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bCs/>
          <w:sz w:val="28"/>
          <w:szCs w:val="28"/>
          <w:lang w:eastAsia="ru-RU"/>
        </w:rPr>
        <w:t>КОНКУРСНАЯ ДОКУМЕНТАЦИЯ</w:t>
      </w:r>
    </w:p>
    <w:p w:rsidR="00A773CD" w:rsidRPr="00A773CD" w:rsidRDefault="00A773CD" w:rsidP="00A773CD">
      <w:pPr>
        <w:overflowPunct w:val="0"/>
        <w:autoSpaceDE w:val="0"/>
        <w:autoSpaceDN w:val="0"/>
        <w:adjustRightInd w:val="0"/>
        <w:spacing w:after="0" w:line="240" w:lineRule="auto"/>
        <w:ind w:right="17"/>
        <w:jc w:val="center"/>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t>к открытому конкурсу по привлечению организаций любых форм собственности и индивидуальных предпринимателей к возможности заключения договора на доставку товаров населению Борисоглебского сельского поселения Борисоглебского муниципального района с последующим возмещением затрат на горюче-смазочные материалы, произведённых при доставке товаров.</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773CD">
        <w:rPr>
          <w:rFonts w:ascii="Times New Roman" w:eastAsia="Times New Roman" w:hAnsi="Times New Roman" w:cs="Times New Roman"/>
          <w:sz w:val="28"/>
          <w:szCs w:val="28"/>
          <w:lang w:eastAsia="ru-RU"/>
        </w:rPr>
        <w:t>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773CD">
        <w:rPr>
          <w:rFonts w:ascii="Times New Roman" w:eastAsia="Times New Roman" w:hAnsi="Times New Roman" w:cs="Times New Roman"/>
          <w:sz w:val="24"/>
          <w:szCs w:val="24"/>
          <w:u w:val="single"/>
          <w:lang w:eastAsia="ru-RU"/>
        </w:rPr>
        <w:t xml:space="preserve">         </w:t>
      </w:r>
      <w:r w:rsidR="000308C1">
        <w:rPr>
          <w:rFonts w:ascii="Times New Roman" w:eastAsia="Times New Roman" w:hAnsi="Times New Roman" w:cs="Times New Roman"/>
          <w:sz w:val="24"/>
          <w:szCs w:val="24"/>
          <w:u w:val="single"/>
          <w:lang w:eastAsia="ru-RU"/>
        </w:rPr>
        <w:t>Конкурс проводит:  администрация</w:t>
      </w:r>
      <w:r w:rsidRPr="00A773CD">
        <w:rPr>
          <w:rFonts w:ascii="Times New Roman" w:eastAsia="Times New Roman" w:hAnsi="Times New Roman" w:cs="Times New Roman"/>
          <w:sz w:val="24"/>
          <w:szCs w:val="24"/>
          <w:u w:val="single"/>
          <w:lang w:eastAsia="ru-RU"/>
        </w:rPr>
        <w:t xml:space="preserve"> Борисоглебского сельского поселения Борисоглебского муниципального района (Почтовый адрес: 152170 Ярославская обл., п. Борисоглебский, ул. Красноармейская, д. 8).</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w:t>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b/>
          <w:sz w:val="24"/>
          <w:szCs w:val="24"/>
          <w:lang w:eastAsia="ru-RU"/>
        </w:rPr>
        <w:t>Раздел №1</w:t>
      </w:r>
    </w:p>
    <w:p w:rsidR="00A773CD" w:rsidRPr="00A773CD" w:rsidRDefault="00A773CD" w:rsidP="00A773CD">
      <w:pPr>
        <w:overflowPunct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u w:val="single"/>
          <w:lang w:eastAsia="ru-RU"/>
        </w:rPr>
      </w:pPr>
      <w:r w:rsidRPr="00A773CD">
        <w:rPr>
          <w:rFonts w:ascii="Times New Roman" w:eastAsia="Times New Roman" w:hAnsi="Times New Roman" w:cs="Times New Roman"/>
          <w:b/>
          <w:sz w:val="24"/>
          <w:szCs w:val="24"/>
          <w:lang w:eastAsia="ru-RU"/>
        </w:rPr>
        <w:t>1. Обязанность участника изучить конкурсную документацию</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1.1.</w:t>
      </w:r>
      <w:r w:rsidRPr="00A773CD">
        <w:rPr>
          <w:rFonts w:ascii="Times New Roman" w:eastAsia="Times New Roman" w:hAnsi="Times New Roman" w:cs="Times New Roman"/>
          <w:b/>
          <w:sz w:val="24"/>
          <w:szCs w:val="24"/>
          <w:lang w:eastAsia="ru-RU"/>
        </w:rPr>
        <w:t xml:space="preserve"> </w:t>
      </w:r>
      <w:r w:rsidRPr="00A773CD">
        <w:rPr>
          <w:rFonts w:ascii="Times New Roman" w:eastAsia="Times New Roman" w:hAnsi="Times New Roman" w:cs="Times New Roman"/>
          <w:bCs/>
          <w:sz w:val="24"/>
          <w:szCs w:val="24"/>
          <w:lang w:eastAsia="ru-RU"/>
        </w:rPr>
        <w:t>Предоставление неполной информации, требуемой конкурсной документацией, предоставление недостоверных сведений или подача заявки, не отвечающей установленным требованиям в извещении и конкурсной документации, является риском участника, подавшего такую заявку, который может привести к ее отклонению</w:t>
      </w:r>
      <w:r w:rsidRPr="00A773CD">
        <w:rPr>
          <w:rFonts w:ascii="Times New Roman" w:eastAsia="Times New Roman" w:hAnsi="Times New Roman" w:cs="Times New Roman"/>
          <w:b/>
          <w:sz w:val="24"/>
          <w:szCs w:val="24"/>
          <w:lang w:eastAsia="ru-RU"/>
        </w:rPr>
        <w:t>.</w:t>
      </w:r>
    </w:p>
    <w:p w:rsidR="00A773CD" w:rsidRPr="00A773CD" w:rsidRDefault="00A773CD" w:rsidP="00A773CD">
      <w:pPr>
        <w:overflowPunct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2. Источник финансирования и порядок оплаты</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2.1. Заказчик направляет средства на финансирование договора, который будет заключен по результатам конкурса, из источника финансирования, указанного в Информационной карте конкурса (раздел 2)</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 Порядок оплаты определяется в проекте договора, приведенном в конкурсной документации, и указан в Информационной карте конкурса (раздел 2).</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b/>
          <w:bCs/>
          <w:sz w:val="24"/>
          <w:szCs w:val="24"/>
          <w:lang w:eastAsia="ru-RU"/>
        </w:rPr>
        <w:t>3</w:t>
      </w:r>
      <w:r w:rsidRPr="00A773CD">
        <w:rPr>
          <w:rFonts w:ascii="Times New Roman" w:eastAsia="Times New Roman" w:hAnsi="Times New Roman" w:cs="Times New Roman"/>
          <w:sz w:val="24"/>
          <w:szCs w:val="24"/>
          <w:lang w:eastAsia="ru-RU"/>
        </w:rPr>
        <w:t>.</w:t>
      </w:r>
      <w:r w:rsidRPr="00A773CD">
        <w:rPr>
          <w:rFonts w:ascii="Times New Roman" w:eastAsia="Times New Roman" w:hAnsi="Times New Roman" w:cs="Times New Roman"/>
          <w:b/>
          <w:snapToGrid w:val="0"/>
          <w:color w:val="000000"/>
          <w:sz w:val="24"/>
          <w:szCs w:val="24"/>
          <w:lang w:eastAsia="ru-RU"/>
        </w:rPr>
        <w:t>Требования, предъявляемые к участникам  конкурса</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3.1. В конкурсе могут принимать участие организации всех форм собственности и индивидуальные предприниматели, соответствующие следующим критериям:</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наличие  регистрации и осуществление хозяйственной деятельности на территории Ярославской области;</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уровень заработной платы, выплачиваемой наёмным работникам, не ниже прожиточного минимума, установленного для трудоспособного населения области;  </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отсутствие просроченной задолженности по налоговым и иным обязательным платежам в бюджеты всех уровней и внебюджетные фонды;</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объём поступления налоговых платежей в бюджеты всех уровней не  меньше объёма предоставляемых субсидий (за  отчётный год);</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осуществление деятельности по оказанию услуг торговли;</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i/>
          <w:snapToGrid w:val="0"/>
          <w:color w:val="000000"/>
          <w:sz w:val="24"/>
          <w:szCs w:val="24"/>
          <w:lang w:eastAsia="ru-RU"/>
        </w:rPr>
      </w:pPr>
      <w:r w:rsidRPr="00A773CD">
        <w:rPr>
          <w:rFonts w:ascii="Times New Roman" w:eastAsia="Times New Roman" w:hAnsi="Times New Roman" w:cs="Times New Roman"/>
          <w:sz w:val="24"/>
          <w:szCs w:val="24"/>
          <w:lang w:eastAsia="ru-RU"/>
        </w:rPr>
        <w:t>- наличие собственных складов, приспособленных для хранения прод</w:t>
      </w:r>
      <w:r w:rsidR="00E45320">
        <w:rPr>
          <w:rFonts w:ascii="Times New Roman" w:eastAsia="Times New Roman" w:hAnsi="Times New Roman" w:cs="Times New Roman"/>
          <w:sz w:val="24"/>
          <w:szCs w:val="24"/>
          <w:lang w:eastAsia="ru-RU"/>
        </w:rPr>
        <w:t xml:space="preserve">уктов, на территории Борисоглебского </w:t>
      </w:r>
      <w:r w:rsidRPr="00A773CD">
        <w:rPr>
          <w:rFonts w:ascii="Times New Roman" w:eastAsia="Times New Roman" w:hAnsi="Times New Roman" w:cs="Times New Roman"/>
          <w:sz w:val="24"/>
          <w:szCs w:val="24"/>
          <w:lang w:eastAsia="ru-RU"/>
        </w:rPr>
        <w:t xml:space="preserve"> муниципального района, с которых будет осуществляться доставка товаров, либо наличие договора на поставку товаров с такого склада.</w:t>
      </w:r>
    </w:p>
    <w:p w:rsidR="00A773CD" w:rsidRPr="00A773CD" w:rsidRDefault="00A773CD" w:rsidP="00A773CD">
      <w:pPr>
        <w:overflowPunct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4. Разъяснение конкурсной документации</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4.1. Любой участник конкурса вправе направить организатору конкурса запрос о разъяснении положений конкурсной документации в письменной форме. Организатор конкурса  обязан направить в письменной форме разъяснения положений конкурсной документации, если указанный запрос поступил не позднее, чем за три дня до дня окончания подачи заявок на участие в конкурсе.</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5. Внесение изменений и дополнений в извещение о проведении открытого конкурса и конкурсную документацию, отказ от проведения конкурса</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5.1. Организатор Конкурса  вправе внести изменения в извещение или отказаться от проведения конкурса не позднее, чем за  пять дней до даты окончания срока подачи заявок на участие в конкурсе. Извещение об изменениях в извещении или об отказе в проведении конкурса опубликовывается и размещается на официальном сайте администрации Борисоглебского  </w:t>
      </w:r>
      <w:r w:rsidR="00E45320">
        <w:rPr>
          <w:rFonts w:ascii="Times New Roman" w:eastAsia="Times New Roman" w:hAnsi="Times New Roman" w:cs="Times New Roman"/>
          <w:sz w:val="24"/>
          <w:szCs w:val="24"/>
          <w:lang w:eastAsia="ru-RU"/>
        </w:rPr>
        <w:t xml:space="preserve">сельского поселения Борисоглебского </w:t>
      </w:r>
      <w:r w:rsidRPr="00A773CD">
        <w:rPr>
          <w:rFonts w:ascii="Times New Roman" w:eastAsia="Times New Roman" w:hAnsi="Times New Roman" w:cs="Times New Roman"/>
          <w:sz w:val="24"/>
          <w:szCs w:val="24"/>
          <w:lang w:eastAsia="ru-RU"/>
        </w:rPr>
        <w:t xml:space="preserve">муниципального района  </w:t>
      </w:r>
      <w:r w:rsidR="00E45320">
        <w:rPr>
          <w:rFonts w:ascii="Times New Roman" w:eastAsia="Times New Roman" w:hAnsi="Times New Roman" w:cs="Times New Roman"/>
          <w:sz w:val="24"/>
          <w:szCs w:val="24"/>
          <w:lang w:eastAsia="ru-RU"/>
        </w:rPr>
        <w:t xml:space="preserve"> - </w:t>
      </w:r>
      <w:r w:rsidRPr="00A773CD">
        <w:rPr>
          <w:rFonts w:ascii="Times New Roman" w:eastAsia="Times New Roman" w:hAnsi="Times New Roman" w:cs="Times New Roman"/>
          <w:sz w:val="24"/>
          <w:szCs w:val="24"/>
          <w:lang w:eastAsia="ru-RU"/>
        </w:rPr>
        <w:t xml:space="preserve"> организатором Конкурса.</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xml:space="preserve"> 5.2. В случае отказа от проведения конкурса организатор конкурса направляет соответствующие уведомления всем лицам, подавшим заявки на участие в конкурсе.</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5.3. Организатор конкурса   вправе внести изменения в  конкурсную документацию не позднее, чем за  десять дней до даты окончания срока подачи заявок на участие в конкурсе. Извещение об изменениях в  конкурсной документации размещается на официальном сайте администрации Борисоглебского сельского поселения Борисоглебского муниципального района   организатором конкурса.</w:t>
      </w:r>
    </w:p>
    <w:p w:rsidR="00A773CD" w:rsidRPr="00A773CD" w:rsidRDefault="00A773CD" w:rsidP="00A773CD">
      <w:pPr>
        <w:spacing w:after="0" w:line="240" w:lineRule="auto"/>
        <w:ind w:firstLine="720"/>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xml:space="preserve"> 5.4.  Изменения в конкурсной документации направляются заказными письмами всем участникам конкурса, которым была предоставлена конкурсная документация.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6. Требования к содержанию заявки на участие в конкурсе</w:t>
      </w:r>
    </w:p>
    <w:p w:rsidR="00A773CD" w:rsidRPr="00A773CD" w:rsidRDefault="00A773CD" w:rsidP="00A773CD">
      <w:pPr>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6.1. Заявка на участие в конкурсе должна содержать:</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6.1.1 заполненный бланк заявления на участие в конкурсе по установленной форме  (Приложение  № 1 в разделе 3);</w:t>
      </w:r>
    </w:p>
    <w:p w:rsidR="00A773CD" w:rsidRPr="00A773CD" w:rsidRDefault="00A773CD" w:rsidP="00A773CD">
      <w:pPr>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6.1.2. фирменное наименование (наименование), сведения об организационно-правовой форме, местонахождение, почтовый адрес (для юридического лица и индивидуального предпринимателя),  номер контактного телефона;</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6.1.3. анкету участника конкурса (сведения об участнике конкурса  (Приложение № 2 в разделе 3);</w:t>
      </w:r>
      <w:proofErr w:type="gramEnd"/>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6.1.4. копию выписки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заверенные печатью участника конкурса.</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proofErr w:type="gramStart"/>
      <w:r w:rsidRPr="00A773CD">
        <w:rPr>
          <w:rFonts w:ascii="Times New Roman" w:eastAsia="Times New Roman" w:hAnsi="Times New Roman" w:cs="Times New Roman"/>
          <w:sz w:val="24"/>
          <w:szCs w:val="24"/>
          <w:lang w:eastAsia="ru-RU"/>
        </w:rPr>
        <w:t>6.1.5. документ, подтверждающий полномочия лица на осуществление действий от имени участника конкурса (</w:t>
      </w:r>
      <w:r w:rsidRPr="00A773CD">
        <w:rPr>
          <w:rFonts w:ascii="Times New Roman" w:eastAsia="Times New Roman" w:hAnsi="Times New Roman" w:cs="Times New Roman"/>
          <w:iCs/>
          <w:sz w:val="24"/>
          <w:szCs w:val="24"/>
          <w:lang w:eastAsia="ru-RU"/>
        </w:rPr>
        <w:t>оригинал или копия доверенности на право подписания заявки на участие в конкурсе от имени участника  в случае, если заявка на участие в конкурсе подписана лицом, не имеющим право действовать от имени юридического лица или индивидуального предпринимателя без доверенности.</w:t>
      </w:r>
      <w:proofErr w:type="gramEnd"/>
      <w:r w:rsidRPr="00A773CD">
        <w:rPr>
          <w:rFonts w:ascii="Times New Roman" w:eastAsia="Times New Roman" w:hAnsi="Times New Roman" w:cs="Times New Roman"/>
          <w:iCs/>
          <w:sz w:val="24"/>
          <w:szCs w:val="24"/>
          <w:lang w:eastAsia="ru-RU"/>
        </w:rPr>
        <w:t xml:space="preserve"> </w:t>
      </w:r>
      <w:proofErr w:type="gramStart"/>
      <w:r w:rsidRPr="00A773CD">
        <w:rPr>
          <w:rFonts w:ascii="Times New Roman" w:eastAsia="Times New Roman" w:hAnsi="Times New Roman" w:cs="Times New Roman"/>
          <w:iCs/>
          <w:sz w:val="24"/>
          <w:szCs w:val="24"/>
          <w:lang w:eastAsia="ru-RU"/>
        </w:rPr>
        <w:t>Копию протокола общего собрания учредителей (приказ и т.д.) о назначении директора в случае, если заявка на участие в конкурсе подписана лицом, имеющим право действовать от имени юридического лица без доверенности);</w:t>
      </w:r>
      <w:proofErr w:type="gramEnd"/>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A773CD">
        <w:rPr>
          <w:rFonts w:ascii="Times New Roman" w:eastAsia="Times New Roman" w:hAnsi="Times New Roman" w:cs="Times New Roman"/>
          <w:iCs/>
          <w:sz w:val="24"/>
          <w:szCs w:val="24"/>
          <w:lang w:eastAsia="ru-RU"/>
        </w:rPr>
        <w:t>6.1.6. Заявление о согласии на обработку персональных данных (приложение 9 раздела3)</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6.1.7. предложение об условиях исполнения договора (приложение № 3 в разделе 3);</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6.1.8. документы или копии документов, подтверждающих соответствие участника конкурса  требованиям, установленным пунктом 3 раздела 1 конкурсной документацией:</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наличие  регистрации и осуществление хозяйственной деятельности на территории Ярославской области (подтверждается выпиской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или нотариально заверенные копии таких выписок);</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уровень заработной платы, выплачиваемой наёмным работникам, не ниже прожиточного минимума, установленного для трудоспособного населения области (подтверждается справкой участника конкурса);  </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 отсутствие просроченной задолженности по налоговым и иным обязательным платежам в бюджеты всех уровней и внебюджетные фонды (за предыдущий и текущий финансовые годы); подтверждается справкой из Федеральной налоговой службы РФ, в которой участник конкурса зарегистрирован в качестве налогоплательщик;</w:t>
      </w:r>
      <w:proofErr w:type="gramEnd"/>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объём поступления налоговых платежей в бюджеты всех уровней не  меньше объёма предоставляемых субсидий (подтверждается справкой участника конкурса);</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осуществление деятельности по оказанию услуг торговли, (подтверждается справкой участника конкурса);</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наличие собственных складов, приспособленных для хранения прод</w:t>
      </w:r>
      <w:r w:rsidR="00B3313D">
        <w:rPr>
          <w:rFonts w:ascii="Times New Roman" w:eastAsia="Times New Roman" w:hAnsi="Times New Roman" w:cs="Times New Roman"/>
          <w:sz w:val="24"/>
          <w:szCs w:val="24"/>
          <w:lang w:eastAsia="ru-RU"/>
        </w:rPr>
        <w:t xml:space="preserve">уктов, на территории Борисоглебского </w:t>
      </w:r>
      <w:r w:rsidRPr="00A773CD">
        <w:rPr>
          <w:rFonts w:ascii="Times New Roman" w:eastAsia="Times New Roman" w:hAnsi="Times New Roman" w:cs="Times New Roman"/>
          <w:sz w:val="24"/>
          <w:szCs w:val="24"/>
          <w:lang w:eastAsia="ru-RU"/>
        </w:rPr>
        <w:t xml:space="preserve"> муниципального района,  с  которых будет осуществляться </w:t>
      </w:r>
      <w:r w:rsidRPr="00A773CD">
        <w:rPr>
          <w:rFonts w:ascii="Times New Roman" w:eastAsia="Times New Roman" w:hAnsi="Times New Roman" w:cs="Times New Roman"/>
          <w:sz w:val="24"/>
          <w:szCs w:val="24"/>
          <w:lang w:eastAsia="ru-RU"/>
        </w:rPr>
        <w:lastRenderedPageBreak/>
        <w:t>доставка товаров, либо наличие договора на поставку товаров с такого склада (подтверждается справкой участника конкурса).</w:t>
      </w:r>
    </w:p>
    <w:p w:rsidR="00A773CD" w:rsidRPr="00A773CD" w:rsidRDefault="00A773CD" w:rsidP="00A773CD">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7.  Требования к оформлению заявки на участие в конкурсе</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7.1. Заявки на участие в конкурсе подаются в срок, указанный в извещении о проведении конкурса, по форме, установленной конкурсной документацией.</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7.2. Заявки на участие в конкурсе подаются в письменной форме в запечатанном конверте. При этом на таком конверте указывается наименование открытого конкурса, на участие в котором подается данная заявка.  Участник конкурса вправе не указывать на таком конверте свое фирменное наименование, почтовый адрес (для юридического лица и индивидуального предпринимателя).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7.3. Заявка должна быть подписана уполномоченным  представителем участника конкурса, скреплена печатью, и иметь оглавление. Листы должны быть прошиты и пронумерованы согласно оглавлению.</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xml:space="preserve">7.4. Участник  конкурса вправе приложить к заявке на участие в конкурсе электронную версию такой заявки в формате </w:t>
      </w:r>
      <w:r w:rsidRPr="00A773CD">
        <w:rPr>
          <w:rFonts w:ascii="Times New Roman" w:eastAsia="Times New Roman" w:hAnsi="Times New Roman" w:cs="Times New Roman"/>
          <w:sz w:val="24"/>
          <w:szCs w:val="24"/>
          <w:lang w:val="en-US" w:eastAsia="ru-RU"/>
        </w:rPr>
        <w:t>Microsoft</w:t>
      </w: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val="en-US" w:eastAsia="ru-RU"/>
        </w:rPr>
        <w:t>Word</w:t>
      </w:r>
      <w:r w:rsidRPr="00A773CD">
        <w:rPr>
          <w:rFonts w:ascii="Times New Roman" w:eastAsia="Times New Roman" w:hAnsi="Times New Roman" w:cs="Times New Roman"/>
          <w:sz w:val="24"/>
          <w:szCs w:val="24"/>
          <w:lang w:eastAsia="ru-RU"/>
        </w:rPr>
        <w:t>, которая помещается в конверт вместе с заявкой на участие в открытом конкурсе на бумажном носителе.</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7.5. Для составления заявки участник  конкурса должен руководствоваться полученными от организатора конкурса  документами. Использование сокращенных форм конкурсной документации не допускается.</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7.6.  Прием заявок на участие в конкурсе прекращается в день вскрытия конвертов с такими заявками.</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7.7. Лицо, подавшее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Изменение должно быть подготовлено, запечатано и подано в порядке, установленном для подачи заявок на участие в конкурсе. Конверты дополнительно маркируются словом «Изменение».</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Отзыв заявок осуществляется на основании письменного уведомления участника конкурса об отзыве своей заявки.</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Изменение и отзыв являются действительными, если они получены до истечения срока приема заявок и подписаны уполномоченным на то лицом.</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Регистрация изменений и уведомлений об отзыве заявки производится в том же порядке, что и регистрация заявки.</w:t>
      </w:r>
    </w:p>
    <w:p w:rsidR="00A773CD" w:rsidRPr="00A773CD" w:rsidRDefault="00A773CD" w:rsidP="00A773CD">
      <w:pPr>
        <w:spacing w:after="0" w:line="240" w:lineRule="auto"/>
        <w:ind w:firstLine="720"/>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xml:space="preserve"> 7.8. Заявки на участие в конкурсе регистрируются уполномоченным органом организатора конкурса. По требованию участника конкурса  уполномоченный орган организатора конкурса выдает расписку в получении заявки на участие в конкурсе с указанием даты и времени ее получения.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b/>
          <w:sz w:val="24"/>
          <w:szCs w:val="24"/>
          <w:lang w:eastAsia="ru-RU"/>
        </w:rPr>
        <w:t>8. Порядок рассмотрение  заявок на участие в конкурсе</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 Публично, в день, во время и в месте, указанные в извещении о проведении конкурса  конкурсной комиссией, вскрываются конверты и  рассматриваются заявки на участие в конкурсе.</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8.2. Лица, подавшие заявки на участие в конкурсе, или их представители вправе присутствовать на рассмотрении заявок на участие в конкурсе.</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 xml:space="preserve">8.3. Критерием оценки заявки на участие в конкурсе  является: факт наличия документов, предусмотренных конкурсной документацией. </w:t>
      </w:r>
    </w:p>
    <w:p w:rsidR="00A773CD" w:rsidRPr="00A773CD" w:rsidRDefault="00A773CD" w:rsidP="00A773CD">
      <w:pPr>
        <w:spacing w:after="0" w:line="240" w:lineRule="auto"/>
        <w:ind w:firstLine="720"/>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xml:space="preserve"> 8.4. Заявки на участие в конкурсе, поступившие после окончания срока их приема, возвращаются лицам, подавшим указанные заявки, в день их поступления.</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8.9. Конкурсная комиссия рассматривает заявки на участие в конкурсе на соответствие требованиям, установленным конкурсной документацией. </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8.10.  На основании результатов рассмотрения заявок на участие в конкурсе конкурсной комиссией принимается решение о допуске к участию или об отказе в допуске к участию в конкурсе.</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8.11. К участию в конкурсе допускаются лица, представившие заявку на участие и соответствующие требованиям допуска к участию в конкурсе, предусмотренным конкурсной документацией.</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8.12. Организатор конкурса вправе не допустить к участию в конкурсе лицо, в заявке которого представлены недостоверные сведения.</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8.13. Допуск к участию или отказ в допуске к участию в конкурсе оформляется протоколом рассмотрения заявок на участие в конкурсе, который ведется конкурсной комиссией.</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8.14. Протокол рассмотрения заявок на участие в конкурсе подписывается всеми присутствующими на заседании членами конкурсной комиссии.</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8.15. В случае если не подано ни одной заявки, а также, если конкурсная комиссия примет решение об отказе в допуске к участию в конкурсе всех лиц, подавших заявки на участие в конкурсе,  конкурс признается несостоявшимся. В данном случае протокол рассмотрения заявок на участие в конкурсе размещается на официальном сайте администрации Борисоглебского сельского поселения Борисоглебского муниципального района.</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8.16. В случае  если участником конкурса признается только одно лицо, подавшее заявку на участие в конкурсе, организатор  передает указанному лицу проект договора.</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8.17. Лицо, признанное победителем  конкурса, не представившее в срок, предусмотренный конкурсной документацией, подписанный договор, признается уклонившимся от заключения договора.</w:t>
      </w:r>
    </w:p>
    <w:p w:rsidR="00A773CD" w:rsidRPr="00A773CD" w:rsidRDefault="00A773CD" w:rsidP="00A773CD">
      <w:pPr>
        <w:spacing w:after="0" w:line="240" w:lineRule="auto"/>
        <w:ind w:firstLine="708"/>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8.18.  В случае если победитель конкурса признан уклонившимся от заключения договора,  организатор  вправе заключить договор с лицом, заявке на участие, в конкурсе которого присвоен второй номер. В этом случае заключение договора для лица, заявке на участие, в конкурсе которого присвоен второй номер, является обязательным.</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8.19. В случаях, если конкурс признан несостоявшимся и договор не заключен,  организатор  конкурса   вправе объявить о повторном проведении конкурса.</w:t>
      </w:r>
    </w:p>
    <w:p w:rsidR="00A773CD" w:rsidRPr="00A773CD" w:rsidRDefault="00A773CD" w:rsidP="00A773CD">
      <w:pPr>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 xml:space="preserve">8.20.  Организатор конкурса  вправе изменить условия повторно проводимого конкурса.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A773CD">
        <w:rPr>
          <w:rFonts w:ascii="Times New Roman" w:eastAsia="Times New Roman" w:hAnsi="Times New Roman" w:cs="Times New Roman"/>
          <w:b/>
          <w:bCs/>
          <w:sz w:val="24"/>
          <w:szCs w:val="24"/>
          <w:lang w:eastAsia="ru-RU"/>
        </w:rPr>
        <w:t>9. Оценка и сопоставление заявок на участие в конкурсе, порядок определения победителя</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9.1. Конкурсная комиссия осуществляет оценку и сопоставление заявок на участие в конкурсе, поданных лицами, признанными участниками конкурса.</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9.2. Оценка и сопоставление заявок на участие в конкурсе осуществляются конкурсной комиссией в соответствии с критериями, указанными в Информационной карте  конкурсной документации (раздел 2).</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9.3. Оценка заявки на участие в конкурсе осуществляется в баллах индивидуально  и открыто каждым присутствующим членом конкурсной комиссии в соответствии с оценочной шкалой, предусмотренной Информационной картой конкурсной документацией (раздел 2).</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9.4. Итоговая оценка заявки на участие в конкурсе определяется как сумма баллов, определенных каждым членом конкурсной комиссии.</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9.5. Победителем конкурса признается участник, заявке которого присвоен первый номер и в соответствии с максимальной итоговой оценкой.</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В случае если в нескольких заявках на участие в конкурсе содержаться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9.6. Результаты конкурса оформляются протоколом, который подписывается всеми присутствующими членами конкурсной комиссии.</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9.7. Протокол  составляется в двух экземплярах, один из которых хранится  у организатора конкурса, а второй - вместе с проектом договора направляется победителю конкурса.</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xml:space="preserve"> </w:t>
      </w:r>
      <w:r w:rsidRPr="00A773CD">
        <w:rPr>
          <w:rFonts w:ascii="Times New Roman" w:eastAsia="Times New Roman" w:hAnsi="Times New Roman" w:cs="Times New Roman"/>
          <w:sz w:val="24"/>
          <w:szCs w:val="24"/>
          <w:lang w:eastAsia="ru-RU"/>
        </w:rPr>
        <w:tab/>
        <w:t xml:space="preserve">9.8. Протокол размещается на официальном сайте администрации Борисоглебского сельского поселения Борисоглебского муниципального района в сети Интернет. </w:t>
      </w:r>
    </w:p>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t>9.9. Любой участник конкурса после размещения на сайте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Организатор конкурса   обязан представить участнику конкурса в письменной форме соответствующие разъяснения.</w:t>
      </w:r>
    </w:p>
    <w:p w:rsidR="00A773CD" w:rsidRPr="00A773CD" w:rsidRDefault="00A773CD" w:rsidP="00A773CD">
      <w:pPr>
        <w:spacing w:after="0" w:line="240" w:lineRule="auto"/>
        <w:ind w:firstLine="720"/>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9.10.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 конкурсной документации хранятся  организатором конкурса  три года.</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b/>
          <w:sz w:val="24"/>
          <w:szCs w:val="24"/>
          <w:lang w:eastAsia="ru-RU"/>
        </w:rPr>
        <w:t>10. Заключение договора</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4"/>
          <w:szCs w:val="24"/>
          <w:lang w:eastAsia="ru-RU"/>
        </w:rPr>
      </w:pPr>
      <w:r w:rsidRPr="00A773CD">
        <w:rPr>
          <w:rFonts w:ascii="Times New Roman" w:eastAsia="Times New Roman" w:hAnsi="Times New Roman" w:cs="Times New Roman"/>
          <w:sz w:val="24"/>
          <w:szCs w:val="24"/>
          <w:lang w:eastAsia="ru-RU"/>
        </w:rPr>
        <w:t>10.1.</w:t>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pacing w:val="2"/>
          <w:sz w:val="24"/>
          <w:szCs w:val="24"/>
          <w:lang w:eastAsia="ru-RU"/>
        </w:rPr>
        <w:t>При получении положительного решения комиссии организатор конкурса готовит  проект договора (далее – договор) с победителем конкурса  по форме согласно приложению №7 к конкурсной документации и заключает договор  в течение 5 рабочих дней.</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4"/>
          <w:szCs w:val="24"/>
          <w:lang w:eastAsia="ru-RU"/>
        </w:rPr>
      </w:pPr>
      <w:r w:rsidRPr="00A773CD">
        <w:rPr>
          <w:rFonts w:ascii="Times New Roman" w:eastAsia="Times New Roman" w:hAnsi="Times New Roman" w:cs="Times New Roman"/>
          <w:spacing w:val="2"/>
          <w:sz w:val="24"/>
          <w:szCs w:val="24"/>
          <w:lang w:eastAsia="ru-RU"/>
        </w:rPr>
        <w:t>10.2. В случае если в срок, указанный в пункте 10.1 данного раздела Порядка, договор  не заключен по вине победителя конкурса, решение комиссии о предоставлении поддержки   считается аннулированным.</w:t>
      </w:r>
    </w:p>
    <w:p w:rsidR="00A773CD" w:rsidRPr="00A773CD" w:rsidRDefault="00A773CD" w:rsidP="00A773CD">
      <w:pPr>
        <w:spacing w:after="0" w:line="240" w:lineRule="auto"/>
        <w:ind w:firstLine="708"/>
        <w:jc w:val="both"/>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sz w:val="24"/>
          <w:szCs w:val="24"/>
          <w:lang w:eastAsia="ru-RU"/>
        </w:rPr>
        <w:t>10.3. В случае если победитель конкурса признан уклонившимся от заключения договора,  организатор  вправе заключить договор с лицом, заявке на участие, в конкурсе которого присвоен второй номер. В этом случае заключение договора для лица, заявке на участие, в конкурсе которого присвоен второй номер, является обязательным</w:t>
      </w:r>
      <w:r w:rsidRPr="00A773CD">
        <w:rPr>
          <w:rFonts w:ascii="Times New Roman" w:eastAsia="Times New Roman" w:hAnsi="Times New Roman" w:cs="Times New Roman"/>
          <w:sz w:val="28"/>
          <w:szCs w:val="28"/>
          <w:lang w:eastAsia="ru-RU"/>
        </w:rPr>
        <w:t>.</w:t>
      </w:r>
    </w:p>
    <w:p w:rsidR="00A773CD" w:rsidRPr="00A773CD" w:rsidRDefault="00A773CD" w:rsidP="00A773CD">
      <w:pPr>
        <w:keepNext/>
        <w:keepLines/>
        <w:widowControl w:val="0"/>
        <w:suppressLineNumbers/>
        <w:tabs>
          <w:tab w:val="left" w:pos="708"/>
          <w:tab w:val="num" w:pos="2376"/>
        </w:tabs>
        <w:suppressAutoHyphens/>
        <w:spacing w:before="120" w:after="120" w:line="240" w:lineRule="auto"/>
        <w:jc w:val="center"/>
        <w:outlineLvl w:val="0"/>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lastRenderedPageBreak/>
        <w:t>РАЗДЕЛ 2</w:t>
      </w:r>
    </w:p>
    <w:p w:rsidR="00A773CD" w:rsidRPr="00A773CD" w:rsidRDefault="00A773CD" w:rsidP="00A773CD">
      <w:pPr>
        <w:keepNext/>
        <w:keepLines/>
        <w:widowControl w:val="0"/>
        <w:suppressLineNumbers/>
        <w:tabs>
          <w:tab w:val="left" w:pos="708"/>
          <w:tab w:val="num" w:pos="2376"/>
        </w:tabs>
        <w:suppressAutoHyphens/>
        <w:spacing w:before="120" w:after="120" w:line="240" w:lineRule="auto"/>
        <w:jc w:val="center"/>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t>Информационная карта конкурса  по привлечению организаций любых форм собственности и индивидуальных предпринимателей к возможности заключения договора на доставку товаров населению Борисоглебского сельского поселения Борисоглебского муниципального района с последующим возмещением затрат на горюче-смазочные материалы, произведённых при доставке товаров</w:t>
      </w:r>
    </w:p>
    <w:p w:rsidR="00A773CD" w:rsidRPr="00A773CD" w:rsidRDefault="00A773CD" w:rsidP="00A773CD">
      <w:pPr>
        <w:keepNext/>
        <w:keepLines/>
        <w:widowControl w:val="0"/>
        <w:suppressLineNumbers/>
        <w:tabs>
          <w:tab w:val="left" w:pos="708"/>
          <w:tab w:val="num" w:pos="2376"/>
        </w:tabs>
        <w:suppressAutoHyphens/>
        <w:spacing w:before="120" w:after="120" w:line="240" w:lineRule="auto"/>
        <w:jc w:val="center"/>
        <w:rPr>
          <w:rFonts w:ascii="Times New Roman" w:eastAsia="Times New Roman" w:hAnsi="Times New Roman" w:cs="Times New Roman"/>
          <w:b/>
          <w:sz w:val="28"/>
          <w:szCs w:val="28"/>
          <w:lang w:eastAsia="ru-RU"/>
        </w:rPr>
      </w:pPr>
    </w:p>
    <w:p w:rsidR="00A773CD" w:rsidRPr="00A773CD" w:rsidRDefault="00A773CD" w:rsidP="00A773CD">
      <w:pPr>
        <w:keepNext/>
        <w:keepLines/>
        <w:widowControl w:val="0"/>
        <w:suppressLineNumbers/>
        <w:tabs>
          <w:tab w:val="left" w:pos="708"/>
          <w:tab w:val="num" w:pos="2376"/>
        </w:tabs>
        <w:suppressAutoHyphens/>
        <w:spacing w:before="120" w:after="120" w:line="240" w:lineRule="auto"/>
        <w:jc w:val="center"/>
        <w:rPr>
          <w:rFonts w:ascii="Arial" w:eastAsia="Times New Roman" w:hAnsi="Arial" w:cs="Times New Roman"/>
          <w:b/>
          <w:i/>
          <w:sz w:val="28"/>
          <w:szCs w:val="28"/>
          <w:lang w:eastAsia="ru-RU"/>
        </w:rPr>
      </w:pPr>
    </w:p>
    <w:tbl>
      <w:tblPr>
        <w:tblW w:w="0" w:type="auto"/>
        <w:tblLayout w:type="fixed"/>
        <w:tblLook w:val="0000" w:firstRow="0" w:lastRow="0" w:firstColumn="0" w:lastColumn="0" w:noHBand="0" w:noVBand="0"/>
      </w:tblPr>
      <w:tblGrid>
        <w:gridCol w:w="468"/>
        <w:gridCol w:w="2192"/>
        <w:gridCol w:w="6940"/>
      </w:tblGrid>
      <w:tr w:rsidR="00A773CD" w:rsidRPr="00A773CD" w:rsidTr="00E45320">
        <w:trPr>
          <w:trHeight w:val="565"/>
        </w:trPr>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A773CD">
              <w:rPr>
                <w:rFonts w:ascii="Times New Roman" w:eastAsia="Times New Roman" w:hAnsi="Times New Roman" w:cs="Times New Roman"/>
                <w:b/>
                <w:sz w:val="24"/>
                <w:szCs w:val="24"/>
                <w:lang w:eastAsia="ru-RU"/>
              </w:rPr>
              <w:t>п</w:t>
            </w:r>
            <w:proofErr w:type="gramEnd"/>
            <w:r w:rsidRPr="00A773CD">
              <w:rPr>
                <w:rFonts w:ascii="Times New Roman" w:eastAsia="Times New Roman" w:hAnsi="Times New Roman" w:cs="Times New Roman"/>
                <w:b/>
                <w:sz w:val="24"/>
                <w:szCs w:val="24"/>
                <w:lang w:eastAsia="ru-RU"/>
              </w:rPr>
              <w:t>/п</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Наименование пункта</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Пояснения</w:t>
            </w: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Наименование организатора Конкурса, контактная информация</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Администрации Борисоглебского сельского поселения Борисоглебского муниципального района Ярославской области</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Контактное лицо:  Демьянюк Елизавета Алексеевна</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Телефон: 8 (48539) 2-19-05</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адрес эл. почты: borisogleb.poselenie@mail.ru</w:t>
            </w:r>
          </w:p>
        </w:tc>
      </w:tr>
      <w:tr w:rsidR="00A773CD" w:rsidRPr="00A773CD" w:rsidTr="00E45320">
        <w:trPr>
          <w:trHeight w:val="1447"/>
        </w:trPr>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Вид и предмет конкурса</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открытый конкурс  по привлечению  организаций любых форм собственности и индивидуальных предпринимателей к возможности заключения договора на доставку товаров населению</w:t>
            </w:r>
            <w:r w:rsidRPr="00A773CD">
              <w:rPr>
                <w:rFonts w:ascii="Times New Roman" w:eastAsia="Times New Roman" w:hAnsi="Times New Roman" w:cs="Times New Roman"/>
                <w:b/>
                <w:sz w:val="24"/>
                <w:szCs w:val="24"/>
                <w:lang w:eastAsia="ru-RU"/>
              </w:rPr>
              <w:t xml:space="preserve"> </w:t>
            </w:r>
            <w:r w:rsidRPr="00A773CD">
              <w:rPr>
                <w:rFonts w:ascii="Times New Roman" w:eastAsia="Times New Roman" w:hAnsi="Times New Roman" w:cs="Times New Roman"/>
                <w:sz w:val="24"/>
                <w:szCs w:val="24"/>
                <w:lang w:eastAsia="ru-RU"/>
              </w:rPr>
              <w:t>Борисоглебского сельского поселения Борисоглебского муниципального района  с последующим возмещением затрат на горюче-смазочные материалы, произведённых при доставке товаров</w:t>
            </w: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4</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Место и сроки выполнения работ </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Борисоглебское сельское поселение Борисоглебского муниципального района.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Сроки выполнения работ: с момента за</w:t>
            </w:r>
            <w:r w:rsidR="008636BD">
              <w:rPr>
                <w:rFonts w:ascii="Times New Roman" w:eastAsia="Times New Roman" w:hAnsi="Times New Roman" w:cs="Times New Roman"/>
                <w:sz w:val="24"/>
                <w:szCs w:val="24"/>
                <w:lang w:eastAsia="ru-RU"/>
              </w:rPr>
              <w:t>ключения договора до 31.12. 2025</w:t>
            </w:r>
            <w:r w:rsidRPr="00A773CD">
              <w:rPr>
                <w:rFonts w:ascii="Times New Roman" w:eastAsia="Times New Roman" w:hAnsi="Times New Roman" w:cs="Times New Roman"/>
                <w:sz w:val="24"/>
                <w:szCs w:val="24"/>
                <w:lang w:eastAsia="ru-RU"/>
              </w:rPr>
              <w:t>г.</w:t>
            </w: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5</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Максимальный размер субсидии, которая предоставляется в целях компенсации затрат на горюче-смазочные материалы, произведенных при доставке товаров</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Default="008636B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57027 (пятьдесят семь тысяч двадцать семь рублей</w:t>
            </w:r>
            <w:r w:rsidR="009350A2">
              <w:rPr>
                <w:rFonts w:ascii="Times New Roman" w:eastAsia="Times New Roman" w:hAnsi="Times New Roman" w:cs="Times New Roman"/>
                <w:sz w:val="24"/>
                <w:szCs w:val="24"/>
                <w:lang w:eastAsia="ru-RU"/>
              </w:rPr>
              <w:t>)</w:t>
            </w:r>
            <w:r w:rsidR="00E16092">
              <w:rPr>
                <w:rFonts w:ascii="Times New Roman" w:eastAsia="Times New Roman" w:hAnsi="Times New Roman" w:cs="Times New Roman"/>
                <w:sz w:val="24"/>
                <w:szCs w:val="24"/>
                <w:lang w:eastAsia="ru-RU"/>
              </w:rPr>
              <w:t xml:space="preserve"> </w:t>
            </w:r>
            <w:proofErr w:type="spellStart"/>
            <w:r w:rsidR="00E16092">
              <w:rPr>
                <w:rFonts w:ascii="Times New Roman" w:eastAsia="Times New Roman" w:hAnsi="Times New Roman" w:cs="Times New Roman"/>
                <w:sz w:val="24"/>
                <w:szCs w:val="24"/>
                <w:lang w:eastAsia="ru-RU"/>
              </w:rPr>
              <w:t>руб</w:t>
            </w:r>
            <w:proofErr w:type="spellEnd"/>
            <w:r w:rsidR="00E16092">
              <w:rPr>
                <w:rFonts w:ascii="Times New Roman" w:eastAsia="Times New Roman" w:hAnsi="Times New Roman" w:cs="Times New Roman"/>
                <w:sz w:val="24"/>
                <w:szCs w:val="24"/>
                <w:lang w:eastAsia="ru-RU"/>
              </w:rPr>
              <w:t>, в том числе:</w:t>
            </w:r>
          </w:p>
          <w:p w:rsidR="00E16092" w:rsidRDefault="008636B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54175</w:t>
            </w:r>
            <w:r w:rsidR="00E16092">
              <w:rPr>
                <w:rFonts w:ascii="Times New Roman" w:eastAsia="Times New Roman" w:hAnsi="Times New Roman" w:cs="Times New Roman"/>
                <w:sz w:val="24"/>
                <w:szCs w:val="24"/>
                <w:lang w:eastAsia="ru-RU"/>
              </w:rPr>
              <w:t xml:space="preserve"> – областной бюджет;</w:t>
            </w:r>
          </w:p>
          <w:p w:rsidR="00E16092" w:rsidRPr="00A773CD" w:rsidRDefault="008636B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2852</w:t>
            </w:r>
            <w:r w:rsidR="00E16092">
              <w:rPr>
                <w:rFonts w:ascii="Times New Roman" w:eastAsia="Times New Roman" w:hAnsi="Times New Roman" w:cs="Times New Roman"/>
                <w:sz w:val="24"/>
                <w:szCs w:val="24"/>
                <w:lang w:eastAsia="ru-RU"/>
              </w:rPr>
              <w:t xml:space="preserve">  -  местный бюджет</w:t>
            </w: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Источник финансирования </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Средства бюджета Ярославской области, поступившие в бюджет   Борисоглебского сельского поселения Борисоглебского муниципального района, и средства бюджета Борисоглебского сельского поселения Борисоглебского муниципального района</w:t>
            </w: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7</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Форма, сроки и порядок оплаты работ</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Безналичный расчет после заключения договора  в российских рублях в порядке, предусмотренном договором</w:t>
            </w:r>
          </w:p>
        </w:tc>
      </w:tr>
      <w:tr w:rsidR="00A773CD" w:rsidRPr="00A773CD" w:rsidTr="00E45320">
        <w:trPr>
          <w:trHeight w:val="356"/>
        </w:trPr>
        <w:tc>
          <w:tcPr>
            <w:tcW w:w="468" w:type="dxa"/>
            <w:tcBorders>
              <w:top w:val="single" w:sz="4" w:space="0" w:color="auto"/>
              <w:left w:val="single" w:sz="4" w:space="0" w:color="auto"/>
              <w:bottom w:val="nil"/>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w:t>
            </w:r>
          </w:p>
        </w:tc>
        <w:tc>
          <w:tcPr>
            <w:tcW w:w="2192" w:type="dxa"/>
            <w:tcBorders>
              <w:top w:val="single" w:sz="4" w:space="0" w:color="auto"/>
              <w:left w:val="single" w:sz="4" w:space="0" w:color="auto"/>
              <w:bottom w:val="nil"/>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Обязательные требования к </w:t>
            </w:r>
            <w:r w:rsidRPr="00A773CD">
              <w:rPr>
                <w:rFonts w:ascii="Times New Roman" w:eastAsia="Times New Roman" w:hAnsi="Times New Roman" w:cs="Times New Roman"/>
                <w:sz w:val="24"/>
                <w:szCs w:val="24"/>
                <w:lang w:eastAsia="ru-RU"/>
              </w:rPr>
              <w:lastRenderedPageBreak/>
              <w:t>участникам  конкурса</w:t>
            </w:r>
          </w:p>
        </w:tc>
        <w:tc>
          <w:tcPr>
            <w:tcW w:w="6940" w:type="dxa"/>
            <w:tcBorders>
              <w:top w:val="single" w:sz="4" w:space="0" w:color="auto"/>
              <w:left w:val="single" w:sz="4" w:space="0" w:color="auto"/>
              <w:bottom w:val="nil"/>
              <w:right w:val="single" w:sz="4" w:space="0" w:color="auto"/>
            </w:tcBorders>
          </w:tcPr>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наличие  регистрации и осуществление хозяйственной деятельности на территории Ярославской области;</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уровень заработной платы, выплачиваемой наёмным работникам, не ниже прожиточного минимума, установленного для трудоспособного населения области;  </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отсутствие просроченной задолженности по налоговым и иным обязательным платежам в бюджеты всех уровней и внебюджетные фонды;</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объём поступления налоговых платежей в бюджеты всех уровней не  меньше объёма предоставляемых субсидий (за отчетный год);</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осуществление деятельности по оказанию услуг торговли;</w:t>
            </w:r>
          </w:p>
          <w:p w:rsidR="00A773CD" w:rsidRPr="00A773CD" w:rsidRDefault="00A773CD" w:rsidP="00A773CD">
            <w:pPr>
              <w:overflowPunct w:val="0"/>
              <w:autoSpaceDE w:val="0"/>
              <w:autoSpaceDN w:val="0"/>
              <w:adjustRightInd w:val="0"/>
              <w:spacing w:after="0" w:line="240" w:lineRule="auto"/>
              <w:ind w:firstLine="684"/>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наличие собственных складов, приспособленных для хранения продуктов, на территории Борисоглебского сельского поселения Борисоглебского муниципального района, с которых будет осуществляться доставка товаров, либо наличие договора на поставку товаров с такого склада.</w:t>
            </w:r>
          </w:p>
          <w:p w:rsidR="00A773CD" w:rsidRPr="00A773CD" w:rsidRDefault="00A773CD" w:rsidP="00A773C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9</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Срок подачи заявок на участие в конкурсе</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Конкурсные заявки принимаются ежедневно по московскому времени, с 8.00 час</w:t>
            </w:r>
            <w:r w:rsidR="008636BD">
              <w:rPr>
                <w:rFonts w:ascii="Times New Roman" w:eastAsia="Times New Roman" w:hAnsi="Times New Roman" w:cs="Times New Roman"/>
                <w:sz w:val="24"/>
                <w:szCs w:val="24"/>
                <w:lang w:eastAsia="ru-RU"/>
              </w:rPr>
              <w:t xml:space="preserve"> 05.05.2025</w:t>
            </w:r>
            <w:r w:rsidRPr="00A773CD">
              <w:rPr>
                <w:rFonts w:ascii="Times New Roman" w:eastAsia="Times New Roman" w:hAnsi="Times New Roman" w:cs="Times New Roman"/>
                <w:sz w:val="24"/>
                <w:szCs w:val="24"/>
                <w:lang w:eastAsia="ru-RU"/>
              </w:rPr>
              <w:t xml:space="preserve"> года кром</w:t>
            </w:r>
            <w:r w:rsidR="0048626C">
              <w:rPr>
                <w:rFonts w:ascii="Times New Roman" w:eastAsia="Times New Roman" w:hAnsi="Times New Roman" w:cs="Times New Roman"/>
                <w:sz w:val="24"/>
                <w:szCs w:val="24"/>
                <w:lang w:eastAsia="ru-RU"/>
              </w:rPr>
              <w:t>е выходных и праздничных дней (</w:t>
            </w:r>
            <w:r w:rsidRPr="00A773CD">
              <w:rPr>
                <w:rFonts w:ascii="Times New Roman" w:eastAsia="Times New Roman" w:hAnsi="Times New Roman" w:cs="Times New Roman"/>
                <w:sz w:val="24"/>
                <w:szCs w:val="24"/>
                <w:lang w:eastAsia="ru-RU"/>
              </w:rPr>
              <w:t>перерыв на обед с 12.00 до 12.48 час)   до начала процедуры вск</w:t>
            </w:r>
            <w:r w:rsidR="008636BD">
              <w:rPr>
                <w:rFonts w:ascii="Times New Roman" w:eastAsia="Times New Roman" w:hAnsi="Times New Roman" w:cs="Times New Roman"/>
                <w:sz w:val="24"/>
                <w:szCs w:val="24"/>
                <w:lang w:eastAsia="ru-RU"/>
              </w:rPr>
              <w:t>рытия конвертов  10.00 час 05.06.2025</w:t>
            </w:r>
            <w:r w:rsidRPr="00A773CD">
              <w:rPr>
                <w:rFonts w:ascii="Times New Roman" w:eastAsia="Times New Roman" w:hAnsi="Times New Roman" w:cs="Times New Roman"/>
                <w:sz w:val="24"/>
                <w:szCs w:val="24"/>
                <w:lang w:eastAsia="ru-RU"/>
              </w:rPr>
              <w:t xml:space="preserve"> года</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820"/>
        </w:trPr>
        <w:tc>
          <w:tcPr>
            <w:tcW w:w="468"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10</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Место подачи заявок на участие в конкурсе (адрес)</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152170 Ярославская область пос. Борисоглебский ул. Красноармейская дом 8</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820"/>
        </w:trPr>
        <w:tc>
          <w:tcPr>
            <w:tcW w:w="468"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11</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Документы, входящие в состав заявки на участие в конкурсе</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В соответствии с пунктом 6 раздела 1 «Общие положения» конкурсной документации.</w:t>
            </w:r>
          </w:p>
        </w:tc>
      </w:tr>
      <w:tr w:rsidR="00A773CD" w:rsidRPr="00A773CD" w:rsidTr="00E45320">
        <w:trPr>
          <w:trHeight w:val="820"/>
        </w:trPr>
        <w:tc>
          <w:tcPr>
            <w:tcW w:w="468"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12</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Место и порядок вскрытия конвертов с заявками на участие в конкурсе</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Вскрытие конвертов с заявками на участие в конкурсе состоится</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 адресу:  152170 Ярославская область пос. Борисоглебский ул. Красноармейская дом 8</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Конверты с заявками на участие в конкурсе вскрываются в соответствии с порядковым номером, присвоенным при их регистрации</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13</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Дата и время вскрытия конвертов с заявками на участие в конкурсе </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8636B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05.06.2025</w:t>
            </w:r>
            <w:r w:rsidR="00A773CD" w:rsidRPr="00A773CD">
              <w:rPr>
                <w:rFonts w:ascii="Times New Roman" w:eastAsia="Times New Roman" w:hAnsi="Times New Roman" w:cs="Times New Roman"/>
                <w:sz w:val="24"/>
                <w:szCs w:val="24"/>
                <w:lang w:eastAsia="ru-RU"/>
              </w:rPr>
              <w:t xml:space="preserve"> года</w:t>
            </w:r>
            <w:proofErr w:type="gramStart"/>
            <w:r w:rsidR="00A773CD" w:rsidRPr="00A773CD">
              <w:rPr>
                <w:rFonts w:ascii="Times New Roman" w:eastAsia="Times New Roman" w:hAnsi="Times New Roman" w:cs="Times New Roman"/>
                <w:sz w:val="24"/>
                <w:szCs w:val="24"/>
                <w:lang w:eastAsia="ru-RU"/>
              </w:rPr>
              <w:t xml:space="preserve"> ,</w:t>
            </w:r>
            <w:proofErr w:type="gramEnd"/>
            <w:r w:rsidR="00A773CD" w:rsidRPr="00A773CD">
              <w:rPr>
                <w:rFonts w:ascii="Times New Roman" w:eastAsia="Times New Roman" w:hAnsi="Times New Roman" w:cs="Times New Roman"/>
                <w:sz w:val="24"/>
                <w:szCs w:val="24"/>
                <w:lang w:eastAsia="ru-RU"/>
              </w:rPr>
              <w:t xml:space="preserve"> в  10. 00 часов по московскому времени </w:t>
            </w: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14</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Дата рассмотрения заявок на участие в открытом конкурсе</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8636B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05.06.2025</w:t>
            </w:r>
            <w:r w:rsidR="00A773CD" w:rsidRPr="00A773CD">
              <w:rPr>
                <w:rFonts w:ascii="Times New Roman" w:eastAsia="Times New Roman" w:hAnsi="Times New Roman" w:cs="Times New Roman"/>
                <w:sz w:val="24"/>
                <w:szCs w:val="24"/>
                <w:lang w:eastAsia="ru-RU"/>
              </w:rPr>
              <w:t xml:space="preserve"> года </w:t>
            </w: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15</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Дата оценки и сопоставления заявок на участие в открытом конкурсе</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8636B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05.06.2025</w:t>
            </w:r>
            <w:r w:rsidR="00A773CD" w:rsidRPr="00A773CD">
              <w:rPr>
                <w:rFonts w:ascii="Times New Roman" w:eastAsia="Times New Roman" w:hAnsi="Times New Roman" w:cs="Times New Roman"/>
                <w:sz w:val="24"/>
                <w:szCs w:val="24"/>
                <w:lang w:eastAsia="ru-RU"/>
              </w:rPr>
              <w:t xml:space="preserve"> года</w:t>
            </w:r>
          </w:p>
        </w:tc>
      </w:tr>
      <w:tr w:rsidR="00A773CD" w:rsidRPr="00A773CD" w:rsidTr="00E45320">
        <w:trPr>
          <w:trHeight w:val="769"/>
        </w:trPr>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16</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Критерии (подкритерии) оценки заявок на участие в конкурсе, их содержание и значимость</w:t>
            </w:r>
          </w:p>
        </w:tc>
        <w:tc>
          <w:tcPr>
            <w:tcW w:w="694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Функциональные и качественные характеристики работ:</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 Наличие автотранспорта с холодильным оборудованием:</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- 1 транспортное средство – 1 балл</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- 2 </w:t>
            </w:r>
            <w:proofErr w:type="gramStart"/>
            <w:r w:rsidRPr="00A773CD">
              <w:rPr>
                <w:rFonts w:ascii="Times New Roman" w:eastAsia="Times New Roman" w:hAnsi="Times New Roman" w:cs="Times New Roman"/>
                <w:sz w:val="24"/>
                <w:szCs w:val="24"/>
                <w:lang w:eastAsia="ru-RU"/>
              </w:rPr>
              <w:t>транспортных</w:t>
            </w:r>
            <w:proofErr w:type="gramEnd"/>
            <w:r w:rsidRPr="00A773CD">
              <w:rPr>
                <w:rFonts w:ascii="Times New Roman" w:eastAsia="Times New Roman" w:hAnsi="Times New Roman" w:cs="Times New Roman"/>
                <w:sz w:val="24"/>
                <w:szCs w:val="24"/>
                <w:lang w:eastAsia="ru-RU"/>
              </w:rPr>
              <w:t xml:space="preserve"> средства- 2 балла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- 2 и более транспортного средства – 3 балла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 Наличие автомобилей с изотермическим фургоном:</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- 1 транспортное средство – 1 балл</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- 2 </w:t>
            </w:r>
            <w:proofErr w:type="gramStart"/>
            <w:r w:rsidRPr="00A773CD">
              <w:rPr>
                <w:rFonts w:ascii="Times New Roman" w:eastAsia="Times New Roman" w:hAnsi="Times New Roman" w:cs="Times New Roman"/>
                <w:sz w:val="24"/>
                <w:szCs w:val="24"/>
                <w:lang w:eastAsia="ru-RU"/>
              </w:rPr>
              <w:t>транспортных</w:t>
            </w:r>
            <w:proofErr w:type="gramEnd"/>
            <w:r w:rsidRPr="00A773CD">
              <w:rPr>
                <w:rFonts w:ascii="Times New Roman" w:eastAsia="Times New Roman" w:hAnsi="Times New Roman" w:cs="Times New Roman"/>
                <w:sz w:val="24"/>
                <w:szCs w:val="24"/>
                <w:lang w:eastAsia="ru-RU"/>
              </w:rPr>
              <w:t xml:space="preserve"> средства - 2 балла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- 3 и более </w:t>
            </w:r>
            <w:proofErr w:type="gramStart"/>
            <w:r w:rsidRPr="00A773CD">
              <w:rPr>
                <w:rFonts w:ascii="Times New Roman" w:eastAsia="Times New Roman" w:hAnsi="Times New Roman" w:cs="Times New Roman"/>
                <w:sz w:val="24"/>
                <w:szCs w:val="24"/>
                <w:lang w:eastAsia="ru-RU"/>
              </w:rPr>
              <w:t>транспортных</w:t>
            </w:r>
            <w:proofErr w:type="gramEnd"/>
            <w:r w:rsidRPr="00A773CD">
              <w:rPr>
                <w:rFonts w:ascii="Times New Roman" w:eastAsia="Times New Roman" w:hAnsi="Times New Roman" w:cs="Times New Roman"/>
                <w:sz w:val="24"/>
                <w:szCs w:val="24"/>
                <w:lang w:eastAsia="ru-RU"/>
              </w:rPr>
              <w:t xml:space="preserve"> средства – 3 балла</w:t>
            </w:r>
          </w:p>
          <w:p w:rsidR="00A773CD" w:rsidRPr="00A773CD" w:rsidRDefault="00A773CD" w:rsidP="00A773CD">
            <w:pPr>
              <w:keepNext/>
              <w:keepLines/>
              <w:widowControl w:val="0"/>
              <w:suppressLineNumbers/>
              <w:suppressAutoHyphens/>
              <w:overflowPunct w:val="0"/>
              <w:autoSpaceDE w:val="0"/>
              <w:autoSpaceDN w:val="0"/>
              <w:adjustRightInd w:val="0"/>
              <w:spacing w:after="60" w:line="240" w:lineRule="auto"/>
              <w:ind w:left="1440"/>
              <w:jc w:val="both"/>
              <w:rPr>
                <w:rFonts w:ascii="Times New Roman" w:eastAsia="Times New Roman" w:hAnsi="Times New Roman" w:cs="Times New Roman"/>
                <w:sz w:val="24"/>
                <w:szCs w:val="24"/>
                <w:lang w:eastAsia="ru-RU"/>
              </w:rPr>
            </w:pPr>
          </w:p>
        </w:tc>
      </w:tr>
      <w:tr w:rsidR="00A773CD" w:rsidRPr="00A773CD" w:rsidTr="00E45320">
        <w:tc>
          <w:tcPr>
            <w:tcW w:w="4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17</w:t>
            </w:r>
          </w:p>
        </w:tc>
        <w:tc>
          <w:tcPr>
            <w:tcW w:w="219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Срок, в течение которого победитель конкурса должен подписать договор</w:t>
            </w:r>
          </w:p>
        </w:tc>
        <w:tc>
          <w:tcPr>
            <w:tcW w:w="6940" w:type="dxa"/>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keepNext/>
              <w:keepLines/>
              <w:widowControl w:val="0"/>
              <w:suppressLineNumbers/>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773CD">
              <w:rPr>
                <w:rFonts w:ascii="Times New Roman" w:eastAsia="Times New Roman" w:hAnsi="Times New Roman" w:cs="Times New Roman"/>
                <w:bCs/>
                <w:color w:val="000000"/>
                <w:sz w:val="24"/>
                <w:szCs w:val="24"/>
                <w:lang w:eastAsia="ru-RU"/>
              </w:rPr>
              <w:t>В течение пяти рабочих дней  со дня принятия положительного решения комиссии и  подписания протокола  оценки</w:t>
            </w:r>
          </w:p>
        </w:tc>
      </w:tr>
    </w:tbl>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t>Раздел 3</w:t>
      </w:r>
    </w:p>
    <w:p w:rsidR="00A773CD" w:rsidRPr="00A773CD" w:rsidRDefault="00A773CD" w:rsidP="00A773CD">
      <w:pPr>
        <w:overflowPunct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t>Техническая часть конкурсной документации</w:t>
      </w: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A773CD">
        <w:rPr>
          <w:rFonts w:ascii="Times New Roman" w:eastAsia="Times New Roman" w:hAnsi="Times New Roman" w:cs="Times New Roman"/>
          <w:b/>
          <w:sz w:val="28"/>
          <w:szCs w:val="28"/>
          <w:u w:val="single"/>
          <w:lang w:eastAsia="ru-RU"/>
        </w:rPr>
        <w:t>Техническое задание.</w:t>
      </w: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ab/>
        <w:t>Доставка продовольственных и непродовольственных  товаров в отдаленные  сельские населенные пункты на территории  Борисоглебского сельского поселения Борисоглебского муниципального района осуществляется в соответствии с условиями  муниципальной  программы  «обеспечение жителей Борисоглебского сельского поселения услугами связи, общественного питания, торговли и бытового обслуживания»</w:t>
      </w:r>
    </w:p>
    <w:p w:rsidR="00A773CD" w:rsidRPr="00A773CD" w:rsidRDefault="00A773CD" w:rsidP="00A773CD">
      <w:pPr>
        <w:overflowPunct w:val="0"/>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Место доставки:</w:t>
      </w:r>
      <w:r w:rsidRPr="00A773CD">
        <w:rPr>
          <w:rFonts w:ascii="Times New Roman" w:eastAsia="Times New Roman" w:hAnsi="Times New Roman" w:cs="Times New Roman"/>
          <w:sz w:val="24"/>
          <w:szCs w:val="24"/>
          <w:lang w:eastAsia="ru-RU"/>
        </w:rPr>
        <w:t xml:space="preserve"> отдаленные сельские пункты Борисоглебского сельского поселения Борисоглебского муниципального района, не имеющие стационарной торговой сети:</w:t>
      </w:r>
    </w:p>
    <w:p w:rsidR="00A773CD" w:rsidRPr="00A773CD" w:rsidRDefault="00A773CD" w:rsidP="00A773CD">
      <w:pPr>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Перечень населенных пунктов</w:t>
      </w:r>
      <w:r w:rsidRPr="00A773CD">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2410"/>
      </w:tblGrid>
      <w:tr w:rsidR="00A773CD" w:rsidRPr="00A773CD" w:rsidTr="00E45320">
        <w:trPr>
          <w:trHeight w:val="180"/>
        </w:trPr>
        <w:tc>
          <w:tcPr>
            <w:tcW w:w="7054"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Пункт доставки товара</w:t>
            </w:r>
          </w:p>
        </w:tc>
        <w:tc>
          <w:tcPr>
            <w:tcW w:w="241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spacing w:after="0" w:line="240" w:lineRule="auto"/>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Частота завоза товара (рейс)</w:t>
            </w:r>
          </w:p>
        </w:tc>
      </w:tr>
      <w:tr w:rsidR="00A773CD" w:rsidRPr="00A773CD" w:rsidTr="00E45320">
        <w:tc>
          <w:tcPr>
            <w:tcW w:w="7054" w:type="dxa"/>
            <w:tcBorders>
              <w:top w:val="single" w:sz="4" w:space="0" w:color="auto"/>
              <w:left w:val="single" w:sz="4" w:space="0" w:color="auto"/>
              <w:bottom w:val="single" w:sz="4" w:space="0" w:color="auto"/>
              <w:right w:val="single" w:sz="4" w:space="0" w:color="auto"/>
            </w:tcBorders>
          </w:tcPr>
          <w:p w:rsidR="00A773CD" w:rsidRPr="00A773CD" w:rsidRDefault="00B70C1E" w:rsidP="00A773C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A773CD" w:rsidRPr="00A773CD" w:rsidRDefault="00B70C1E" w:rsidP="00A773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Свагу</w:t>
            </w:r>
            <w:r>
              <w:rPr>
                <w:rFonts w:ascii="Times New Roman" w:eastAsia="Times New Roman" w:hAnsi="Times New Roman" w:cs="Times New Roman"/>
                <w:sz w:val="24"/>
                <w:szCs w:val="24"/>
                <w:lang w:eastAsia="ru-RU"/>
              </w:rPr>
              <w:t>ново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Шипино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Акулово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Кишкино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Кузнечиха</w:t>
            </w:r>
            <w:proofErr w:type="spellEnd"/>
            <w:r w:rsidR="00A773CD" w:rsidRPr="00A773CD">
              <w:rPr>
                <w:rFonts w:ascii="Times New Roman" w:eastAsia="Times New Roman" w:hAnsi="Times New Roman" w:cs="Times New Roman"/>
                <w:sz w:val="24"/>
                <w:szCs w:val="24"/>
                <w:lang w:eastAsia="ru-RU"/>
              </w:rPr>
              <w:t>, д. Пестово</w:t>
            </w:r>
          </w:p>
        </w:tc>
        <w:tc>
          <w:tcPr>
            <w:tcW w:w="241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spacing w:after="0" w:line="240" w:lineRule="auto"/>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не менее 2-х раз в неделю</w:t>
            </w:r>
          </w:p>
        </w:tc>
      </w:tr>
    </w:tbl>
    <w:p w:rsidR="00A773CD" w:rsidRPr="00A773CD" w:rsidRDefault="00A773CD" w:rsidP="00A773CD">
      <w:pPr>
        <w:overflowPunct w:val="0"/>
        <w:autoSpaceDE w:val="0"/>
        <w:autoSpaceDN w:val="0"/>
        <w:adjustRightInd w:val="0"/>
        <w:spacing w:after="0" w:line="240" w:lineRule="auto"/>
        <w:ind w:left="360" w:firstLine="348"/>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lastRenderedPageBreak/>
        <w:t>Условия доставки товаров:</w:t>
      </w:r>
      <w:r w:rsidRPr="00A773CD">
        <w:rPr>
          <w:rFonts w:ascii="Times New Roman" w:eastAsia="Times New Roman" w:hAnsi="Times New Roman" w:cs="Times New Roman"/>
          <w:sz w:val="24"/>
          <w:szCs w:val="24"/>
          <w:lang w:eastAsia="ru-RU"/>
        </w:rPr>
        <w:t xml:space="preserve"> от пунктов получения товаров, находящихся на территории Борисоглебского сельского поселения Борисоглебского муниципального района, до населенных пунктов.</w:t>
      </w:r>
    </w:p>
    <w:p w:rsidR="00A773CD" w:rsidRPr="00A773CD" w:rsidRDefault="00A773CD" w:rsidP="00A773CD">
      <w:pPr>
        <w:overflowPunct w:val="0"/>
        <w:autoSpaceDE w:val="0"/>
        <w:autoSpaceDN w:val="0"/>
        <w:adjustRightInd w:val="0"/>
        <w:spacing w:after="0" w:line="240" w:lineRule="auto"/>
        <w:ind w:left="-180"/>
        <w:jc w:val="both"/>
        <w:outlineLvl w:val="0"/>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 xml:space="preserve">   Минимальный ассортиментный перечень товаров: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Продовольственная группа: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хлеб и хлебобулочные изделия,</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колбасные изделия,</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масло растительное,</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сыры,</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консервы мясные и рыбные,</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сахар, кондитерские изделия,</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чай,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соль,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мука.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Непродовольственная группа: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мыло,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синтетические моющие средства,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спички, </w:t>
      </w: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4"/>
          <w:szCs w:val="24"/>
          <w:lang w:eastAsia="ru-RU"/>
        </w:rPr>
        <w:t>- санитарно-гигиенические изделия из бумаги</w:t>
      </w:r>
    </w:p>
    <w:p w:rsidR="00A773CD" w:rsidRPr="00A773CD" w:rsidRDefault="00A773CD" w:rsidP="00A773CD">
      <w:pPr>
        <w:overflowPunct w:val="0"/>
        <w:autoSpaceDE w:val="0"/>
        <w:autoSpaceDN w:val="0"/>
        <w:adjustRightInd w:val="0"/>
        <w:spacing w:after="0" w:line="240" w:lineRule="auto"/>
        <w:ind w:left="360"/>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left="360"/>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ind w:left="360"/>
        <w:jc w:val="both"/>
        <w:outlineLvl w:val="0"/>
        <w:rPr>
          <w:rFonts w:ascii="Times New Roman" w:eastAsia="Times New Roman" w:hAnsi="Times New Roman" w:cs="Times New Roman"/>
          <w:b/>
          <w:sz w:val="28"/>
          <w:szCs w:val="28"/>
          <w:lang w:eastAsia="ru-RU"/>
        </w:rPr>
      </w:pPr>
    </w:p>
    <w:p w:rsidR="00A773CD" w:rsidRPr="00A773CD" w:rsidRDefault="00A773CD" w:rsidP="00A773CD">
      <w:pPr>
        <w:overflowPunct w:val="0"/>
        <w:autoSpaceDE w:val="0"/>
        <w:autoSpaceDN w:val="0"/>
        <w:adjustRightInd w:val="0"/>
        <w:spacing w:after="0" w:line="240" w:lineRule="auto"/>
        <w:ind w:left="360"/>
        <w:jc w:val="both"/>
        <w:outlineLvl w:val="0"/>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t>Раздел 4</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773CD">
        <w:rPr>
          <w:rFonts w:ascii="Times New Roman" w:eastAsia="Times New Roman" w:hAnsi="Times New Roman" w:cs="Times New Roman"/>
          <w:b/>
          <w:sz w:val="28"/>
          <w:szCs w:val="28"/>
          <w:lang w:eastAsia="ru-RU"/>
        </w:rPr>
        <w:t xml:space="preserve">Образцы форм и документов, заполняемых участником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773CD">
        <w:rPr>
          <w:rFonts w:ascii="Times New Roman" w:eastAsia="Times New Roman" w:hAnsi="Times New Roman" w:cs="Times New Roman"/>
          <w:b/>
          <w:sz w:val="28"/>
          <w:szCs w:val="28"/>
          <w:lang w:eastAsia="ru-RU"/>
        </w:rPr>
        <w:t>размещения заказа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8"/>
          <w:szCs w:val="28"/>
          <w:lang w:eastAsia="ru-RU"/>
        </w:rPr>
        <w:t xml:space="preserve">                                                                                         </w:t>
      </w:r>
      <w:r w:rsidRPr="00A773CD">
        <w:rPr>
          <w:rFonts w:ascii="Times New Roman" w:eastAsia="Times New Roman" w:hAnsi="Times New Roman" w:cs="Times New Roman"/>
          <w:sz w:val="24"/>
          <w:szCs w:val="24"/>
          <w:lang w:eastAsia="ru-RU"/>
        </w:rPr>
        <w:t xml:space="preserve">Приложение №1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конкурсной документации</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Форма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t xml:space="preserve">     Председателю конкурсной комиссии</w:t>
      </w:r>
    </w:p>
    <w:p w:rsidR="00A773CD" w:rsidRPr="00A773CD" w:rsidRDefault="00A773CD" w:rsidP="00A773CD">
      <w:pPr>
        <w:tabs>
          <w:tab w:val="left" w:pos="1119"/>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Заявление на участие в конкурсе</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Ознакомившись </w:t>
      </w:r>
      <w:proofErr w:type="gramStart"/>
      <w:r w:rsidRPr="00A773CD">
        <w:rPr>
          <w:rFonts w:ascii="Times New Roman" w:eastAsia="Times New Roman" w:hAnsi="Times New Roman" w:cs="Times New Roman"/>
          <w:sz w:val="24"/>
          <w:szCs w:val="24"/>
          <w:lang w:eastAsia="ru-RU"/>
        </w:rPr>
        <w:t>с конкурсной документацией к открытому конкурсу на право заключения договора на выполнение работ по  доставке</w:t>
      </w:r>
      <w:proofErr w:type="gramEnd"/>
      <w:r w:rsidRPr="00A773CD">
        <w:rPr>
          <w:rFonts w:ascii="Times New Roman" w:eastAsia="Times New Roman" w:hAnsi="Times New Roman" w:cs="Times New Roman"/>
          <w:sz w:val="24"/>
          <w:szCs w:val="24"/>
          <w:lang w:eastAsia="ru-RU"/>
        </w:rPr>
        <w:t xml:space="preserve"> товаров населению</w:t>
      </w:r>
      <w:r w:rsidRPr="00A773CD">
        <w:rPr>
          <w:rFonts w:ascii="Times New Roman" w:eastAsia="Times New Roman" w:hAnsi="Times New Roman" w:cs="Times New Roman"/>
          <w:b/>
          <w:sz w:val="24"/>
          <w:szCs w:val="24"/>
          <w:lang w:eastAsia="ru-RU"/>
        </w:rPr>
        <w:t xml:space="preserve"> </w:t>
      </w:r>
      <w:r w:rsidRPr="00A773CD">
        <w:rPr>
          <w:rFonts w:ascii="Times New Roman" w:eastAsia="Times New Roman" w:hAnsi="Times New Roman" w:cs="Times New Roman"/>
          <w:sz w:val="24"/>
          <w:szCs w:val="24"/>
          <w:lang w:eastAsia="ru-RU"/>
        </w:rPr>
        <w:t>Борисоглебского сельского поселения Борисоглебского муниципального района с последующим возмещением затрат на горюче-смазочные материалы, произведённых при доставке товаров</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____________________________________</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(полное наименование  заявителя</w:t>
      </w:r>
      <w:proofErr w:type="gramStart"/>
      <w:r w:rsidRPr="00A773CD">
        <w:rPr>
          <w:rFonts w:ascii="Times New Roman" w:eastAsia="Times New Roman" w:hAnsi="Times New Roman" w:cs="Times New Roman"/>
          <w:sz w:val="24"/>
          <w:szCs w:val="24"/>
          <w:lang w:eastAsia="ru-RU"/>
        </w:rPr>
        <w:t xml:space="preserve"> )</w:t>
      </w:r>
      <w:proofErr w:type="gramEnd"/>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В лице ______________________________________</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(должность, Ф.И.О.  доверенного лица)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сообщаем о согласии участвовать в данном конкурсе на условиях, указанных в конкурсной документации.</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Предлагаемые нами условия указаны в приложении к настоящей заявке и являются ее неотъемлемой частью.</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Если наша заявка будет признана победившей, мы берем на себя обязательства подписать договор.</w:t>
      </w:r>
    </w:p>
    <w:p w:rsidR="00A773CD" w:rsidRPr="00A773CD" w:rsidRDefault="00A773CD" w:rsidP="00A773CD">
      <w:pPr>
        <w:suppressAutoHyphens/>
        <w:spacing w:after="0" w:line="240" w:lineRule="auto"/>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Настоящим подтверждаем, что ___________________________________________:</w:t>
      </w:r>
    </w:p>
    <w:p w:rsidR="00A773CD" w:rsidRPr="00A773CD" w:rsidRDefault="00A773CD" w:rsidP="00A773CD">
      <w:pPr>
        <w:tabs>
          <w:tab w:val="num" w:pos="0"/>
        </w:tabs>
        <w:suppressAutoHyphens/>
        <w:spacing w:after="0" w:line="240" w:lineRule="auto"/>
        <w:ind w:right="-5" w:firstLine="360"/>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(полное наименование заявителя)</w:t>
      </w:r>
    </w:p>
    <w:p w:rsidR="00A773CD" w:rsidRPr="00A773CD" w:rsidRDefault="00A773CD" w:rsidP="00A773CD">
      <w:pPr>
        <w:suppressAutoHyphens/>
        <w:spacing w:after="0" w:line="240" w:lineRule="auto"/>
        <w:ind w:right="-5"/>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 xml:space="preserve">     - не имеет просроченной задолженности по налоговым платежам и иным обязательным платежам в бюджеты всех уровней и внебюджетные фонды;</w:t>
      </w:r>
    </w:p>
    <w:p w:rsidR="00A773CD" w:rsidRPr="00A773CD" w:rsidRDefault="00A773CD" w:rsidP="00A773CD">
      <w:pPr>
        <w:suppressAutoHyphens/>
        <w:spacing w:after="0" w:line="240" w:lineRule="auto"/>
        <w:ind w:right="-5"/>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 xml:space="preserve">     -  объем налоговых платежей в бюджеты всех уровней, осуществленных за 20___ год, не менее объема предоставляемой субсидии;</w:t>
      </w:r>
    </w:p>
    <w:p w:rsidR="00A773CD" w:rsidRPr="00A773CD" w:rsidRDefault="00A773CD" w:rsidP="00A773CD">
      <w:pPr>
        <w:suppressAutoHyphens/>
        <w:spacing w:after="0" w:line="240" w:lineRule="auto"/>
        <w:ind w:right="-5"/>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 xml:space="preserve">     - обеспечивает уровень заработной платы, выплачиваемой наемным работникам, не ниже минимального </w:t>
      </w:r>
      <w:proofErr w:type="gramStart"/>
      <w:r w:rsidRPr="00A773CD">
        <w:rPr>
          <w:rFonts w:ascii="Times New Roman" w:eastAsia="Times New Roman" w:hAnsi="Times New Roman" w:cs="Times New Roman"/>
          <w:kern w:val="1"/>
          <w:sz w:val="24"/>
          <w:szCs w:val="24"/>
          <w:lang w:eastAsia="ar-SA"/>
        </w:rPr>
        <w:t>размера оплаты труда</w:t>
      </w:r>
      <w:proofErr w:type="gramEnd"/>
      <w:r w:rsidRPr="00A773CD">
        <w:rPr>
          <w:rFonts w:ascii="Times New Roman" w:eastAsia="Times New Roman" w:hAnsi="Times New Roman" w:cs="Times New Roman"/>
          <w:kern w:val="1"/>
          <w:sz w:val="24"/>
          <w:szCs w:val="24"/>
          <w:lang w:eastAsia="ar-SA"/>
        </w:rPr>
        <w:t>, установленного федеральным законом;</w:t>
      </w:r>
    </w:p>
    <w:p w:rsidR="00A773CD" w:rsidRPr="00A773CD" w:rsidRDefault="00A773CD" w:rsidP="00A773CD">
      <w:pPr>
        <w:suppressAutoHyphens/>
        <w:spacing w:after="0" w:line="240" w:lineRule="auto"/>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 xml:space="preserve">     - осуществляет деятельность по оказанию услуг розничной торговли;</w:t>
      </w:r>
    </w:p>
    <w:p w:rsidR="00A773CD" w:rsidRPr="00A773CD" w:rsidRDefault="00A773CD" w:rsidP="00A773CD">
      <w:pPr>
        <w:suppressAutoHyphens/>
        <w:spacing w:after="0" w:line="240" w:lineRule="auto"/>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 xml:space="preserve">     - имеет собственные (арендуемые) склады, приспособленные для хранения продуктов, с которых будет осуществляться доставка товаров.</w:t>
      </w:r>
    </w:p>
    <w:p w:rsidR="00A773CD" w:rsidRPr="00A773CD" w:rsidRDefault="00A773CD" w:rsidP="00A773CD">
      <w:pPr>
        <w:suppressAutoHyphens/>
        <w:spacing w:after="0" w:line="240" w:lineRule="auto"/>
        <w:ind w:right="-5" w:firstLine="708"/>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Подтверждаем достоверность представленной в заявлении информации и право уполномоченного органа запрашивать у нас, а также в уполномоченных органах власти и иных организациях (учреждениях) информацию, уточняющую представленные нами сведения.</w:t>
      </w:r>
    </w:p>
    <w:p w:rsidR="00A773CD" w:rsidRPr="00A773CD" w:rsidRDefault="00A773CD" w:rsidP="00A773CD">
      <w:pPr>
        <w:suppressAutoHyphens/>
        <w:spacing w:after="0" w:line="240" w:lineRule="auto"/>
        <w:ind w:right="-5" w:firstLine="708"/>
        <w:jc w:val="both"/>
        <w:rPr>
          <w:rFonts w:ascii="Times New Roman" w:eastAsia="Times New Roman" w:hAnsi="Times New Roman" w:cs="Times New Roman"/>
          <w:kern w:val="1"/>
          <w:sz w:val="24"/>
          <w:szCs w:val="24"/>
          <w:lang w:eastAsia="ar-SA"/>
        </w:rPr>
      </w:pPr>
      <w:r w:rsidRPr="00A773CD">
        <w:rPr>
          <w:rFonts w:ascii="Times New Roman" w:eastAsia="Times New Roman" w:hAnsi="Times New Roman" w:cs="Times New Roman"/>
          <w:kern w:val="1"/>
          <w:sz w:val="24"/>
          <w:szCs w:val="24"/>
          <w:lang w:eastAsia="ar-SA"/>
        </w:rPr>
        <w:t>Даем согласие на осуществление уполномоченным органом и органами государственного (муниципального) финансового контроля проверок соблюдения условий, целей и порядка предоставления субсидии.</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Мы согласны с условием, что по согласованию сторон в проект договора могут вноситься незначительные изменения, не касающиеся основных условий договора.</w:t>
      </w:r>
    </w:p>
    <w:p w:rsidR="00A773CD" w:rsidRPr="00A773CD" w:rsidRDefault="00A773CD" w:rsidP="00A773CD">
      <w:pPr>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Даем согласие уполномоченному органу на обработку персональных данных, размещение данных в протоколах в сети Интернет.</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Руководитель организации                                                                                  Ф.И.О.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М.П.</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 xml:space="preserve">(Ф.И.О. индивидуального предпринимателя, </w:t>
      </w:r>
      <w:proofErr w:type="gramEnd"/>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физического лица)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М.П.</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A773CD">
        <w:rPr>
          <w:rFonts w:ascii="Times New Roman" w:eastAsia="Times New Roman" w:hAnsi="Times New Roman" w:cs="Times New Roman"/>
          <w:sz w:val="24"/>
          <w:szCs w:val="20"/>
          <w:lang w:eastAsia="ru-RU"/>
        </w:rPr>
        <w:t xml:space="preserve">                                                                                                                  Приложение №2</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r>
      <w:r w:rsidRPr="00A773CD">
        <w:rPr>
          <w:rFonts w:ascii="Times New Roman" w:eastAsia="Times New Roman" w:hAnsi="Times New Roman" w:cs="Times New Roman"/>
          <w:sz w:val="24"/>
          <w:szCs w:val="20"/>
          <w:lang w:eastAsia="ru-RU"/>
        </w:rPr>
        <w:tab/>
        <w:t xml:space="preserve">            к конкурсной документации </w:t>
      </w:r>
    </w:p>
    <w:p w:rsidR="00A773CD" w:rsidRPr="00A773CD" w:rsidRDefault="00A773CD" w:rsidP="00A773CD">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caps/>
          <w:sz w:val="24"/>
          <w:szCs w:val="24"/>
          <w:lang w:val="x-none" w:eastAsia="x-none"/>
        </w:rPr>
      </w:pPr>
      <w:r w:rsidRPr="00A773CD">
        <w:rPr>
          <w:rFonts w:ascii="Times New Roman" w:eastAsia="Times New Roman" w:hAnsi="Times New Roman" w:cs="Times New Roman"/>
          <w:sz w:val="24"/>
          <w:szCs w:val="24"/>
          <w:lang w:val="x-none" w:eastAsia="x-none"/>
        </w:rPr>
        <w:t xml:space="preserve">ФОРМА </w:t>
      </w:r>
      <w:r w:rsidRPr="00A773CD">
        <w:rPr>
          <w:rFonts w:ascii="Times New Roman" w:eastAsia="Times New Roman" w:hAnsi="Times New Roman" w:cs="Times New Roman"/>
          <w:caps/>
          <w:sz w:val="24"/>
          <w:szCs w:val="24"/>
          <w:lang w:val="x-none" w:eastAsia="x-none"/>
        </w:rPr>
        <w:t>АНКЕТЫ УЧАСТНИКА КОНКУРСА</w:t>
      </w:r>
    </w:p>
    <w:p w:rsidR="00A773CD" w:rsidRPr="00A773CD" w:rsidRDefault="00A773CD" w:rsidP="00A773CD">
      <w:pPr>
        <w:keepNext/>
        <w:overflowPunct w:val="0"/>
        <w:autoSpaceDE w:val="0"/>
        <w:autoSpaceDN w:val="0"/>
        <w:adjustRightInd w:val="0"/>
        <w:spacing w:after="0" w:line="240" w:lineRule="auto"/>
        <w:jc w:val="center"/>
        <w:textAlignment w:val="baseline"/>
        <w:outlineLvl w:val="0"/>
        <w:rPr>
          <w:rFonts w:ascii="Times New Roman" w:eastAsia="Arial Unicode MS" w:hAnsi="Times New Roman" w:cs="Times New Roman"/>
          <w:caps/>
          <w:sz w:val="24"/>
          <w:szCs w:val="24"/>
          <w:lang w:val="x-none" w:eastAsia="x-none"/>
        </w:rPr>
      </w:pPr>
      <w:r w:rsidRPr="00A773CD">
        <w:rPr>
          <w:rFonts w:ascii="Times New Roman" w:eastAsia="Times New Roman" w:hAnsi="Times New Roman" w:cs="Times New Roman"/>
          <w:caps/>
          <w:sz w:val="24"/>
          <w:szCs w:val="24"/>
          <w:lang w:val="x-none" w:eastAsia="x-none"/>
        </w:rPr>
        <w:t>(Сведения об участнике конкурса)</w:t>
      </w:r>
    </w:p>
    <w:tbl>
      <w:tblPr>
        <w:tblW w:w="1008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0"/>
        <w:gridCol w:w="4320"/>
      </w:tblGrid>
      <w:tr w:rsidR="00A773CD" w:rsidRPr="00A773CD" w:rsidTr="00E45320">
        <w:tc>
          <w:tcPr>
            <w:tcW w:w="57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 Полное и сокращенное наименования организац</w:t>
            </w:r>
            <w:proofErr w:type="gramStart"/>
            <w:r w:rsidRPr="00A773CD">
              <w:rPr>
                <w:rFonts w:ascii="Times New Roman" w:eastAsia="Times New Roman" w:hAnsi="Times New Roman" w:cs="Times New Roman"/>
                <w:sz w:val="24"/>
                <w:szCs w:val="24"/>
                <w:lang w:eastAsia="ru-RU"/>
              </w:rPr>
              <w:t>ии и ее</w:t>
            </w:r>
            <w:proofErr w:type="gramEnd"/>
            <w:r w:rsidRPr="00A773CD">
              <w:rPr>
                <w:rFonts w:ascii="Times New Roman" w:eastAsia="Times New Roman" w:hAnsi="Times New Roman" w:cs="Times New Roman"/>
                <w:sz w:val="24"/>
                <w:szCs w:val="24"/>
                <w:lang w:eastAsia="ru-RU"/>
              </w:rPr>
              <w:t xml:space="preserve"> организационно-правовая форма*: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Ф.И.О. участника конкурса – физического лица </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365"/>
        </w:trPr>
        <w:tc>
          <w:tcPr>
            <w:tcW w:w="57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3. ИНН, КПП, ОГРН, ОКПО участника конкурса*</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c>
          <w:tcPr>
            <w:tcW w:w="10080" w:type="dxa"/>
            <w:gridSpan w:val="2"/>
            <w:tcBorders>
              <w:top w:val="nil"/>
              <w:left w:val="nil"/>
              <w:bottom w:val="single" w:sz="4" w:space="0" w:color="auto"/>
              <w:right w:val="nil"/>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Примечание: вышеуказанные данные могут быть по усмотрению участника конкурса подтверждены путем предоставления копий  следующих документов: </w:t>
            </w:r>
          </w:p>
          <w:p w:rsidR="00A773CD" w:rsidRPr="00A773CD" w:rsidRDefault="00A773CD" w:rsidP="00A773CD">
            <w:pPr>
              <w:numPr>
                <w:ilvl w:val="0"/>
                <w:numId w:val="9"/>
              </w:numPr>
              <w:tabs>
                <w:tab w:val="num" w:pos="1068"/>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Устав, положение, учредительный договор юридического лица;</w:t>
            </w:r>
          </w:p>
          <w:p w:rsidR="00A773CD" w:rsidRPr="00A773CD" w:rsidRDefault="00A773CD" w:rsidP="00A773CD">
            <w:pPr>
              <w:numPr>
                <w:ilvl w:val="0"/>
                <w:numId w:val="9"/>
              </w:numPr>
              <w:tabs>
                <w:tab w:val="num" w:pos="1068"/>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Свидетельство о государственной регистрации юридического лица;</w:t>
            </w:r>
          </w:p>
          <w:p w:rsidR="00A773CD" w:rsidRPr="00A773CD" w:rsidRDefault="00A773CD" w:rsidP="00A773CD">
            <w:pPr>
              <w:numPr>
                <w:ilvl w:val="0"/>
                <w:numId w:val="9"/>
              </w:numPr>
              <w:tabs>
                <w:tab w:val="num" w:pos="1068"/>
              </w:tabs>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A773CD">
              <w:rPr>
                <w:rFonts w:ascii="Times New Roman" w:eastAsia="Times New Roman" w:hAnsi="Times New Roman" w:cs="Times New Roman"/>
                <w:sz w:val="24"/>
                <w:szCs w:val="24"/>
                <w:lang w:eastAsia="ru-RU"/>
              </w:rPr>
              <w:lastRenderedPageBreak/>
              <w:t>Свидетельство о постановке на учет в налоговом органе.</w:t>
            </w:r>
          </w:p>
        </w:tc>
      </w:tr>
      <w:tr w:rsidR="00A773CD" w:rsidRPr="00A773CD" w:rsidTr="00E45320">
        <w:trPr>
          <w:cantSplit/>
          <w:trHeight w:val="132"/>
        </w:trPr>
        <w:tc>
          <w:tcPr>
            <w:tcW w:w="5760" w:type="dxa"/>
            <w:vMerge w:val="restart"/>
            <w:tcBorders>
              <w:top w:val="single" w:sz="4" w:space="0" w:color="auto"/>
              <w:left w:val="single" w:sz="4" w:space="0" w:color="auto"/>
              <w:bottom w:val="single" w:sz="4" w:space="0" w:color="auto"/>
              <w:right w:val="single" w:sz="4" w:space="0" w:color="auto"/>
            </w:tcBorders>
          </w:tcPr>
          <w:p w:rsidR="00A773CD" w:rsidRPr="00A773CD" w:rsidRDefault="00A773CD" w:rsidP="00A773CD">
            <w:pPr>
              <w:numPr>
                <w:ilvl w:val="0"/>
                <w:numId w:val="11"/>
              </w:numPr>
              <w:tabs>
                <w:tab w:val="left" w:pos="540"/>
                <w:tab w:val="num"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Юридический адрес*</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Страна</w:t>
            </w:r>
          </w:p>
        </w:tc>
      </w:tr>
      <w:tr w:rsidR="00A773CD" w:rsidRPr="00A773CD" w:rsidTr="00E45320">
        <w:trPr>
          <w:cantSplit/>
          <w:trHeight w:val="258"/>
        </w:trPr>
        <w:tc>
          <w:tcPr>
            <w:tcW w:w="5760" w:type="dxa"/>
            <w:vMerge/>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Адрес </w:t>
            </w:r>
          </w:p>
        </w:tc>
      </w:tr>
      <w:tr w:rsidR="00A773CD" w:rsidRPr="00A773CD" w:rsidTr="00E45320">
        <w:trPr>
          <w:cantSplit/>
          <w:trHeight w:val="69"/>
        </w:trPr>
        <w:tc>
          <w:tcPr>
            <w:tcW w:w="5760" w:type="dxa"/>
            <w:vMerge w:val="restart"/>
            <w:tcBorders>
              <w:top w:val="single" w:sz="4" w:space="0" w:color="auto"/>
              <w:left w:val="single" w:sz="4" w:space="0" w:color="auto"/>
              <w:bottom w:val="single" w:sz="4" w:space="0" w:color="auto"/>
              <w:right w:val="single" w:sz="4" w:space="0" w:color="auto"/>
            </w:tcBorders>
          </w:tcPr>
          <w:p w:rsidR="00A773CD" w:rsidRPr="00A773CD" w:rsidRDefault="00A773CD" w:rsidP="00A773CD">
            <w:pPr>
              <w:numPr>
                <w:ilvl w:val="0"/>
                <w:numId w:val="11"/>
              </w:numPr>
              <w:tabs>
                <w:tab w:val="num" w:pos="720"/>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Место нахождения участника конкурса, номер контактного телефона *</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Страна</w:t>
            </w:r>
          </w:p>
        </w:tc>
      </w:tr>
      <w:tr w:rsidR="00A773CD" w:rsidRPr="00A773CD" w:rsidTr="00E45320">
        <w:trPr>
          <w:cantSplit/>
          <w:trHeight w:val="69"/>
        </w:trPr>
        <w:tc>
          <w:tcPr>
            <w:tcW w:w="5760" w:type="dxa"/>
            <w:vMerge/>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Адрес </w:t>
            </w:r>
          </w:p>
        </w:tc>
      </w:tr>
      <w:tr w:rsidR="00A773CD" w:rsidRPr="00A773CD" w:rsidTr="00E45320">
        <w:trPr>
          <w:cantSplit/>
          <w:trHeight w:val="67"/>
        </w:trPr>
        <w:tc>
          <w:tcPr>
            <w:tcW w:w="5760" w:type="dxa"/>
            <w:vMerge/>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Факс </w:t>
            </w:r>
          </w:p>
        </w:tc>
      </w:tr>
      <w:tr w:rsidR="00A773CD" w:rsidRPr="00A773CD" w:rsidTr="00E45320">
        <w:trPr>
          <w:cantSplit/>
          <w:trHeight w:val="67"/>
        </w:trPr>
        <w:tc>
          <w:tcPr>
            <w:tcW w:w="5760" w:type="dxa"/>
            <w:vMerge/>
            <w:tcBorders>
              <w:top w:val="single" w:sz="4" w:space="0" w:color="auto"/>
              <w:left w:val="single" w:sz="4" w:space="0" w:color="auto"/>
              <w:bottom w:val="single" w:sz="4" w:space="0" w:color="auto"/>
              <w:right w:val="single" w:sz="4" w:space="0" w:color="auto"/>
            </w:tcBorders>
            <w:vAlign w:val="center"/>
          </w:tcPr>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Адрес электронной почты (</w:t>
            </w:r>
            <w:r w:rsidRPr="00A773CD">
              <w:rPr>
                <w:rFonts w:ascii="Times New Roman" w:eastAsia="Times New Roman" w:hAnsi="Times New Roman" w:cs="Times New Roman"/>
                <w:sz w:val="24"/>
                <w:szCs w:val="24"/>
                <w:lang w:val="en-US" w:eastAsia="ru-RU"/>
              </w:rPr>
              <w:t>e</w:t>
            </w:r>
            <w:r w:rsidRPr="00A773CD">
              <w:rPr>
                <w:rFonts w:ascii="Times New Roman" w:eastAsia="Times New Roman" w:hAnsi="Times New Roman" w:cs="Times New Roman"/>
                <w:sz w:val="24"/>
                <w:szCs w:val="24"/>
                <w:lang w:eastAsia="ru-RU"/>
              </w:rPr>
              <w:t>-</w:t>
            </w:r>
            <w:r w:rsidRPr="00A773CD">
              <w:rPr>
                <w:rFonts w:ascii="Times New Roman" w:eastAsia="Times New Roman" w:hAnsi="Times New Roman" w:cs="Times New Roman"/>
                <w:sz w:val="24"/>
                <w:szCs w:val="24"/>
                <w:lang w:val="en-US" w:eastAsia="ru-RU"/>
              </w:rPr>
              <w:t>mail</w:t>
            </w:r>
            <w:r w:rsidRPr="00A773CD">
              <w:rPr>
                <w:rFonts w:ascii="Times New Roman" w:eastAsia="Times New Roman" w:hAnsi="Times New Roman" w:cs="Times New Roman"/>
                <w:sz w:val="24"/>
                <w:szCs w:val="24"/>
                <w:lang w:eastAsia="ru-RU"/>
              </w:rPr>
              <w:t xml:space="preserve">): </w:t>
            </w:r>
          </w:p>
        </w:tc>
      </w:tr>
      <w:tr w:rsidR="00A773CD" w:rsidRPr="00A773CD" w:rsidTr="00E45320">
        <w:trPr>
          <w:trHeight w:val="67"/>
        </w:trPr>
        <w:tc>
          <w:tcPr>
            <w:tcW w:w="5760" w:type="dxa"/>
            <w:tcBorders>
              <w:top w:val="single" w:sz="4" w:space="0" w:color="auto"/>
              <w:left w:val="single" w:sz="4" w:space="0" w:color="auto"/>
              <w:bottom w:val="nil"/>
              <w:right w:val="single" w:sz="4" w:space="0" w:color="auto"/>
            </w:tcBorders>
          </w:tcPr>
          <w:p w:rsidR="00A773CD" w:rsidRPr="00A773CD" w:rsidRDefault="00A773CD" w:rsidP="00A773CD">
            <w:pPr>
              <w:numPr>
                <w:ilvl w:val="0"/>
                <w:numId w:val="11"/>
              </w:numPr>
              <w:tabs>
                <w:tab w:val="num" w:pos="720"/>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Банковские реквизиты* </w:t>
            </w:r>
            <w:r w:rsidRPr="00A773CD">
              <w:rPr>
                <w:rFonts w:ascii="Times New Roman" w:eastAsia="Times New Roman" w:hAnsi="Times New Roman" w:cs="Times New Roman"/>
                <w:i/>
                <w:sz w:val="24"/>
                <w:szCs w:val="24"/>
                <w:lang w:eastAsia="ru-RU"/>
              </w:rPr>
              <w:t>(может быть несколько)</w:t>
            </w:r>
            <w:r w:rsidRPr="00A773CD">
              <w:rPr>
                <w:rFonts w:ascii="Times New Roman" w:eastAsia="Times New Roman" w:hAnsi="Times New Roman" w:cs="Times New Roman"/>
                <w:sz w:val="24"/>
                <w:szCs w:val="24"/>
                <w:lang w:eastAsia="ru-RU"/>
              </w:rPr>
              <w:t>:</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nil"/>
              <w:left w:val="single" w:sz="4" w:space="0" w:color="auto"/>
              <w:bottom w:val="nil"/>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6.1. Наименование обслуживающего банка</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nil"/>
              <w:left w:val="single" w:sz="4" w:space="0" w:color="auto"/>
              <w:bottom w:val="nil"/>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6.2. Расчетный счет</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nil"/>
              <w:left w:val="single" w:sz="4" w:space="0" w:color="auto"/>
              <w:bottom w:val="nil"/>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6.3. Корреспондентский счет</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nil"/>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6.4. Код БИК</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tabs>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 Сведения о средней численности работников участника конкурса за отчетный  год*, чел.</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tabs>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9. Сведения об опыте работы участника конкурса (за последние три финансовых года) </w:t>
            </w:r>
          </w:p>
          <w:p w:rsidR="00A773CD" w:rsidRPr="00A773CD" w:rsidRDefault="00A773CD" w:rsidP="00A773CD">
            <w:pPr>
              <w:tabs>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9.1.опыт работы  по выполнению  поставок товара в отдаленные сельские населенные пункты, не имеющие стационарной торговой сети______________</w:t>
            </w:r>
            <w:proofErr w:type="gramStart"/>
            <w:r w:rsidRPr="00A773CD">
              <w:rPr>
                <w:rFonts w:ascii="Times New Roman" w:eastAsia="Times New Roman" w:hAnsi="Times New Roman" w:cs="Times New Roman"/>
                <w:sz w:val="24"/>
                <w:szCs w:val="24"/>
                <w:lang w:eastAsia="ru-RU"/>
              </w:rPr>
              <w:t xml:space="preserve">( </w:t>
            </w:r>
            <w:proofErr w:type="gramEnd"/>
            <w:r w:rsidRPr="00A773CD">
              <w:rPr>
                <w:rFonts w:ascii="Times New Roman" w:eastAsia="Times New Roman" w:hAnsi="Times New Roman" w:cs="Times New Roman"/>
                <w:sz w:val="24"/>
                <w:szCs w:val="24"/>
                <w:lang w:eastAsia="ru-RU"/>
              </w:rPr>
              <w:t>лет)</w:t>
            </w:r>
          </w:p>
          <w:p w:rsidR="00A773CD" w:rsidRPr="00A773CD" w:rsidRDefault="00A773CD" w:rsidP="00A773CD">
            <w:pPr>
              <w:tabs>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9.2. годовой объем выполнения  поставок товара в отдаленные сельские населенные пункты, не имеющие стационарной торговой сети____________(в тыс. руб.)</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tabs>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10. Сведения </w:t>
            </w:r>
            <w:proofErr w:type="gramStart"/>
            <w:r w:rsidRPr="00A773CD">
              <w:rPr>
                <w:rFonts w:ascii="Times New Roman" w:eastAsia="Times New Roman" w:hAnsi="Times New Roman" w:cs="Times New Roman"/>
                <w:sz w:val="24"/>
                <w:szCs w:val="24"/>
                <w:lang w:eastAsia="ru-RU"/>
              </w:rPr>
              <w:t>о</w:t>
            </w:r>
            <w:proofErr w:type="gramEnd"/>
            <w:r w:rsidRPr="00A773CD">
              <w:rPr>
                <w:rFonts w:ascii="Times New Roman" w:eastAsia="Times New Roman" w:hAnsi="Times New Roman" w:cs="Times New Roman"/>
                <w:sz w:val="24"/>
                <w:szCs w:val="24"/>
                <w:lang w:eastAsia="ru-RU"/>
              </w:rPr>
              <w:t xml:space="preserve"> </w:t>
            </w:r>
            <w:proofErr w:type="gramStart"/>
            <w:r w:rsidRPr="00A773CD">
              <w:rPr>
                <w:rFonts w:ascii="Times New Roman" w:eastAsia="Times New Roman" w:hAnsi="Times New Roman" w:cs="Times New Roman"/>
                <w:sz w:val="24"/>
                <w:szCs w:val="24"/>
                <w:lang w:eastAsia="ru-RU"/>
              </w:rPr>
              <w:t>средней</w:t>
            </w:r>
            <w:proofErr w:type="gramEnd"/>
            <w:r w:rsidRPr="00A773CD">
              <w:rPr>
                <w:rFonts w:ascii="Times New Roman" w:eastAsia="Times New Roman" w:hAnsi="Times New Roman" w:cs="Times New Roman"/>
                <w:sz w:val="24"/>
                <w:szCs w:val="24"/>
                <w:lang w:eastAsia="ru-RU"/>
              </w:rPr>
              <w:t xml:space="preserve">  заработной плат работников  участника конкурса  на момент подачи заявки,* руб.</w:t>
            </w: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67"/>
        </w:trPr>
        <w:tc>
          <w:tcPr>
            <w:tcW w:w="57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tabs>
                <w:tab w:val="num" w:pos="130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 xml:space="preserve">*- </w:t>
      </w:r>
      <w:r w:rsidRPr="00A773CD">
        <w:rPr>
          <w:rFonts w:ascii="Times New Roman" w:eastAsia="Times New Roman" w:hAnsi="Times New Roman" w:cs="Times New Roman"/>
          <w:sz w:val="24"/>
          <w:szCs w:val="24"/>
          <w:lang w:eastAsia="ru-RU"/>
        </w:rPr>
        <w:t>графы обязательные для заполнения</w:t>
      </w:r>
    </w:p>
    <w:p w:rsidR="00A773CD" w:rsidRPr="00A773CD" w:rsidRDefault="00A773CD" w:rsidP="00A773CD">
      <w:pPr>
        <w:overflowPunct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Участник конкурса </w:t>
      </w:r>
    </w:p>
    <w:p w:rsidR="00A773CD" w:rsidRPr="00A773CD" w:rsidRDefault="00A773CD" w:rsidP="00A773CD">
      <w:pPr>
        <w:overflowPunct w:val="0"/>
        <w:autoSpaceDE w:val="0"/>
        <w:autoSpaceDN w:val="0"/>
        <w:adjustRightInd w:val="0"/>
        <w:spacing w:after="0" w:line="240" w:lineRule="auto"/>
        <w:ind w:left="360"/>
        <w:rPr>
          <w:rFonts w:ascii="Times New Roman" w:eastAsia="Times New Roman" w:hAnsi="Times New Roman" w:cs="Times New Roman"/>
          <w:sz w:val="28"/>
          <w:szCs w:val="28"/>
          <w:lang w:eastAsia="ru-RU"/>
        </w:rPr>
      </w:pPr>
      <w:r w:rsidRPr="00A773CD">
        <w:rPr>
          <w:rFonts w:ascii="Times New Roman" w:eastAsia="Times New Roman" w:hAnsi="Times New Roman" w:cs="Times New Roman"/>
          <w:sz w:val="24"/>
          <w:szCs w:val="24"/>
          <w:lang w:eastAsia="ru-RU"/>
        </w:rPr>
        <w:t xml:space="preserve">(уполномоченный представитель)     ____________________________       </w:t>
      </w:r>
      <w:r w:rsidRPr="00A773CD">
        <w:rPr>
          <w:rFonts w:ascii="Times New Roman" w:eastAsia="Times New Roman" w:hAnsi="Times New Roman" w:cs="Times New Roman"/>
          <w:sz w:val="24"/>
          <w:szCs w:val="24"/>
          <w:vertAlign w:val="superscript"/>
          <w:lang w:eastAsia="ru-RU"/>
        </w:rPr>
        <w:t xml:space="preserve">                           </w:t>
      </w:r>
      <w:r w:rsidRPr="00A773CD">
        <w:rPr>
          <w:rFonts w:ascii="Times New Roman" w:eastAsia="Times New Roman" w:hAnsi="Times New Roman" w:cs="Times New Roman"/>
          <w:sz w:val="24"/>
          <w:szCs w:val="24"/>
          <w:lang w:eastAsia="ru-RU"/>
        </w:rPr>
        <w:t>М.П.</w:t>
      </w:r>
      <w:r w:rsidRPr="00A773CD">
        <w:rPr>
          <w:rFonts w:ascii="Times New Roman" w:eastAsia="Times New Roman" w:hAnsi="Times New Roman" w:cs="Times New Roman"/>
          <w:sz w:val="24"/>
          <w:szCs w:val="24"/>
          <w:vertAlign w:val="superscript"/>
          <w:lang w:eastAsia="ru-RU"/>
        </w:rPr>
        <w:t xml:space="preserve">                                 </w:t>
      </w:r>
      <w:r w:rsidRPr="00A773CD">
        <w:rPr>
          <w:rFonts w:ascii="Times New Roman" w:eastAsia="Times New Roman" w:hAnsi="Times New Roman" w:cs="Times New Roman"/>
          <w:sz w:val="24"/>
          <w:szCs w:val="24"/>
          <w:vertAlign w:val="superscript"/>
          <w:lang w:eastAsia="ru-RU"/>
        </w:rPr>
        <w:tab/>
      </w:r>
      <w:r w:rsidRPr="00A773CD">
        <w:rPr>
          <w:rFonts w:ascii="Times New Roman" w:eastAsia="Times New Roman" w:hAnsi="Times New Roman" w:cs="Times New Roman"/>
          <w:sz w:val="24"/>
          <w:szCs w:val="24"/>
          <w:vertAlign w:val="superscript"/>
          <w:lang w:eastAsia="ru-RU"/>
        </w:rPr>
        <w:tab/>
        <w:t xml:space="preserve">      </w:t>
      </w:r>
      <w:r w:rsidRPr="00A773CD">
        <w:rPr>
          <w:rFonts w:ascii="Times New Roman" w:eastAsia="Times New Roman" w:hAnsi="Times New Roman" w:cs="Times New Roman"/>
          <w:sz w:val="24"/>
          <w:szCs w:val="24"/>
          <w:vertAlign w:val="superscript"/>
          <w:lang w:eastAsia="ru-RU"/>
        </w:rPr>
        <w:tab/>
        <w:t xml:space="preserve">     (подпись)                        (Ф.И.О.)                                                                                                     </w:t>
      </w:r>
      <w:r w:rsidRPr="00A773CD">
        <w:rPr>
          <w:rFonts w:ascii="Times New Roman" w:eastAsia="Times New Roman" w:hAnsi="Times New Roman" w:cs="Times New Roman"/>
          <w:sz w:val="28"/>
          <w:szCs w:val="28"/>
          <w:vertAlign w:val="superscript"/>
          <w:lang w:eastAsia="ru-RU"/>
        </w:rPr>
        <w:tab/>
      </w:r>
      <w:r w:rsidRPr="00A773CD">
        <w:rPr>
          <w:rFonts w:ascii="Times New Roman" w:eastAsia="Times New Roman" w:hAnsi="Times New Roman" w:cs="Times New Roman"/>
          <w:sz w:val="28"/>
          <w:szCs w:val="28"/>
          <w:vertAlign w:val="superscript"/>
          <w:lang w:eastAsia="ru-RU"/>
        </w:rPr>
        <w:tab/>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sectPr w:rsidR="00A773CD" w:rsidRPr="00A773CD" w:rsidSect="00E45320">
          <w:pgSz w:w="11906" w:h="16838"/>
          <w:pgMar w:top="851" w:right="851" w:bottom="851" w:left="1701" w:header="709" w:footer="709" w:gutter="0"/>
          <w:cols w:space="720"/>
        </w:sectPr>
      </w:pPr>
    </w:p>
    <w:p w:rsidR="00A773CD" w:rsidRPr="00A773CD" w:rsidRDefault="00A773CD" w:rsidP="00A773CD">
      <w:pPr>
        <w:keepNext/>
        <w:overflowPunct w:val="0"/>
        <w:autoSpaceDE w:val="0"/>
        <w:autoSpaceDN w:val="0"/>
        <w:adjustRightInd w:val="0"/>
        <w:spacing w:after="0" w:line="240" w:lineRule="auto"/>
        <w:jc w:val="right"/>
        <w:textAlignment w:val="baseline"/>
        <w:outlineLvl w:val="0"/>
        <w:rPr>
          <w:rFonts w:ascii="Times New Roman" w:eastAsia="Times New Roman" w:hAnsi="Times New Roman" w:cs="Times New Roman"/>
          <w:sz w:val="24"/>
          <w:szCs w:val="24"/>
          <w:lang w:val="x-none" w:eastAsia="x-none"/>
        </w:rPr>
      </w:pPr>
      <w:r w:rsidRPr="00A773CD">
        <w:rPr>
          <w:rFonts w:ascii="Times New Roman" w:eastAsia="Times New Roman" w:hAnsi="Times New Roman" w:cs="Times New Roman"/>
          <w:b/>
          <w:sz w:val="24"/>
          <w:szCs w:val="24"/>
          <w:lang w:val="x-none" w:eastAsia="x-none"/>
        </w:rPr>
        <w:lastRenderedPageBreak/>
        <w:t xml:space="preserve">                                                                                       </w:t>
      </w:r>
      <w:r w:rsidRPr="00A773CD">
        <w:rPr>
          <w:rFonts w:ascii="Times New Roman" w:eastAsia="Times New Roman" w:hAnsi="Times New Roman" w:cs="Times New Roman"/>
          <w:sz w:val="24"/>
          <w:szCs w:val="24"/>
          <w:lang w:val="x-none" w:eastAsia="x-none"/>
        </w:rPr>
        <w:t>Приложение № 3</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t xml:space="preserve">к конкурсной документации </w:t>
      </w:r>
      <w:r w:rsidRPr="00A773CD">
        <w:rPr>
          <w:rFonts w:ascii="Times New Roman" w:eastAsia="Times New Roman" w:hAnsi="Times New Roman" w:cs="Times New Roman"/>
          <w:sz w:val="24"/>
          <w:szCs w:val="24"/>
          <w:lang w:eastAsia="ru-RU"/>
        </w:rPr>
        <w:tab/>
        <w:t xml:space="preserve">                                                                              Форма   </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5315" w:type="dxa"/>
        <w:tblInd w:w="93" w:type="dxa"/>
        <w:tblLook w:val="0000" w:firstRow="0" w:lastRow="0" w:firstColumn="0" w:lastColumn="0" w:noHBand="0" w:noVBand="0"/>
      </w:tblPr>
      <w:tblGrid>
        <w:gridCol w:w="15315"/>
      </w:tblGrid>
      <w:tr w:rsidR="00A773CD" w:rsidRPr="00A773CD" w:rsidTr="00E45320">
        <w:trPr>
          <w:trHeight w:val="90"/>
        </w:trPr>
        <w:tc>
          <w:tcPr>
            <w:tcW w:w="15315" w:type="dxa"/>
            <w:noWrap/>
            <w:vAlign w:val="bottom"/>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ПРЕДЛОЖЕНИЯ ПО ИСПОЛНЕНИЮ ДОГОВОРА</w:t>
            </w:r>
          </w:p>
        </w:tc>
      </w:tr>
      <w:tr w:rsidR="00A773CD" w:rsidRPr="00A773CD" w:rsidTr="00E45320">
        <w:trPr>
          <w:trHeight w:val="255"/>
        </w:trPr>
        <w:tc>
          <w:tcPr>
            <w:tcW w:w="15315" w:type="dxa"/>
            <w:noWrap/>
            <w:vAlign w:val="bottom"/>
          </w:tcPr>
          <w:p w:rsidR="00A773CD" w:rsidRPr="00A773CD" w:rsidRDefault="00A773CD" w:rsidP="00A773CD">
            <w:pPr>
              <w:tabs>
                <w:tab w:val="left" w:pos="15027"/>
              </w:tabs>
              <w:overflowPunct w:val="0"/>
              <w:autoSpaceDE w:val="0"/>
              <w:autoSpaceDN w:val="0"/>
              <w:adjustRightInd w:val="0"/>
              <w:spacing w:after="0" w:line="240" w:lineRule="auto"/>
              <w:jc w:val="both"/>
              <w:rPr>
                <w:rFonts w:ascii="Arial" w:eastAsia="Times New Roman" w:hAnsi="Arial" w:cs="Arial"/>
                <w:b/>
                <w:sz w:val="24"/>
                <w:szCs w:val="24"/>
                <w:lang w:eastAsia="ru-RU"/>
              </w:rPr>
            </w:pPr>
          </w:p>
        </w:tc>
      </w:tr>
    </w:tbl>
    <w:p w:rsidR="00A773CD" w:rsidRPr="00A773CD" w:rsidRDefault="00A773CD" w:rsidP="00A773CD">
      <w:pPr>
        <w:overflowPunct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Изучив конкурсную документацию, мы ______________________________________________________________________________________________________________________________________________________(фирменное наименование (наименование), сведения об организационно-правовой форме, о месте нахождения, почтовый адрес (для юридического лица)</w:t>
      </w:r>
      <w:proofErr w:type="gramEnd"/>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предлагаем осуществить ______________________ на следующих условиях: </w:t>
      </w:r>
    </w:p>
    <w:tbl>
      <w:tblPr>
        <w:tblW w:w="9290" w:type="dxa"/>
        <w:tblLook w:val="01E0" w:firstRow="1" w:lastRow="1" w:firstColumn="1" w:lastColumn="1" w:noHBand="0" w:noVBand="0"/>
      </w:tblPr>
      <w:tblGrid>
        <w:gridCol w:w="4968"/>
        <w:gridCol w:w="4322"/>
      </w:tblGrid>
      <w:tr w:rsidR="00A773CD" w:rsidRPr="00A773CD" w:rsidTr="00E45320">
        <w:trPr>
          <w:trHeight w:val="1059"/>
        </w:trPr>
        <w:tc>
          <w:tcPr>
            <w:tcW w:w="49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Условия    заказчика</w:t>
            </w:r>
          </w:p>
        </w:tc>
        <w:tc>
          <w:tcPr>
            <w:tcW w:w="432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Предложения участника конкурса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(обязательное заполнение участником)*</w:t>
            </w:r>
          </w:p>
        </w:tc>
      </w:tr>
      <w:tr w:rsidR="00A773CD" w:rsidRPr="00A773CD" w:rsidTr="00E45320">
        <w:trPr>
          <w:trHeight w:val="602"/>
        </w:trPr>
        <w:tc>
          <w:tcPr>
            <w:tcW w:w="49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Наличие автотранспорта  с холодильным оборудованием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количество)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2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A773CD" w:rsidRPr="00A773CD" w:rsidTr="00E45320">
        <w:trPr>
          <w:trHeight w:val="978"/>
        </w:trPr>
        <w:tc>
          <w:tcPr>
            <w:tcW w:w="49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773CD">
              <w:rPr>
                <w:rFonts w:ascii="Times New Roman" w:eastAsia="Times New Roman" w:hAnsi="Times New Roman" w:cs="Times New Roman"/>
                <w:snapToGrid w:val="0"/>
                <w:sz w:val="24"/>
                <w:szCs w:val="24"/>
                <w:lang w:eastAsia="ru-RU"/>
              </w:rPr>
              <w:t>Наличие автотранспорта с изотермическим фургоном</w:t>
            </w:r>
          </w:p>
        </w:tc>
        <w:tc>
          <w:tcPr>
            <w:tcW w:w="432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tc>
      </w:tr>
      <w:tr w:rsidR="00A773CD" w:rsidRPr="00A773CD" w:rsidTr="00E45320">
        <w:trPr>
          <w:trHeight w:val="978"/>
        </w:trPr>
        <w:tc>
          <w:tcPr>
            <w:tcW w:w="49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773CD">
              <w:rPr>
                <w:rFonts w:ascii="Times New Roman" w:eastAsia="Times New Roman" w:hAnsi="Times New Roman" w:cs="Times New Roman"/>
                <w:snapToGrid w:val="0"/>
                <w:sz w:val="24"/>
                <w:szCs w:val="24"/>
                <w:lang w:eastAsia="ru-RU"/>
              </w:rPr>
              <w:t>Пункт доставки, перечень населенных пунктов</w:t>
            </w:r>
          </w:p>
        </w:tc>
        <w:tc>
          <w:tcPr>
            <w:tcW w:w="432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tc>
      </w:tr>
      <w:tr w:rsidR="00A773CD" w:rsidRPr="00A773CD" w:rsidTr="00E45320">
        <w:trPr>
          <w:trHeight w:val="978"/>
        </w:trPr>
        <w:tc>
          <w:tcPr>
            <w:tcW w:w="496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773CD">
              <w:rPr>
                <w:rFonts w:ascii="Times New Roman" w:eastAsia="Times New Roman" w:hAnsi="Times New Roman" w:cs="Times New Roman"/>
                <w:snapToGrid w:val="0"/>
                <w:sz w:val="24"/>
                <w:szCs w:val="24"/>
                <w:lang w:eastAsia="ru-RU"/>
              </w:rPr>
              <w:t>Частота завоза товара (рейс)</w:t>
            </w:r>
          </w:p>
        </w:tc>
        <w:tc>
          <w:tcPr>
            <w:tcW w:w="4322"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tc>
      </w:tr>
    </w:tbl>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773CD">
        <w:rPr>
          <w:rFonts w:ascii="Times New Roman" w:eastAsia="Times New Roman" w:hAnsi="Times New Roman" w:cs="Times New Roman"/>
          <w:snapToGrid w:val="0"/>
          <w:sz w:val="24"/>
          <w:szCs w:val="24"/>
          <w:lang w:eastAsia="ru-RU"/>
        </w:rPr>
        <w:t>*таблица заполняется в соответствии с требованиями технического задания</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A773CD">
        <w:rPr>
          <w:rFonts w:ascii="Times New Roman" w:eastAsia="Times New Roman" w:hAnsi="Times New Roman" w:cs="Times New Roman"/>
          <w:snapToGrid w:val="0"/>
          <w:sz w:val="24"/>
          <w:szCs w:val="24"/>
          <w:lang w:eastAsia="ru-RU"/>
        </w:rPr>
        <w:t xml:space="preserve">(Должность, ФИО, подпись представителя участника конкурса) </w:t>
      </w:r>
    </w:p>
    <w:p w:rsidR="00A773CD" w:rsidRPr="00A773CD" w:rsidRDefault="00A773CD" w:rsidP="00A773CD">
      <w:pPr>
        <w:widowControl w:val="0"/>
        <w:snapToGrid w:val="0"/>
        <w:spacing w:after="0" w:line="240" w:lineRule="auto"/>
        <w:jc w:val="both"/>
        <w:rPr>
          <w:rFonts w:ascii="Times New Roman" w:eastAsia="Times New Roman" w:hAnsi="Times New Roman" w:cs="Times New Roman"/>
          <w:snapToGrid w:val="0"/>
          <w:sz w:val="24"/>
          <w:szCs w:val="24"/>
          <w:lang w:eastAsia="ru-RU"/>
        </w:rPr>
      </w:pPr>
      <w:r w:rsidRPr="00A773CD">
        <w:rPr>
          <w:rFonts w:ascii="Times New Roman" w:eastAsia="Times New Roman" w:hAnsi="Times New Roman" w:cs="Times New Roman"/>
          <w:sz w:val="24"/>
          <w:szCs w:val="24"/>
          <w:lang w:eastAsia="ru-RU"/>
        </w:rPr>
        <w:t xml:space="preserve">М.П.    </w:t>
      </w:r>
      <w:r w:rsidRPr="00A773CD">
        <w:rPr>
          <w:rFonts w:ascii="Times New Roman" w:eastAsia="Times New Roman" w:hAnsi="Times New Roman" w:cs="Times New Roman"/>
          <w:snapToGrid w:val="0"/>
          <w:sz w:val="24"/>
          <w:szCs w:val="24"/>
          <w:lang w:eastAsia="ru-RU"/>
        </w:rPr>
        <w:t>Дата</w:t>
      </w:r>
      <w:proofErr w:type="gramStart"/>
      <w:r w:rsidRPr="00A773CD">
        <w:rPr>
          <w:rFonts w:ascii="Times New Roman" w:eastAsia="Times New Roman" w:hAnsi="Times New Roman" w:cs="Times New Roman"/>
          <w:snapToGrid w:val="0"/>
          <w:sz w:val="24"/>
          <w:szCs w:val="24"/>
          <w:lang w:eastAsia="ru-RU"/>
        </w:rPr>
        <w:t>:  __________».</w:t>
      </w:r>
      <w:proofErr w:type="gramEnd"/>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xml:space="preserve">                                                                                                                   Приложение №4</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конкурсной документации</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Форма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Фирменный бланк участника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конкурса</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__________от _________ 20__г.</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Запрос</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на разъяснение конкурсной документации к открытому конкурсу</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 xml:space="preserve">на право заключения  договора </w:t>
      </w:r>
      <w:proofErr w:type="gramStart"/>
      <w:r w:rsidRPr="00A773CD">
        <w:rPr>
          <w:rFonts w:ascii="Times New Roman" w:eastAsia="Times New Roman" w:hAnsi="Times New Roman" w:cs="Times New Roman"/>
          <w:b/>
          <w:sz w:val="24"/>
          <w:szCs w:val="24"/>
          <w:lang w:eastAsia="ru-RU"/>
        </w:rPr>
        <w:t>на</w:t>
      </w:r>
      <w:proofErr w:type="gramEnd"/>
      <w:r w:rsidRPr="00A773CD">
        <w:rPr>
          <w:rFonts w:ascii="Times New Roman" w:eastAsia="Times New Roman" w:hAnsi="Times New Roman" w:cs="Times New Roman"/>
          <w:sz w:val="24"/>
          <w:szCs w:val="24"/>
          <w:lang w:eastAsia="ru-RU"/>
        </w:rPr>
        <w:t xml:space="preserve"> ________________________________________________________________.</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(указывается  предмет договора)</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Дата извещения об открытом конкурсе ___________________________________________.</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ФИО контактного лица ________________________________________________________.</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Просим дать разъяснения следующих положений конкурсной документации:</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6"/>
        <w:gridCol w:w="1488"/>
        <w:gridCol w:w="3186"/>
        <w:gridCol w:w="4860"/>
      </w:tblGrid>
      <w:tr w:rsidR="00A773CD" w:rsidRPr="00A773CD" w:rsidTr="00E45320">
        <w:trPr>
          <w:trHeight w:val="210"/>
        </w:trPr>
        <w:tc>
          <w:tcPr>
            <w:tcW w:w="54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п</w:t>
            </w:r>
            <w:proofErr w:type="gramEnd"/>
            <w:r w:rsidRPr="00A773CD">
              <w:rPr>
                <w:rFonts w:ascii="Times New Roman" w:eastAsia="Times New Roman" w:hAnsi="Times New Roman" w:cs="Times New Roman"/>
                <w:sz w:val="24"/>
                <w:szCs w:val="24"/>
                <w:lang w:eastAsia="ru-RU"/>
              </w:rPr>
              <w:t>/п</w:t>
            </w:r>
          </w:p>
        </w:tc>
        <w:tc>
          <w:tcPr>
            <w:tcW w:w="148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Раздел конкурсной документации</w:t>
            </w:r>
          </w:p>
        </w:tc>
        <w:tc>
          <w:tcPr>
            <w:tcW w:w="318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Ссылка на пункт конкурсной документации, требующий разъяснений</w:t>
            </w:r>
          </w:p>
        </w:tc>
        <w:tc>
          <w:tcPr>
            <w:tcW w:w="48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Содержание запроса на разъяснение положений конкурсной документации</w:t>
            </w:r>
          </w:p>
        </w:tc>
      </w:tr>
      <w:tr w:rsidR="00A773CD" w:rsidRPr="00A773CD" w:rsidTr="00E45320">
        <w:trPr>
          <w:trHeight w:val="210"/>
        </w:trPr>
        <w:tc>
          <w:tcPr>
            <w:tcW w:w="54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8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8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773CD" w:rsidRPr="00A773CD" w:rsidTr="00E45320">
        <w:trPr>
          <w:trHeight w:val="210"/>
        </w:trPr>
        <w:tc>
          <w:tcPr>
            <w:tcW w:w="54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8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8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Ответ на запрос </w:t>
      </w:r>
      <w:proofErr w:type="gramStart"/>
      <w:r w:rsidRPr="00A773CD">
        <w:rPr>
          <w:rFonts w:ascii="Times New Roman" w:eastAsia="Times New Roman" w:hAnsi="Times New Roman" w:cs="Times New Roman"/>
          <w:sz w:val="24"/>
          <w:szCs w:val="24"/>
          <w:lang w:eastAsia="ru-RU"/>
        </w:rPr>
        <w:t>прошу</w:t>
      </w:r>
      <w:proofErr w:type="gramEnd"/>
      <w:r w:rsidRPr="00A773CD">
        <w:rPr>
          <w:rFonts w:ascii="Times New Roman" w:eastAsia="Times New Roman" w:hAnsi="Times New Roman" w:cs="Times New Roman"/>
          <w:sz w:val="24"/>
          <w:szCs w:val="24"/>
          <w:lang w:eastAsia="ru-RU"/>
        </w:rPr>
        <w:t xml:space="preserve"> направит по адресу:_____________________________________</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Адрес электронной почты: _____________________________</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Номер факса:______________________</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М.П.                                                                                          ___________________________</w:t>
      </w:r>
    </w:p>
    <w:p w:rsidR="00A773CD" w:rsidRPr="00A773CD" w:rsidRDefault="00A773CD" w:rsidP="00A773CD">
      <w:pPr>
        <w:tabs>
          <w:tab w:val="left" w:pos="5928"/>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(подпись, расшифровка подписи)</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r w:rsidRPr="00A773CD">
        <w:rPr>
          <w:rFonts w:ascii="Times New Roman" w:eastAsia="Times New Roman" w:hAnsi="Times New Roman" w:cs="Times New Roman"/>
          <w:sz w:val="28"/>
          <w:szCs w:val="28"/>
          <w:lang w:eastAsia="ru-RU"/>
        </w:rPr>
        <w:tab/>
      </w:r>
      <w:r w:rsidRPr="00A773CD">
        <w:rPr>
          <w:rFonts w:ascii="Times New Roman" w:eastAsia="Times New Roman" w:hAnsi="Times New Roman" w:cs="Times New Roman"/>
          <w:sz w:val="28"/>
          <w:szCs w:val="28"/>
          <w:lang w:eastAsia="ru-RU"/>
        </w:rPr>
        <w:tab/>
      </w:r>
      <w:r w:rsidRPr="00A773CD">
        <w:rPr>
          <w:rFonts w:ascii="Times New Roman" w:eastAsia="Times New Roman" w:hAnsi="Times New Roman" w:cs="Times New Roman"/>
          <w:sz w:val="28"/>
          <w:szCs w:val="28"/>
          <w:lang w:eastAsia="ru-RU"/>
        </w:rPr>
        <w:tab/>
      </w:r>
      <w:r w:rsidRPr="00A773CD">
        <w:rPr>
          <w:rFonts w:ascii="Times New Roman" w:eastAsia="Times New Roman" w:hAnsi="Times New Roman" w:cs="Times New Roman"/>
          <w:sz w:val="28"/>
          <w:szCs w:val="28"/>
          <w:lang w:eastAsia="ru-RU"/>
        </w:rPr>
        <w:tab/>
      </w:r>
      <w:r w:rsidRPr="00A773CD">
        <w:rPr>
          <w:rFonts w:ascii="Times New Roman" w:eastAsia="Times New Roman" w:hAnsi="Times New Roman" w:cs="Times New Roman"/>
          <w:sz w:val="28"/>
          <w:szCs w:val="28"/>
          <w:lang w:eastAsia="ru-RU"/>
        </w:rPr>
        <w:tab/>
      </w:r>
      <w:r w:rsidRPr="00A773CD">
        <w:rPr>
          <w:rFonts w:ascii="Times New Roman" w:eastAsia="Times New Roman" w:hAnsi="Times New Roman" w:cs="Times New Roman"/>
          <w:sz w:val="28"/>
          <w:szCs w:val="28"/>
          <w:lang w:eastAsia="ru-RU"/>
        </w:rPr>
        <w:tab/>
      </w:r>
      <w:r w:rsidRPr="00A773CD">
        <w:rPr>
          <w:rFonts w:ascii="Times New Roman" w:eastAsia="Times New Roman" w:hAnsi="Times New Roman" w:cs="Times New Roman"/>
          <w:sz w:val="28"/>
          <w:szCs w:val="28"/>
          <w:lang w:eastAsia="ru-RU"/>
        </w:rPr>
        <w:tab/>
      </w: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xml:space="preserve">  Приложение №5</w:t>
      </w: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конкурсной документации</w:t>
      </w:r>
    </w:p>
    <w:p w:rsidR="00A773CD" w:rsidRPr="00A773CD" w:rsidRDefault="00A773CD" w:rsidP="00A773CD">
      <w:pPr>
        <w:overflowPunct w:val="0"/>
        <w:autoSpaceDE w:val="0"/>
        <w:autoSpaceDN w:val="0"/>
        <w:adjustRightInd w:val="0"/>
        <w:spacing w:before="120" w:after="0" w:line="240" w:lineRule="auto"/>
        <w:ind w:right="16"/>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t xml:space="preserve">                      Форма </w:t>
      </w:r>
      <w:r w:rsidRPr="00A773CD">
        <w:rPr>
          <w:rFonts w:ascii="Times New Roman" w:eastAsia="Times New Roman" w:hAnsi="Times New Roman" w:cs="Times New Roman"/>
          <w:sz w:val="24"/>
          <w:szCs w:val="24"/>
          <w:lang w:eastAsia="ru-RU"/>
        </w:rPr>
        <w:tab/>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before="120" w:after="0" w:line="240" w:lineRule="auto"/>
        <w:ind w:right="16"/>
        <w:jc w:val="center"/>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Заявление на выдачу конкурсной документации</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t xml:space="preserve">Кому:  Администрации Борисоглебского сельского поселения Борисоглебского муниципального района, организатору конкурса </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От:________________________________________________________________________</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Юридический адрес:________________________________________________________</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Почтовый адрес:___________________________________________________________</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тел./ факс_______________________</w:t>
      </w:r>
      <w:r w:rsidRPr="00A773CD">
        <w:rPr>
          <w:rFonts w:ascii="Times New Roman" w:eastAsia="Times New Roman" w:hAnsi="Times New Roman" w:cs="Times New Roman"/>
          <w:sz w:val="24"/>
          <w:szCs w:val="24"/>
          <w:lang w:val="en-US" w:eastAsia="ru-RU"/>
        </w:rPr>
        <w:t>e</w:t>
      </w:r>
      <w:r w:rsidRPr="00A773CD">
        <w:rPr>
          <w:rFonts w:ascii="Times New Roman" w:eastAsia="Times New Roman" w:hAnsi="Times New Roman" w:cs="Times New Roman"/>
          <w:sz w:val="24"/>
          <w:szCs w:val="24"/>
          <w:lang w:eastAsia="ru-RU"/>
        </w:rPr>
        <w:t>-</w:t>
      </w:r>
      <w:r w:rsidRPr="00A773CD">
        <w:rPr>
          <w:rFonts w:ascii="Times New Roman" w:eastAsia="Times New Roman" w:hAnsi="Times New Roman" w:cs="Times New Roman"/>
          <w:sz w:val="24"/>
          <w:szCs w:val="24"/>
          <w:lang w:val="en-US" w:eastAsia="ru-RU"/>
        </w:rPr>
        <w:t>mail</w:t>
      </w:r>
      <w:r w:rsidRPr="00A773CD">
        <w:rPr>
          <w:rFonts w:ascii="Times New Roman" w:eastAsia="Times New Roman" w:hAnsi="Times New Roman" w:cs="Times New Roman"/>
          <w:sz w:val="24"/>
          <w:szCs w:val="24"/>
          <w:lang w:eastAsia="ru-RU"/>
        </w:rPr>
        <w:t>:___________________</w:t>
      </w:r>
    </w:p>
    <w:p w:rsidR="00A773CD" w:rsidRPr="00A773CD" w:rsidRDefault="00A773CD" w:rsidP="00A773CD">
      <w:pPr>
        <w:pBdr>
          <w:bottom w:val="single" w:sz="12" w:space="1" w:color="auto"/>
        </w:pBdr>
        <w:overflowPunct w:val="0"/>
        <w:autoSpaceDE w:val="0"/>
        <w:autoSpaceDN w:val="0"/>
        <w:adjustRightInd w:val="0"/>
        <w:spacing w:before="120" w:after="0" w:line="240" w:lineRule="auto"/>
        <w:ind w:right="16"/>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Просим Вас  предоставить комплект конкурсной документации для участия в конкурсе на право заключения договора </w:t>
      </w:r>
      <w:proofErr w:type="gramStart"/>
      <w:r w:rsidRPr="00A773CD">
        <w:rPr>
          <w:rFonts w:ascii="Times New Roman" w:eastAsia="Times New Roman" w:hAnsi="Times New Roman" w:cs="Times New Roman"/>
          <w:sz w:val="24"/>
          <w:szCs w:val="24"/>
          <w:lang w:eastAsia="ru-RU"/>
        </w:rPr>
        <w:t>на</w:t>
      </w:r>
      <w:proofErr w:type="gramEnd"/>
      <w:r w:rsidRPr="00A773CD">
        <w:rPr>
          <w:rFonts w:ascii="Times New Roman" w:eastAsia="Times New Roman" w:hAnsi="Times New Roman" w:cs="Times New Roman"/>
          <w:sz w:val="24"/>
          <w:szCs w:val="24"/>
          <w:lang w:eastAsia="ru-RU"/>
        </w:rPr>
        <w:t>_________________________________________________________________________</w:t>
      </w:r>
    </w:p>
    <w:p w:rsidR="00A773CD" w:rsidRPr="00A773CD" w:rsidRDefault="00A773CD" w:rsidP="00A773CD">
      <w:pPr>
        <w:pBdr>
          <w:bottom w:val="single" w:sz="12" w:space="1" w:color="auto"/>
        </w:pBdr>
        <w:overflowPunct w:val="0"/>
        <w:autoSpaceDE w:val="0"/>
        <w:autoSpaceDN w:val="0"/>
        <w:adjustRightInd w:val="0"/>
        <w:spacing w:before="120" w:after="0" w:line="240" w:lineRule="auto"/>
        <w:ind w:right="16"/>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(указывает  наименования конкурса, на выполнение которых претендует участник)</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который</w:t>
      </w:r>
      <w:proofErr w:type="gramEnd"/>
      <w:r w:rsidRPr="00A773CD">
        <w:rPr>
          <w:rFonts w:ascii="Times New Roman" w:eastAsia="Times New Roman" w:hAnsi="Times New Roman" w:cs="Times New Roman"/>
          <w:sz w:val="24"/>
          <w:szCs w:val="24"/>
          <w:lang w:eastAsia="ru-RU"/>
        </w:rPr>
        <w:t xml:space="preserve"> состоится________________ года</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Руководитель                       ___________________        __________________</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(указать должность)              (подпись)                                                   (Ф.И.О.)</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Оформляется на фирменном бланке</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участника конкурса</w:t>
      </w: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before="120" w:after="0" w:line="240" w:lineRule="auto"/>
        <w:ind w:right="16"/>
        <w:jc w:val="both"/>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r w:rsidRPr="00A773CD">
        <w:rPr>
          <w:rFonts w:ascii="Times New Roman" w:eastAsia="Times New Roman" w:hAnsi="Times New Roman" w:cs="Times New Roman"/>
          <w:b/>
          <w:iCs/>
          <w:sz w:val="24"/>
          <w:szCs w:val="24"/>
          <w:lang w:eastAsia="ru-RU"/>
        </w:rPr>
        <w:t xml:space="preserve">                                                                                    </w:t>
      </w: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r w:rsidRPr="00A773CD">
        <w:rPr>
          <w:rFonts w:ascii="Times New Roman" w:eastAsia="Times New Roman" w:hAnsi="Times New Roman" w:cs="Times New Roman"/>
          <w:b/>
          <w:iCs/>
          <w:sz w:val="24"/>
          <w:szCs w:val="24"/>
          <w:lang w:eastAsia="ru-RU"/>
        </w:rPr>
        <w:t xml:space="preserve"> </w:t>
      </w: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b/>
          <w:iCs/>
          <w:sz w:val="24"/>
          <w:szCs w:val="24"/>
          <w:lang w:eastAsia="ru-RU"/>
        </w:rPr>
      </w:pPr>
    </w:p>
    <w:p w:rsidR="00A773CD" w:rsidRPr="00A773CD" w:rsidRDefault="00A773CD" w:rsidP="00A773CD">
      <w:pPr>
        <w:overflowPunct w:val="0"/>
        <w:autoSpaceDE w:val="0"/>
        <w:autoSpaceDN w:val="0"/>
        <w:adjustRightInd w:val="0"/>
        <w:spacing w:after="0" w:line="240" w:lineRule="auto"/>
        <w:ind w:right="16"/>
        <w:jc w:val="right"/>
        <w:rPr>
          <w:rFonts w:ascii="Times New Roman" w:eastAsia="Times New Roman" w:hAnsi="Times New Roman" w:cs="Times New Roman"/>
          <w:iCs/>
          <w:sz w:val="24"/>
          <w:szCs w:val="24"/>
          <w:lang w:eastAsia="ru-RU"/>
        </w:rPr>
      </w:pPr>
      <w:r w:rsidRPr="00A773CD">
        <w:rPr>
          <w:rFonts w:ascii="Times New Roman" w:eastAsia="Times New Roman" w:hAnsi="Times New Roman" w:cs="Times New Roman"/>
          <w:b/>
          <w:iCs/>
          <w:sz w:val="24"/>
          <w:szCs w:val="24"/>
          <w:lang w:eastAsia="ru-RU"/>
        </w:rPr>
        <w:t xml:space="preserve"> </w:t>
      </w:r>
      <w:r w:rsidRPr="00A773CD">
        <w:rPr>
          <w:rFonts w:ascii="Times New Roman" w:eastAsia="Times New Roman" w:hAnsi="Times New Roman" w:cs="Times New Roman"/>
          <w:iCs/>
          <w:sz w:val="24"/>
          <w:szCs w:val="24"/>
          <w:lang w:eastAsia="ru-RU"/>
        </w:rPr>
        <w:t>Приложение № 6</w:t>
      </w:r>
    </w:p>
    <w:p w:rsidR="00A773CD" w:rsidRPr="00A773CD" w:rsidRDefault="00A773CD" w:rsidP="00A773CD">
      <w:pPr>
        <w:overflowPunct w:val="0"/>
        <w:autoSpaceDE w:val="0"/>
        <w:autoSpaceDN w:val="0"/>
        <w:adjustRightInd w:val="0"/>
        <w:spacing w:after="0" w:line="240" w:lineRule="auto"/>
        <w:ind w:left="2832" w:right="-110"/>
        <w:jc w:val="right"/>
        <w:rPr>
          <w:rFonts w:ascii="Times New Roman" w:eastAsia="Times New Roman" w:hAnsi="Times New Roman" w:cs="Times New Roman"/>
          <w:i/>
          <w:sz w:val="28"/>
          <w:szCs w:val="28"/>
          <w:lang w:eastAsia="ru-RU"/>
        </w:rPr>
      </w:pPr>
      <w:r w:rsidRPr="00A773CD">
        <w:rPr>
          <w:rFonts w:ascii="Times New Roman" w:eastAsia="Times New Roman" w:hAnsi="Times New Roman" w:cs="Times New Roman"/>
          <w:iCs/>
          <w:sz w:val="24"/>
          <w:szCs w:val="24"/>
          <w:lang w:eastAsia="ru-RU"/>
        </w:rPr>
        <w:t xml:space="preserve">                                          к конкурсной документации</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r w:rsidRPr="00A773CD">
        <w:rPr>
          <w:rFonts w:ascii="Times New Roman" w:eastAsia="Times New Roman" w:hAnsi="Times New Roman" w:cs="Times New Roman"/>
          <w:sz w:val="24"/>
          <w:szCs w:val="20"/>
          <w:lang w:eastAsia="ru-RU"/>
        </w:rPr>
        <w:t xml:space="preserve">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773CD">
        <w:rPr>
          <w:rFonts w:ascii="Times New Roman" w:eastAsia="Times New Roman" w:hAnsi="Times New Roman" w:cs="Times New Roman"/>
          <w:sz w:val="24"/>
          <w:szCs w:val="20"/>
          <w:lang w:eastAsia="ru-RU"/>
        </w:rPr>
        <w:t xml:space="preserve">    </w:t>
      </w:r>
      <w:r w:rsidRPr="00A773CD">
        <w:rPr>
          <w:rFonts w:ascii="Times New Roman" w:eastAsia="Times New Roman" w:hAnsi="Times New Roman" w:cs="Times New Roman"/>
          <w:sz w:val="28"/>
          <w:szCs w:val="28"/>
          <w:lang w:eastAsia="ru-RU"/>
        </w:rPr>
        <w:t xml:space="preserve">Форма       </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sz w:val="28"/>
          <w:szCs w:val="28"/>
          <w:lang w:eastAsia="ru-RU"/>
        </w:rPr>
        <w:t xml:space="preserve">                                                </w:t>
      </w:r>
      <w:r w:rsidRPr="00A773CD">
        <w:rPr>
          <w:rFonts w:ascii="Times New Roman" w:eastAsia="Times New Roman" w:hAnsi="Times New Roman" w:cs="Times New Roman"/>
          <w:b/>
          <w:sz w:val="28"/>
          <w:szCs w:val="28"/>
          <w:lang w:eastAsia="ru-RU"/>
        </w:rPr>
        <w:t>ДОВЕРЕННОСТЬ</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____________________                                                 ___________________________</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число, месяц, год (прописью)</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Настоящей доверенностью____________________________________________</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(наименование и местонахождение юридического/ физического лица)</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в лице      ______________ ((</w:t>
      </w:r>
      <w:proofErr w:type="spellStart"/>
      <w:r w:rsidRPr="00A773CD">
        <w:rPr>
          <w:rFonts w:ascii="Times New Roman" w:eastAsia="Times New Roman" w:hAnsi="Times New Roman" w:cs="Times New Roman"/>
          <w:sz w:val="24"/>
          <w:szCs w:val="24"/>
          <w:lang w:eastAsia="ru-RU"/>
        </w:rPr>
        <w:t>ф.и.о.</w:t>
      </w:r>
      <w:proofErr w:type="spellEnd"/>
      <w:r w:rsidRPr="00A773CD">
        <w:rPr>
          <w:rFonts w:ascii="Times New Roman" w:eastAsia="Times New Roman" w:hAnsi="Times New Roman" w:cs="Times New Roman"/>
          <w:sz w:val="24"/>
          <w:szCs w:val="24"/>
          <w:lang w:eastAsia="ru-RU"/>
        </w:rPr>
        <w:t xml:space="preserve">  должность),  действующего на основании_____________________,       (устава, положения и пр.)</w:t>
      </w:r>
      <w:proofErr w:type="gramEnd"/>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представлять интересы________________________________________________</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(наименование юридического/ физического лица)</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на конкурсе___________________________________________________</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_______________________________________________________________</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который</w:t>
      </w:r>
      <w:proofErr w:type="gramEnd"/>
      <w:r w:rsidRPr="00A773CD">
        <w:rPr>
          <w:rFonts w:ascii="Times New Roman" w:eastAsia="Times New Roman" w:hAnsi="Times New Roman" w:cs="Times New Roman"/>
          <w:sz w:val="24"/>
          <w:szCs w:val="24"/>
          <w:lang w:eastAsia="ru-RU"/>
        </w:rPr>
        <w:t xml:space="preserve"> состоится ____________ года,</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в том числе:</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подать заявку на участие в конкурсе;</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участвовать в процедуре рассмотрения  конкурсной документацией;</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вести переговоры  относительно предмета конкурса;</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вносить предложения и дополнения в коммерческие предложения;</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выполнять все необходимые действия, связанные с настоящим поручением и не противоречащие действующему законодательству;</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Подпись доверенного лица _____________________________</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Настоящая доверенность выдана сроком _______________без права передоверия.</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Руководитель    должность                       __________________              (Ф.И.О.,)  </w:t>
      </w:r>
    </w:p>
    <w:p w:rsidR="00A773CD" w:rsidRPr="00A773CD" w:rsidRDefault="00A773CD" w:rsidP="00A773CD">
      <w:pPr>
        <w:overflowPunct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roofErr w:type="spellStart"/>
      <w:r w:rsidRPr="00A773CD">
        <w:rPr>
          <w:rFonts w:ascii="Times New Roman" w:eastAsia="Times New Roman" w:hAnsi="Times New Roman" w:cs="Times New Roman"/>
          <w:sz w:val="24"/>
          <w:szCs w:val="24"/>
          <w:lang w:eastAsia="ru-RU"/>
        </w:rPr>
        <w:t>м.п</w:t>
      </w:r>
      <w:proofErr w:type="spellEnd"/>
      <w:r w:rsidRPr="00A773CD">
        <w:rPr>
          <w:rFonts w:ascii="Times New Roman" w:eastAsia="Times New Roman" w:hAnsi="Times New Roman" w:cs="Times New Roman"/>
          <w:sz w:val="24"/>
          <w:szCs w:val="24"/>
          <w:lang w:eastAsia="ru-RU"/>
        </w:rPr>
        <w:t xml:space="preserve">.                                                                       (подпись)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xml:space="preserve">                                                                                                            Приложение № 7</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конкурсной документации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ab/>
      </w:r>
      <w:r w:rsidRPr="00A773CD">
        <w:rPr>
          <w:rFonts w:ascii="Times New Roman" w:eastAsia="Times New Roman" w:hAnsi="Times New Roman" w:cs="Times New Roman"/>
          <w:b/>
          <w:sz w:val="24"/>
          <w:szCs w:val="24"/>
          <w:lang w:eastAsia="ru-RU"/>
        </w:rPr>
        <w:tab/>
      </w:r>
      <w:r w:rsidRPr="00A773CD">
        <w:rPr>
          <w:rFonts w:ascii="Times New Roman" w:eastAsia="Times New Roman" w:hAnsi="Times New Roman" w:cs="Times New Roman"/>
          <w:b/>
          <w:sz w:val="24"/>
          <w:szCs w:val="24"/>
          <w:lang w:eastAsia="ru-RU"/>
        </w:rPr>
        <w:tab/>
      </w:r>
      <w:r w:rsidRPr="00A773CD">
        <w:rPr>
          <w:rFonts w:ascii="Times New Roman" w:eastAsia="Times New Roman" w:hAnsi="Times New Roman" w:cs="Times New Roman"/>
          <w:b/>
          <w:sz w:val="24"/>
          <w:szCs w:val="24"/>
          <w:lang w:eastAsia="ru-RU"/>
        </w:rPr>
        <w:tab/>
      </w:r>
      <w:r w:rsidRPr="00A773CD">
        <w:rPr>
          <w:rFonts w:ascii="Times New Roman" w:eastAsia="Times New Roman" w:hAnsi="Times New Roman" w:cs="Times New Roman"/>
          <w:b/>
          <w:sz w:val="24"/>
          <w:szCs w:val="24"/>
          <w:lang w:eastAsia="ru-RU"/>
        </w:rPr>
        <w:tab/>
      </w:r>
      <w:r w:rsidRPr="00A773CD">
        <w:rPr>
          <w:rFonts w:ascii="Times New Roman" w:eastAsia="Times New Roman" w:hAnsi="Times New Roman" w:cs="Times New Roman"/>
          <w:b/>
          <w:sz w:val="24"/>
          <w:szCs w:val="24"/>
          <w:lang w:eastAsia="ru-RU"/>
        </w:rPr>
        <w:tab/>
      </w: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Форма</w:t>
      </w:r>
      <w:r w:rsidRPr="00A773CD">
        <w:rPr>
          <w:rFonts w:ascii="Times New Roman" w:eastAsia="Times New Roman" w:hAnsi="Times New Roman" w:cs="Times New Roman"/>
          <w:b/>
          <w:sz w:val="24"/>
          <w:szCs w:val="24"/>
          <w:lang w:eastAsia="ru-RU"/>
        </w:rPr>
        <w:t xml:space="preserve"> проекта</w:t>
      </w:r>
      <w:r w:rsidRPr="00A773CD">
        <w:rPr>
          <w:rFonts w:ascii="Times New Roman" w:eastAsia="Times New Roman" w:hAnsi="Times New Roman" w:cs="Times New Roman"/>
          <w:sz w:val="24"/>
          <w:szCs w:val="24"/>
          <w:lang w:eastAsia="ru-RU"/>
        </w:rPr>
        <w:t xml:space="preserve"> договора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ДОГОВОР №</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на доставку товаров в отдалённые сельские населённые пункты, не имеющие стационарной торговой сети, и предоставлении субсидии из бюджета Борисоглебского сельского поселения Борисоглебского муниципального района на компенсацию затрат на горюче-смазочные материалы, произведённых при доставке товаров</w:t>
      </w:r>
    </w:p>
    <w:tbl>
      <w:tblPr>
        <w:tblW w:w="4923" w:type="pct"/>
        <w:tblCellMar>
          <w:top w:w="105" w:type="dxa"/>
          <w:left w:w="105" w:type="dxa"/>
          <w:bottom w:w="105" w:type="dxa"/>
          <w:right w:w="105" w:type="dxa"/>
        </w:tblCellMar>
        <w:tblLook w:val="0000" w:firstRow="0" w:lastRow="0" w:firstColumn="0" w:lastColumn="0" w:noHBand="0" w:noVBand="0"/>
      </w:tblPr>
      <w:tblGrid>
        <w:gridCol w:w="6067"/>
        <w:gridCol w:w="3351"/>
      </w:tblGrid>
      <w:tr w:rsidR="00A773CD" w:rsidRPr="00A773CD" w:rsidTr="00E45320">
        <w:tc>
          <w:tcPr>
            <w:tcW w:w="3221" w:type="pct"/>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п. Борисоглебский </w:t>
            </w:r>
          </w:p>
        </w:tc>
        <w:tc>
          <w:tcPr>
            <w:tcW w:w="1779" w:type="pct"/>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от                 20____ года </w:t>
            </w:r>
          </w:p>
        </w:tc>
      </w:tr>
    </w:tbl>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br/>
      </w:r>
      <w:r w:rsidRPr="00A773CD">
        <w:rPr>
          <w:rFonts w:ascii="Times New Roman" w:eastAsia="Times New Roman" w:hAnsi="Times New Roman" w:cs="Times New Roman"/>
          <w:sz w:val="24"/>
          <w:szCs w:val="24"/>
          <w:lang w:eastAsia="ru-RU"/>
        </w:rPr>
        <w:tab/>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Администрация Борисоглебского сельского поселения Борисоглебского муниципального района Ярославской области, именуемая в дальнейшем «Заказчик», в лице Главы Администрации Борисоглебского сельского поселения Борисоглебского муниципального района _________________, действующего на основании Устава района, с одной стороны, и ___________, именуемое в дальнейшем «Исполнитель», в лице ________________, действующего на основании __________ с другой стороны, совместно именуемые «Стороны», заключили настоящий договор о нижеследующем:   </w:t>
      </w:r>
      <w:proofErr w:type="gramEnd"/>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w:t>
      </w:r>
    </w:p>
    <w:p w:rsidR="00A773CD" w:rsidRPr="00A773CD" w:rsidRDefault="00A773CD" w:rsidP="00A773CD">
      <w:pPr>
        <w:overflowPunct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 ПРЕДМЕТ ДОГОВОРА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1.1. Данный договор определяет взаимоотношения Сторон, возникающие в связи с доставкой товаров населению</w:t>
      </w:r>
      <w:r w:rsidRPr="00A773CD">
        <w:rPr>
          <w:rFonts w:ascii="Times New Roman" w:eastAsia="Times New Roman" w:hAnsi="Times New Roman" w:cs="Times New Roman"/>
          <w:b/>
          <w:sz w:val="24"/>
          <w:szCs w:val="24"/>
          <w:lang w:eastAsia="ru-RU"/>
        </w:rPr>
        <w:t xml:space="preserve"> </w:t>
      </w:r>
      <w:r w:rsidRPr="00A773CD">
        <w:rPr>
          <w:rFonts w:ascii="Times New Roman" w:eastAsia="Times New Roman" w:hAnsi="Times New Roman" w:cs="Times New Roman"/>
          <w:sz w:val="24"/>
          <w:szCs w:val="24"/>
          <w:lang w:eastAsia="ru-RU"/>
        </w:rPr>
        <w:t>Борисоглебского сельского поселения Борисоглебского муниципального района с последующим возмещением затрат на горюче-смазочные материалы, произведённых при доставке товаров.</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1.2. </w:t>
      </w:r>
      <w:proofErr w:type="gramStart"/>
      <w:r w:rsidRPr="00A773CD">
        <w:rPr>
          <w:rFonts w:ascii="Times New Roman" w:eastAsia="Times New Roman" w:hAnsi="Times New Roman" w:cs="Times New Roman"/>
          <w:sz w:val="24"/>
          <w:szCs w:val="24"/>
          <w:lang w:eastAsia="ru-RU"/>
        </w:rPr>
        <w:t>Заказчик компенсирует часть затрат Исполнителя на горюче-смазочные материалы, произведённых при доставке товаров в отдалённые сельские населённые пункты, не имеющие стационарной торговой сети, указанные в Приложении 1 к настоящему договору (далее – отдалённые населённые пункты), в пределах средств бюджета Борисоглебского сельского поселения Борисоглебского муниципального района.</w:t>
      </w:r>
      <w:proofErr w:type="gramEnd"/>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2.ПРАВА И ОБЯЗАННОСТИ СТОРОН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2.1. Заказчик обязуется: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2.1.1. Компенсировать часть затрат Исполнителя на горюче-смазочные материалы, произведённых при доставке товаров в отдалённые населённые пункты, в пределах средств бюджета Борисоглебского сельского поселения Борисоглебского муниципального района, предусмотренных на данные цели на текущий финансовый год.</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2.1.2. Обеспечить </w:t>
      </w:r>
      <w:proofErr w:type="gramStart"/>
      <w:r w:rsidRPr="00A773CD">
        <w:rPr>
          <w:rFonts w:ascii="Times New Roman" w:eastAsia="Times New Roman" w:hAnsi="Times New Roman" w:cs="Times New Roman"/>
          <w:sz w:val="24"/>
          <w:szCs w:val="24"/>
          <w:lang w:eastAsia="ru-RU"/>
        </w:rPr>
        <w:t>контроль за</w:t>
      </w:r>
      <w:proofErr w:type="gramEnd"/>
      <w:r w:rsidRPr="00A773CD">
        <w:rPr>
          <w:rFonts w:ascii="Times New Roman" w:eastAsia="Times New Roman" w:hAnsi="Times New Roman" w:cs="Times New Roman"/>
          <w:sz w:val="24"/>
          <w:szCs w:val="24"/>
          <w:lang w:eastAsia="ru-RU"/>
        </w:rPr>
        <w:t xml:space="preserve"> выполнением условий договора, а также проверку качества и своевременности оказываемых Исполнителем услуг населению.</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 Исполнитель обязуется: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2.2.1. Обеспечивать качественное выполнение услуг населению.</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2.2.2. При доставке товаров соблюдать минимальный ассортиментный перечень товаров:</w:t>
      </w:r>
    </w:p>
    <w:p w:rsidR="00A773CD" w:rsidRPr="00A773CD" w:rsidRDefault="00A773CD" w:rsidP="00A773CD">
      <w:pPr>
        <w:overflowPunct w:val="0"/>
        <w:autoSpaceDE w:val="0"/>
        <w:autoSpaceDN w:val="0"/>
        <w:adjustRightInd w:val="0"/>
        <w:spacing w:after="0" w:line="240" w:lineRule="auto"/>
        <w:ind w:firstLine="709"/>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Продовольственная группа:</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хлеб и хлебобулочные изделия,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колбасные изделия,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масло растительное,</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сыры,</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консервы мясные и рыбные,</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сахар, кондитерские изделия,</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 xml:space="preserve">- чай,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соль,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мука.</w:t>
      </w:r>
    </w:p>
    <w:p w:rsidR="00A773CD" w:rsidRPr="00A773CD" w:rsidRDefault="00A773CD" w:rsidP="00A773CD">
      <w:pPr>
        <w:overflowPunct w:val="0"/>
        <w:autoSpaceDE w:val="0"/>
        <w:autoSpaceDN w:val="0"/>
        <w:adjustRightInd w:val="0"/>
        <w:spacing w:after="0" w:line="240" w:lineRule="auto"/>
        <w:ind w:firstLine="709"/>
        <w:outlineLvl w:val="0"/>
        <w:rPr>
          <w:rFonts w:ascii="Times New Roman" w:eastAsia="Times New Roman" w:hAnsi="Times New Roman" w:cs="Times New Roman"/>
          <w:b/>
          <w:sz w:val="24"/>
          <w:szCs w:val="24"/>
          <w:lang w:eastAsia="ru-RU"/>
        </w:rPr>
      </w:pPr>
      <w:r w:rsidRPr="00A773CD">
        <w:rPr>
          <w:rFonts w:ascii="Times New Roman" w:eastAsia="Times New Roman" w:hAnsi="Times New Roman" w:cs="Times New Roman"/>
          <w:b/>
          <w:sz w:val="24"/>
          <w:szCs w:val="24"/>
          <w:lang w:eastAsia="ru-RU"/>
        </w:rPr>
        <w:t>Непродовольственная группа:</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мыло,</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синтетические моющие средства,</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спички,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санитарно-гигиенические изделия из бумаги.</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2.2.3. Согласовать с Заказчиком график доставки товаров.</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2.2.4. Предоставлять Заказчику требуемую информацию, непосредственно связанную с выполнением настоящего договора.</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2.2.5. Вести надлежащий учёт расходов горюче-смазочных материалов, связанных с доставкой товаров в отдалённые населённые пункты. Предоставлять Заказчику ежеквартально до 10 числа месяца, следующего за отчетным кварталом, копии документов, свидетельствующих об оказанных населению услугах:</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счет;</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документы, подтверждающие расстояние согласно маршрутам движения;</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документы, подтверждающие цену горюче-смазочных материалов за 1 литр;</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sz w:val="24"/>
          <w:szCs w:val="24"/>
          <w:lang w:eastAsia="ru-RU"/>
        </w:rPr>
        <w:t xml:space="preserve">- справку-расчет, </w:t>
      </w:r>
      <w:r w:rsidRPr="00A773CD">
        <w:rPr>
          <w:rFonts w:ascii="Times New Roman" w:eastAsia="Times New Roman" w:hAnsi="Times New Roman" w:cs="Times New Roman"/>
          <w:bCs/>
          <w:sz w:val="24"/>
          <w:szCs w:val="24"/>
          <w:lang w:eastAsia="ru-RU"/>
        </w:rPr>
        <w:t>на возмещение расходов по доставке товаров в отдалённые сельские населённые пункты, по форме согласно Приложению 2 к договору;</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документы, подтверждающие ассортимент и объем завоза.</w:t>
      </w:r>
    </w:p>
    <w:p w:rsidR="00A773CD" w:rsidRPr="00A773CD" w:rsidRDefault="008636B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 До 23.12.2025</w:t>
      </w:r>
      <w:r w:rsidR="00A773CD" w:rsidRPr="00A773CD">
        <w:rPr>
          <w:rFonts w:ascii="Times New Roman" w:eastAsia="Times New Roman" w:hAnsi="Times New Roman" w:cs="Times New Roman"/>
          <w:sz w:val="24"/>
          <w:szCs w:val="24"/>
          <w:lang w:eastAsia="ru-RU"/>
        </w:rPr>
        <w:t xml:space="preserve"> г. предоставить Заказчику предварительный расчёт расходов за </w:t>
      </w:r>
      <w:r w:rsidR="00A773CD" w:rsidRPr="00A773CD">
        <w:rPr>
          <w:rFonts w:ascii="Times New Roman" w:eastAsia="Times New Roman" w:hAnsi="Times New Roman" w:cs="Times New Roman"/>
          <w:sz w:val="24"/>
          <w:szCs w:val="24"/>
          <w:lang w:val="en-US" w:eastAsia="ru-RU"/>
        </w:rPr>
        <w:t>IV</w:t>
      </w:r>
      <w:r w:rsidR="00A773CD" w:rsidRPr="00A773CD">
        <w:rPr>
          <w:rFonts w:ascii="Times New Roman" w:eastAsia="Times New Roman" w:hAnsi="Times New Roman" w:cs="Times New Roman"/>
          <w:sz w:val="24"/>
          <w:szCs w:val="24"/>
          <w:lang w:eastAsia="ru-RU"/>
        </w:rPr>
        <w:t xml:space="preserve"> квартал по форме справки-расчёта, </w:t>
      </w:r>
      <w:r w:rsidR="00A773CD" w:rsidRPr="00A773CD">
        <w:rPr>
          <w:rFonts w:ascii="Times New Roman" w:eastAsia="Times New Roman" w:hAnsi="Times New Roman" w:cs="Times New Roman"/>
          <w:bCs/>
          <w:sz w:val="24"/>
          <w:szCs w:val="24"/>
          <w:lang w:eastAsia="ru-RU"/>
        </w:rPr>
        <w:t>на возмещение расходов по доставке товаров в отдалённые сельские населённые пункты, по форме согласно Приложению 2 к договору,</w:t>
      </w:r>
      <w:r w:rsidR="00A773CD" w:rsidRPr="00A773CD">
        <w:rPr>
          <w:rFonts w:ascii="Times New Roman" w:eastAsia="Times New Roman" w:hAnsi="Times New Roman" w:cs="Times New Roman"/>
          <w:sz w:val="24"/>
          <w:szCs w:val="24"/>
          <w:lang w:eastAsia="ru-RU"/>
        </w:rPr>
        <w:t xml:space="preserve"> с пометкой «предварительный расчет».</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2.2.7. Перечислить на расчетный счет Заказчика излишне выплаченные суммы субсидии в течение 10 дней с момента предъявления требования Заказчика.</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2.2.8. По требованию Заказчика выделять своих представителей для оперативного решения вопросов, возникающих при осуществлении услуг в рамках настоящего договора, разбора жалоб и заявлений, поступающих от населения.  </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2.2.9</w:t>
      </w:r>
      <w:proofErr w:type="gramStart"/>
      <w:r w:rsidRPr="00A773CD">
        <w:rPr>
          <w:rFonts w:ascii="Times New Roman" w:eastAsia="Times New Roman" w:hAnsi="Times New Roman" w:cs="Times New Roman"/>
          <w:sz w:val="24"/>
          <w:szCs w:val="24"/>
          <w:lang w:eastAsia="ru-RU"/>
        </w:rPr>
        <w:t xml:space="preserve"> П</w:t>
      </w:r>
      <w:proofErr w:type="gramEnd"/>
      <w:r w:rsidRPr="00A773CD">
        <w:rPr>
          <w:rFonts w:ascii="Times New Roman" w:eastAsia="Times New Roman" w:hAnsi="Times New Roman" w:cs="Times New Roman"/>
          <w:sz w:val="24"/>
          <w:szCs w:val="24"/>
          <w:lang w:eastAsia="ru-RU"/>
        </w:rPr>
        <w:t>редоставляет по запросу органов государственного (муниципального) финансового контроля,  администрации Борисоглебского сельского поселения Борисоглебского муниципального района  и в установленные  сроки информацию и документы, необходимые для проведения проверок исполнения условий, целей и порядка предоставления субсидии и  настоящего договора  или иных контрольных мероприятий, а также оказывает содействие  при проведении   проверок или иных контрольных мероприятий</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w:t>
      </w:r>
    </w:p>
    <w:p w:rsidR="00A773CD" w:rsidRPr="00A773CD" w:rsidRDefault="00A773CD" w:rsidP="00A773CD">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3. ПОРЯДОК РАСЧЁТОВ</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3.1. Компенсация расходов Исполнителя в части затрат на горюче-смазочные материалы, произведённых при доставке товаров в отдалённые населённые пункты, производится в соответствии муниципальной целевой программой «Развитие потребительского рынка в Борисоглебском м</w:t>
      </w:r>
      <w:r w:rsidR="008636BD">
        <w:rPr>
          <w:rFonts w:ascii="Times New Roman" w:eastAsia="Times New Roman" w:hAnsi="Times New Roman" w:cs="Times New Roman"/>
          <w:sz w:val="24"/>
          <w:szCs w:val="24"/>
          <w:lang w:eastAsia="ru-RU"/>
        </w:rPr>
        <w:t>униципальном районе на 2024-2027</w:t>
      </w:r>
      <w:r w:rsidRPr="00A773CD">
        <w:rPr>
          <w:rFonts w:ascii="Times New Roman" w:eastAsia="Times New Roman" w:hAnsi="Times New Roman" w:cs="Times New Roman"/>
          <w:sz w:val="24"/>
          <w:szCs w:val="24"/>
          <w:lang w:eastAsia="ru-RU"/>
        </w:rPr>
        <w:t xml:space="preserve"> годы», протокола заседания конкурсной комиссии </w:t>
      </w:r>
      <w:proofErr w:type="gramStart"/>
      <w:r w:rsidRPr="00A773CD">
        <w:rPr>
          <w:rFonts w:ascii="Times New Roman" w:eastAsia="Times New Roman" w:hAnsi="Times New Roman" w:cs="Times New Roman"/>
          <w:sz w:val="24"/>
          <w:szCs w:val="24"/>
          <w:lang w:eastAsia="ru-RU"/>
        </w:rPr>
        <w:t>от</w:t>
      </w:r>
      <w:proofErr w:type="gramEnd"/>
      <w:r w:rsidRPr="00A773CD">
        <w:rPr>
          <w:rFonts w:ascii="Times New Roman" w:eastAsia="Times New Roman" w:hAnsi="Times New Roman" w:cs="Times New Roman"/>
          <w:sz w:val="24"/>
          <w:szCs w:val="24"/>
          <w:lang w:eastAsia="ru-RU"/>
        </w:rPr>
        <w:t xml:space="preserve"> __________ №</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3.2. Сумма на возмещение расходов определяется исходя из фактических затрат Исполнителя и рассчитывается по формуле:</w:t>
      </w:r>
    </w:p>
    <w:p w:rsidR="00A773CD" w:rsidRPr="00A773CD" w:rsidRDefault="00A773CD" w:rsidP="00A773CD">
      <w:pPr>
        <w:overflowPunct w:val="0"/>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С = S * </w:t>
      </w:r>
      <w:proofErr w:type="gramStart"/>
      <w:r w:rsidRPr="00A773CD">
        <w:rPr>
          <w:rFonts w:ascii="Times New Roman" w:eastAsia="Times New Roman" w:hAnsi="Times New Roman" w:cs="Times New Roman"/>
          <w:sz w:val="24"/>
          <w:szCs w:val="24"/>
          <w:lang w:eastAsia="ru-RU"/>
        </w:rPr>
        <w:t>Р</w:t>
      </w:r>
      <w:proofErr w:type="gramEnd"/>
      <w:r w:rsidRPr="00A773CD">
        <w:rPr>
          <w:rFonts w:ascii="Times New Roman" w:eastAsia="Times New Roman" w:hAnsi="Times New Roman" w:cs="Times New Roman"/>
          <w:sz w:val="24"/>
          <w:szCs w:val="24"/>
          <w:lang w:eastAsia="ru-RU"/>
        </w:rPr>
        <w:t xml:space="preserve"> *</w:t>
      </w:r>
      <w:r w:rsidRPr="00A773CD">
        <w:rPr>
          <w:rFonts w:ascii="Times New Roman" w:eastAsia="Times New Roman" w:hAnsi="Times New Roman" w:cs="Times New Roman"/>
          <w:sz w:val="24"/>
          <w:szCs w:val="24"/>
          <w:lang w:val="en-US" w:eastAsia="ru-RU"/>
        </w:rPr>
        <w:t>N</w:t>
      </w: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где:</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С</w:t>
      </w:r>
      <w:proofErr w:type="gramEnd"/>
      <w:r w:rsidRPr="00A773CD">
        <w:rPr>
          <w:rFonts w:ascii="Times New Roman" w:eastAsia="Times New Roman" w:hAnsi="Times New Roman" w:cs="Times New Roman"/>
          <w:sz w:val="24"/>
          <w:szCs w:val="24"/>
          <w:lang w:eastAsia="ru-RU"/>
        </w:rPr>
        <w:t xml:space="preserve"> - </w:t>
      </w:r>
      <w:proofErr w:type="gramStart"/>
      <w:r w:rsidRPr="00A773CD">
        <w:rPr>
          <w:rFonts w:ascii="Times New Roman" w:eastAsia="Times New Roman" w:hAnsi="Times New Roman" w:cs="Times New Roman"/>
          <w:sz w:val="24"/>
          <w:szCs w:val="24"/>
          <w:lang w:eastAsia="ru-RU"/>
        </w:rPr>
        <w:t>сумма</w:t>
      </w:r>
      <w:proofErr w:type="gramEnd"/>
      <w:r w:rsidRPr="00A773CD">
        <w:rPr>
          <w:rFonts w:ascii="Times New Roman" w:eastAsia="Times New Roman" w:hAnsi="Times New Roman" w:cs="Times New Roman"/>
          <w:sz w:val="24"/>
          <w:szCs w:val="24"/>
          <w:lang w:eastAsia="ru-RU"/>
        </w:rPr>
        <w:t xml:space="preserve"> на возмещение расходов;</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S - расстояние согласно маршрутам движения;</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Р</w:t>
      </w:r>
      <w:proofErr w:type="gramEnd"/>
      <w:r w:rsidRPr="00A773CD">
        <w:rPr>
          <w:rFonts w:ascii="Times New Roman" w:eastAsia="Times New Roman" w:hAnsi="Times New Roman" w:cs="Times New Roman"/>
          <w:sz w:val="24"/>
          <w:szCs w:val="24"/>
          <w:lang w:eastAsia="ru-RU"/>
        </w:rPr>
        <w:t xml:space="preserve"> - цена горюче-смазочных материалов за 1 литр;</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val="en-US" w:eastAsia="ru-RU"/>
        </w:rPr>
        <w:t>N</w:t>
      </w:r>
      <w:r w:rsidRPr="00A773CD">
        <w:rPr>
          <w:rFonts w:ascii="Times New Roman" w:eastAsia="Times New Roman" w:hAnsi="Times New Roman" w:cs="Times New Roman"/>
          <w:sz w:val="24"/>
          <w:szCs w:val="24"/>
          <w:lang w:eastAsia="ru-RU"/>
        </w:rPr>
        <w:t xml:space="preserve"> - </w:t>
      </w:r>
      <w:r w:rsidRPr="00A773CD">
        <w:rPr>
          <w:rFonts w:ascii="Times New Roman" w:eastAsia="Times New Roman" w:hAnsi="Times New Roman" w:cs="Times New Roman"/>
          <w:sz w:val="24"/>
          <w:szCs w:val="24"/>
          <w:lang w:val="en-US" w:eastAsia="ru-RU"/>
        </w:rPr>
        <w:t>N</w:t>
      </w:r>
      <w:r w:rsidRPr="00A773CD">
        <w:rPr>
          <w:rFonts w:ascii="Times New Roman" w:eastAsia="Times New Roman" w:hAnsi="Times New Roman" w:cs="Times New Roman"/>
          <w:sz w:val="24"/>
          <w:szCs w:val="24"/>
          <w:lang w:eastAsia="ru-RU"/>
        </w:rPr>
        <w:t xml:space="preserve"> - норма расхода горюче-смазочных материалов на 1 километр (но не более 0, 24).</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Максимальный размер субсидии, которая предоставляется в целях компенсации затрат на горюче-смазочные материалы, произведённых при доставке товаров в отдалённые населённые пункты на 20____ год, составляет ______ (прописью) тысяч рублей.</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3.3. Оплата производится по безналичному расчёту, путём ежеквартального перечисления денежных средств на расчётный счёт Получателя не позднее 50 дней с момента предоставления документов, указанных в п.2.2.5 настоящего договора.</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3.4. Расходы за </w:t>
      </w:r>
      <w:r w:rsidRPr="00A773CD">
        <w:rPr>
          <w:rFonts w:ascii="Times New Roman" w:eastAsia="Times New Roman" w:hAnsi="Times New Roman" w:cs="Times New Roman"/>
          <w:sz w:val="24"/>
          <w:szCs w:val="24"/>
          <w:lang w:val="en-US" w:eastAsia="ru-RU"/>
        </w:rPr>
        <w:t>IV</w:t>
      </w:r>
      <w:r w:rsidRPr="00A773CD">
        <w:rPr>
          <w:rFonts w:ascii="Times New Roman" w:eastAsia="Times New Roman" w:hAnsi="Times New Roman" w:cs="Times New Roman"/>
          <w:sz w:val="24"/>
          <w:szCs w:val="24"/>
          <w:lang w:eastAsia="ru-RU"/>
        </w:rPr>
        <w:t xml:space="preserve"> квартал, превышающие расходы, указанные в предварительном расчете, возмещению не подлежат.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w:t>
      </w:r>
    </w:p>
    <w:p w:rsidR="00A773CD" w:rsidRPr="00A773CD" w:rsidRDefault="00A773CD" w:rsidP="00A773CD">
      <w:pPr>
        <w:widowControl w:val="0"/>
        <w:tabs>
          <w:tab w:val="left" w:pos="240"/>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4. ОТВЕТСТВЕННОСТЬ СТОРОН    </w:t>
      </w:r>
    </w:p>
    <w:p w:rsidR="00A773CD" w:rsidRPr="00A773CD" w:rsidRDefault="00A773CD" w:rsidP="00A773CD">
      <w:pPr>
        <w:widowControl w:val="0"/>
        <w:tabs>
          <w:tab w:val="left" w:pos="240"/>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w:t>
      </w:r>
    </w:p>
    <w:p w:rsidR="00A773CD" w:rsidRPr="00A773CD" w:rsidRDefault="00A773CD" w:rsidP="00A773CD">
      <w:pPr>
        <w:widowControl w:val="0"/>
        <w:tabs>
          <w:tab w:val="left" w:pos="240"/>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A773CD" w:rsidRPr="00A773CD" w:rsidRDefault="00A773CD" w:rsidP="00A773CD">
      <w:pPr>
        <w:widowControl w:val="0"/>
        <w:tabs>
          <w:tab w:val="left" w:pos="240"/>
        </w:tabs>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A773CD">
        <w:rPr>
          <w:rFonts w:ascii="Times New Roman" w:eastAsia="Times New Roman" w:hAnsi="Times New Roman" w:cs="Times New Roman"/>
          <w:color w:val="000000"/>
          <w:sz w:val="24"/>
          <w:szCs w:val="24"/>
          <w:lang w:eastAsia="ru-RU"/>
        </w:rPr>
        <w:t xml:space="preserve">5. </w:t>
      </w:r>
      <w:proofErr w:type="gramStart"/>
      <w:r w:rsidRPr="00A773CD">
        <w:rPr>
          <w:rFonts w:ascii="Times New Roman" w:eastAsia="Times New Roman" w:hAnsi="Times New Roman" w:cs="Times New Roman"/>
          <w:color w:val="000000"/>
          <w:sz w:val="24"/>
          <w:szCs w:val="24"/>
          <w:lang w:eastAsia="ru-RU"/>
        </w:rPr>
        <w:t>ФОРС</w:t>
      </w:r>
      <w:proofErr w:type="gramEnd"/>
      <w:r w:rsidRPr="00A773CD">
        <w:rPr>
          <w:rFonts w:ascii="Times New Roman" w:eastAsia="Times New Roman" w:hAnsi="Times New Roman" w:cs="Times New Roman"/>
          <w:color w:val="000000"/>
          <w:sz w:val="24"/>
          <w:szCs w:val="24"/>
          <w:lang w:eastAsia="ru-RU"/>
        </w:rPr>
        <w:t xml:space="preserve">  - МАЖОР</w:t>
      </w:r>
    </w:p>
    <w:p w:rsidR="00A773CD" w:rsidRPr="00A773CD" w:rsidRDefault="00A773CD" w:rsidP="00A773CD">
      <w:pPr>
        <w:widowControl w:val="0"/>
        <w:tabs>
          <w:tab w:val="left" w:pos="2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773CD">
        <w:rPr>
          <w:rFonts w:ascii="Times New Roman" w:eastAsia="Times New Roman" w:hAnsi="Times New Roman" w:cs="Times New Roman"/>
          <w:color w:val="000000"/>
          <w:sz w:val="24"/>
          <w:szCs w:val="24"/>
          <w:lang w:eastAsia="ru-RU"/>
        </w:rPr>
        <w:t xml:space="preserve">5.1. </w:t>
      </w:r>
      <w:proofErr w:type="gramStart"/>
      <w:r w:rsidRPr="00A773CD">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возникновения обстоятельств непреодолимой силы, возникших после заключения настоящего договора в результате обстоятельств чрезвычайного характера (аварии, опасного природного явления, катастрофы, стихийного или иного бедствия), а также иных обстоятельств, которые Стороны не могли предвидеть при заключении настоящего договора (изменение законодательства), если эти обстоятельства непосредственно повлияли</w:t>
      </w:r>
      <w:proofErr w:type="gramEnd"/>
      <w:r w:rsidRPr="00A773CD">
        <w:rPr>
          <w:rFonts w:ascii="Times New Roman" w:eastAsia="Times New Roman" w:hAnsi="Times New Roman" w:cs="Times New Roman"/>
          <w:color w:val="000000"/>
          <w:sz w:val="24"/>
          <w:szCs w:val="24"/>
          <w:lang w:eastAsia="ru-RU"/>
        </w:rPr>
        <w:t xml:space="preserve"> на исполнение настоящего договора.</w:t>
      </w:r>
    </w:p>
    <w:p w:rsidR="00A773CD" w:rsidRPr="00A773CD" w:rsidRDefault="00A773CD" w:rsidP="00A773CD">
      <w:pPr>
        <w:widowControl w:val="0"/>
        <w:tabs>
          <w:tab w:val="left" w:pos="2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773CD">
        <w:rPr>
          <w:rFonts w:ascii="Times New Roman" w:eastAsia="Times New Roman" w:hAnsi="Times New Roman" w:cs="Times New Roman"/>
          <w:color w:val="000000"/>
          <w:sz w:val="24"/>
          <w:szCs w:val="24"/>
          <w:lang w:eastAsia="ru-RU"/>
        </w:rPr>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A773CD" w:rsidRPr="00A773CD" w:rsidRDefault="00A773CD" w:rsidP="00A773CD">
      <w:pPr>
        <w:widowControl w:val="0"/>
        <w:tabs>
          <w:tab w:val="left" w:pos="2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773CD">
        <w:rPr>
          <w:rFonts w:ascii="Times New Roman" w:eastAsia="Times New Roman" w:hAnsi="Times New Roman" w:cs="Times New Roman"/>
          <w:color w:val="000000"/>
          <w:sz w:val="24"/>
          <w:szCs w:val="24"/>
          <w:lang w:eastAsia="ru-RU"/>
        </w:rPr>
        <w:t>5.2.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договору,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уполномоченным органом государственной власти Российской Федерации.</w:t>
      </w:r>
    </w:p>
    <w:p w:rsidR="00A773CD" w:rsidRPr="00A773CD" w:rsidRDefault="00A773CD" w:rsidP="00A773CD">
      <w:pPr>
        <w:widowControl w:val="0"/>
        <w:tabs>
          <w:tab w:val="left" w:pos="2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773CD">
        <w:rPr>
          <w:rFonts w:ascii="Times New Roman" w:eastAsia="Times New Roman" w:hAnsi="Times New Roman" w:cs="Times New Roman"/>
          <w:color w:val="000000"/>
          <w:sz w:val="24"/>
          <w:szCs w:val="24"/>
          <w:lang w:eastAsia="ru-RU"/>
        </w:rPr>
        <w:t>5.3. С момента наступления обстоятельств непреодолимой силы действие настоящего договора  приостанавливается до момента, определяемого Сторонами настоящего договора.</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color w:val="000000"/>
          <w:sz w:val="24"/>
          <w:szCs w:val="24"/>
          <w:lang w:eastAsia="ru-RU"/>
        </w:rPr>
        <w:t>5.4. В случае</w:t>
      </w:r>
      <w:proofErr w:type="gramStart"/>
      <w:r w:rsidRPr="00A773CD">
        <w:rPr>
          <w:rFonts w:ascii="Times New Roman" w:eastAsia="Times New Roman" w:hAnsi="Times New Roman" w:cs="Times New Roman"/>
          <w:color w:val="000000"/>
          <w:sz w:val="24"/>
          <w:szCs w:val="24"/>
          <w:lang w:eastAsia="ru-RU"/>
        </w:rPr>
        <w:t>,</w:t>
      </w:r>
      <w:proofErr w:type="gramEnd"/>
      <w:r w:rsidRPr="00A773CD">
        <w:rPr>
          <w:rFonts w:ascii="Times New Roman" w:eastAsia="Times New Roman" w:hAnsi="Times New Roman" w:cs="Times New Roman"/>
          <w:color w:val="000000"/>
          <w:sz w:val="24"/>
          <w:szCs w:val="24"/>
          <w:lang w:eastAsia="ru-RU"/>
        </w:rPr>
        <w:t xml:space="preserve"> если обстоятельства, указанные в пункте 5.1 настоящего договора,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договора.</w:t>
      </w:r>
      <w:r w:rsidRPr="00A773CD">
        <w:rPr>
          <w:rFonts w:ascii="Times New Roman" w:eastAsia="Times New Roman" w:hAnsi="Times New Roman" w:cs="Times New Roman"/>
          <w:sz w:val="24"/>
          <w:szCs w:val="24"/>
          <w:lang w:eastAsia="ru-RU"/>
        </w:rPr>
        <w:t>  </w:t>
      </w:r>
    </w:p>
    <w:p w:rsidR="00A773CD" w:rsidRPr="00A773CD" w:rsidRDefault="00A773CD" w:rsidP="00A773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w:t>
      </w:r>
    </w:p>
    <w:p w:rsidR="00A773CD" w:rsidRPr="00A773CD" w:rsidRDefault="00A773CD" w:rsidP="00A773CD">
      <w:pPr>
        <w:overflowPunct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6. ПОРЯДОК РАЗРЕШЕНИЯ СПОРОВ  </w:t>
      </w:r>
    </w:p>
    <w:p w:rsidR="00A773CD" w:rsidRPr="00A773CD" w:rsidRDefault="00A773CD" w:rsidP="00A773CD">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A773CD">
        <w:rPr>
          <w:rFonts w:ascii="Times New Roman" w:eastAsia="Times New Roman" w:hAnsi="Times New Roman" w:cs="Times New Roman"/>
          <w:sz w:val="24"/>
          <w:szCs w:val="24"/>
          <w:lang w:eastAsia="ar-SA"/>
        </w:rPr>
        <w:t>6.1. Все споры (разногласия), возникающие между Сторонами в связи с исполнением настоящего Договора, разрешаются ими, по возможности, путем проведения переговоров, в том числе с оформлением соответствующих протоколов, обменом письмами или иными документами.</w:t>
      </w:r>
    </w:p>
    <w:p w:rsidR="00A773CD" w:rsidRPr="00A773CD" w:rsidRDefault="00A773CD" w:rsidP="00A773CD">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A773CD">
        <w:rPr>
          <w:rFonts w:ascii="Times New Roman" w:eastAsia="Times New Roman" w:hAnsi="Times New Roman" w:cs="Times New Roman"/>
          <w:sz w:val="24"/>
          <w:szCs w:val="24"/>
          <w:lang w:eastAsia="ar-SA"/>
        </w:rPr>
        <w:t>В случае невозможности  разрешения споров  (разногласий) путем переговоров, они подлежат рассмотрению в судебном порядке.</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t>7. ПРОЧИЕ УСЛОВИЯ     </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lastRenderedPageBreak/>
        <w:tab/>
        <w:t xml:space="preserve">7.1. Договор вступает в силу с момента подписания и действует до </w:t>
      </w:r>
      <w:r w:rsidR="008636BD">
        <w:rPr>
          <w:rFonts w:ascii="Times New Roman" w:eastAsia="Times New Roman" w:hAnsi="Times New Roman" w:cs="Times New Roman"/>
          <w:sz w:val="24"/>
          <w:szCs w:val="24"/>
          <w:lang w:eastAsia="ru-RU"/>
        </w:rPr>
        <w:t>31.12 2025</w:t>
      </w:r>
      <w:r w:rsidRPr="00A773CD">
        <w:rPr>
          <w:rFonts w:ascii="Times New Roman" w:eastAsia="Times New Roman" w:hAnsi="Times New Roman" w:cs="Times New Roman"/>
          <w:sz w:val="24"/>
          <w:szCs w:val="24"/>
          <w:lang w:eastAsia="ru-RU"/>
        </w:rPr>
        <w:t>года.</w:t>
      </w:r>
      <w:r w:rsidRPr="00A773CD">
        <w:rPr>
          <w:rFonts w:ascii="Times New Roman" w:eastAsia="Times New Roman" w:hAnsi="Times New Roman" w:cs="Times New Roman"/>
          <w:sz w:val="24"/>
          <w:szCs w:val="24"/>
          <w:lang w:eastAsia="ru-RU"/>
        </w:rPr>
        <w:tab/>
        <w:t>Договор, может быть,  расторгнут по инициативе любой из Сторон с уведомлением другой стороны за 30 календарных дней.</w:t>
      </w: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7.2. Окончание срока действия договора не влечёт за собой прекращение обязательств, взятых на себя сторонами во время действия договора.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t>7.3. В случае изменения юридических адресов и банковских реквизитов стороны обязуются сообщить об этом друг другу в трёхдневный срок.</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t>7.4. Все изменения и дополнения к договору производятся в письменной форме путём подписания дополнительного соглашения, являющегося неотъемлемой частью настоящего договора.</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t>7.5. Настоящий договор составлен в двух экземплярах, имеющих равную юридическую силу, по одному для каждой из Сторон.</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8. АДРЕСА, БАНКОВСКИЕ РЕКВИЗИТЫ И ПОДПИСИ СТОРОН:</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4600" w:type="pct"/>
        <w:jc w:val="center"/>
        <w:tblCellMar>
          <w:top w:w="105" w:type="dxa"/>
          <w:left w:w="105" w:type="dxa"/>
          <w:bottom w:w="105" w:type="dxa"/>
          <w:right w:w="105" w:type="dxa"/>
        </w:tblCellMar>
        <w:tblLook w:val="0000" w:firstRow="0" w:lastRow="0" w:firstColumn="0" w:lastColumn="0" w:noHBand="0" w:noVBand="0"/>
      </w:tblPr>
      <w:tblGrid>
        <w:gridCol w:w="4352"/>
        <w:gridCol w:w="4448"/>
      </w:tblGrid>
      <w:tr w:rsidR="00A773CD" w:rsidRPr="00A773CD" w:rsidTr="00E45320">
        <w:trPr>
          <w:jc w:val="center"/>
        </w:trPr>
        <w:tc>
          <w:tcPr>
            <w:tcW w:w="2250" w:type="pct"/>
          </w:tcPr>
          <w:p w:rsidR="00A773CD" w:rsidRPr="00A773CD" w:rsidRDefault="00A773CD" w:rsidP="00A773CD">
            <w:pPr>
              <w:tabs>
                <w:tab w:val="left" w:pos="5535"/>
              </w:tabs>
              <w:spacing w:after="0"/>
              <w:rPr>
                <w:rFonts w:ascii="Times New Roman" w:eastAsia="Times New Roman" w:hAnsi="Times New Roman" w:cs="Times New Roman"/>
                <w:sz w:val="24"/>
                <w:szCs w:val="24"/>
              </w:rPr>
            </w:pPr>
            <w:r w:rsidRPr="00A773CD">
              <w:rPr>
                <w:rFonts w:ascii="Times New Roman" w:eastAsia="Times New Roman" w:hAnsi="Times New Roman" w:cs="Times New Roman"/>
                <w:sz w:val="24"/>
                <w:szCs w:val="24"/>
              </w:rPr>
              <w:t xml:space="preserve">Администрация Борисоглебского </w:t>
            </w:r>
            <w:r w:rsidRPr="00A773CD">
              <w:rPr>
                <w:rFonts w:ascii="Times New Roman" w:eastAsia="Times New Roman" w:hAnsi="Times New Roman" w:cs="Times New Roman"/>
                <w:color w:val="000000"/>
                <w:sz w:val="24"/>
                <w:szCs w:val="24"/>
              </w:rPr>
              <w:t xml:space="preserve"> </w:t>
            </w:r>
            <w:r w:rsidRPr="00A773CD">
              <w:rPr>
                <w:rFonts w:ascii="Times New Roman" w:eastAsia="Times New Roman" w:hAnsi="Times New Roman" w:cs="Times New Roman"/>
                <w:sz w:val="24"/>
                <w:szCs w:val="24"/>
              </w:rPr>
              <w:t>сельского поселения Борисоглебского муниципального района Ярославской области</w:t>
            </w:r>
          </w:p>
          <w:p w:rsidR="00B70C1E" w:rsidRDefault="00B70C1E" w:rsidP="00B70C1E">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ИНН 7614004592 КПП 7613</w:t>
            </w:r>
            <w:r w:rsidR="00A773CD" w:rsidRPr="00A773CD">
              <w:rPr>
                <w:rFonts w:ascii="Times New Roman" w:eastAsia="Times New Roman" w:hAnsi="Times New Roman" w:cs="Times New Roman"/>
                <w:sz w:val="24"/>
                <w:szCs w:val="24"/>
              </w:rPr>
              <w:t>01001</w:t>
            </w:r>
          </w:p>
          <w:p w:rsidR="00B70C1E" w:rsidRPr="00A773CD" w:rsidRDefault="00B70C1E" w:rsidP="00B70C1E">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1067609017178</w:t>
            </w:r>
            <w:r w:rsidRPr="00A773CD">
              <w:rPr>
                <w:rFonts w:ascii="Times New Roman" w:eastAsia="Times New Roman" w:hAnsi="Times New Roman" w:cs="Times New Roman"/>
                <w:sz w:val="24"/>
                <w:szCs w:val="24"/>
              </w:rPr>
              <w:t xml:space="preserve"> Юридический </w:t>
            </w:r>
            <w:r>
              <w:rPr>
                <w:rFonts w:ascii="Times New Roman" w:eastAsia="Times New Roman" w:hAnsi="Times New Roman" w:cs="Times New Roman"/>
                <w:sz w:val="24"/>
                <w:szCs w:val="24"/>
              </w:rPr>
              <w:t xml:space="preserve"> и фактический </w:t>
            </w:r>
            <w:r w:rsidRPr="00A773CD">
              <w:rPr>
                <w:rFonts w:ascii="Times New Roman" w:eastAsia="Times New Roman" w:hAnsi="Times New Roman" w:cs="Times New Roman"/>
                <w:sz w:val="24"/>
                <w:szCs w:val="24"/>
              </w:rPr>
              <w:t>адрес</w:t>
            </w:r>
            <w:r>
              <w:rPr>
                <w:rFonts w:ascii="Times New Roman" w:eastAsia="Times New Roman" w:hAnsi="Times New Roman" w:cs="Times New Roman"/>
                <w:sz w:val="24"/>
                <w:szCs w:val="24"/>
              </w:rPr>
              <w:t>а</w:t>
            </w:r>
            <w:r w:rsidRPr="00A773CD">
              <w:rPr>
                <w:rFonts w:ascii="Times New Roman" w:eastAsia="Times New Roman" w:hAnsi="Times New Roman" w:cs="Times New Roman"/>
                <w:sz w:val="24"/>
                <w:szCs w:val="24"/>
              </w:rPr>
              <w:t xml:space="preserve">: 152170, Ярославская область, п. Борисоглебский, </w:t>
            </w:r>
          </w:p>
          <w:p w:rsidR="00B70C1E" w:rsidRDefault="00B70C1E" w:rsidP="00B70C1E">
            <w:pPr>
              <w:tabs>
                <w:tab w:val="left" w:pos="5535"/>
              </w:tabs>
              <w:spacing w:after="0"/>
              <w:rPr>
                <w:rFonts w:ascii="Times New Roman" w:eastAsia="Times New Roman" w:hAnsi="Times New Roman" w:cs="Times New Roman"/>
                <w:sz w:val="24"/>
                <w:szCs w:val="24"/>
              </w:rPr>
            </w:pPr>
            <w:r w:rsidRPr="00A773CD">
              <w:rPr>
                <w:rFonts w:ascii="Times New Roman" w:eastAsia="Times New Roman" w:hAnsi="Times New Roman" w:cs="Times New Roman"/>
                <w:sz w:val="24"/>
                <w:szCs w:val="24"/>
              </w:rPr>
              <w:t xml:space="preserve"> ул. Красноармейская, д.8</w:t>
            </w:r>
          </w:p>
          <w:p w:rsidR="00B70C1E" w:rsidRDefault="00B70C1E" w:rsidP="00B70C1E">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Банковские реквизиты: лицевой счет 850.01.001.2</w:t>
            </w:r>
          </w:p>
          <w:p w:rsidR="00B70C1E" w:rsidRDefault="00B70C1E" w:rsidP="00B70C1E">
            <w:pPr>
              <w:tabs>
                <w:tab w:val="left" w:pos="5535"/>
              </w:tabs>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/счет 03231643786064077100</w:t>
            </w:r>
          </w:p>
          <w:p w:rsidR="00B70C1E" w:rsidRDefault="00B70C1E" w:rsidP="00B70C1E">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БИК 017888102</w:t>
            </w:r>
          </w:p>
          <w:p w:rsidR="00B70C1E" w:rsidRDefault="00B70C1E" w:rsidP="00B70C1E">
            <w:pPr>
              <w:tabs>
                <w:tab w:val="left" w:pos="5535"/>
              </w:tabs>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/счет 40102810245370000065</w:t>
            </w:r>
          </w:p>
          <w:p w:rsidR="00B70C1E" w:rsidRDefault="00B70C1E" w:rsidP="00B70C1E">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Банк: Отд</w:t>
            </w:r>
            <w:r w:rsidR="00E37F88">
              <w:rPr>
                <w:rFonts w:ascii="Times New Roman" w:eastAsia="Times New Roman" w:hAnsi="Times New Roman" w:cs="Times New Roman"/>
                <w:sz w:val="24"/>
                <w:szCs w:val="24"/>
              </w:rPr>
              <w:t>еление Ярославль Банка России/ У</w:t>
            </w:r>
            <w:r>
              <w:rPr>
                <w:rFonts w:ascii="Times New Roman" w:eastAsia="Times New Roman" w:hAnsi="Times New Roman" w:cs="Times New Roman"/>
                <w:sz w:val="24"/>
                <w:szCs w:val="24"/>
              </w:rPr>
              <w:t xml:space="preserve">ФК </w:t>
            </w:r>
            <w:r w:rsidR="00E37F88">
              <w:rPr>
                <w:rFonts w:ascii="Times New Roman" w:eastAsia="Times New Roman" w:hAnsi="Times New Roman" w:cs="Times New Roman"/>
                <w:sz w:val="24"/>
                <w:szCs w:val="24"/>
              </w:rPr>
              <w:t xml:space="preserve"> по Ярославской области </w:t>
            </w:r>
            <w:proofErr w:type="spellStart"/>
            <w:r w:rsidR="00E37F88">
              <w:rPr>
                <w:rFonts w:ascii="Times New Roman" w:eastAsia="Times New Roman" w:hAnsi="Times New Roman" w:cs="Times New Roman"/>
                <w:sz w:val="24"/>
                <w:szCs w:val="24"/>
              </w:rPr>
              <w:t>г</w:t>
            </w:r>
            <w:proofErr w:type="gramStart"/>
            <w:r w:rsidR="00E37F88">
              <w:rPr>
                <w:rFonts w:ascii="Times New Roman" w:eastAsia="Times New Roman" w:hAnsi="Times New Roman" w:cs="Times New Roman"/>
                <w:sz w:val="24"/>
                <w:szCs w:val="24"/>
              </w:rPr>
              <w:t>.Я</w:t>
            </w:r>
            <w:proofErr w:type="gramEnd"/>
            <w:r w:rsidR="00E37F88">
              <w:rPr>
                <w:rFonts w:ascii="Times New Roman" w:eastAsia="Times New Roman" w:hAnsi="Times New Roman" w:cs="Times New Roman"/>
                <w:sz w:val="24"/>
                <w:szCs w:val="24"/>
              </w:rPr>
              <w:t>рославль</w:t>
            </w:r>
            <w:proofErr w:type="spellEnd"/>
            <w:r w:rsidR="00E37F88">
              <w:rPr>
                <w:rFonts w:ascii="Times New Roman" w:eastAsia="Times New Roman" w:hAnsi="Times New Roman" w:cs="Times New Roman"/>
                <w:sz w:val="24"/>
                <w:szCs w:val="24"/>
              </w:rPr>
              <w:t xml:space="preserve"> </w:t>
            </w:r>
          </w:p>
          <w:p w:rsidR="00E37F88" w:rsidRPr="00E37F88" w:rsidRDefault="00E37F88" w:rsidP="00B70C1E">
            <w:pPr>
              <w:tabs>
                <w:tab w:val="left" w:pos="5535"/>
              </w:tabs>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Тел</w:t>
            </w:r>
            <w:r w:rsidRPr="00E37F88">
              <w:rPr>
                <w:rFonts w:ascii="Times New Roman" w:eastAsia="Times New Roman" w:hAnsi="Times New Roman" w:cs="Times New Roman"/>
                <w:sz w:val="24"/>
                <w:szCs w:val="24"/>
                <w:lang w:val="en-US"/>
              </w:rPr>
              <w:t>:8(48539)2-10-98,2-19-05,2-11-71</w:t>
            </w:r>
          </w:p>
          <w:p w:rsidR="00E37F88" w:rsidRPr="00E37F88" w:rsidRDefault="00E37F88" w:rsidP="00B70C1E">
            <w:pPr>
              <w:tabs>
                <w:tab w:val="left" w:pos="5535"/>
              </w:tabs>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e-mail</w:t>
            </w:r>
            <w:r w:rsidRPr="00E37F8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borisogleb.poselenie@mail.ru</w:t>
            </w:r>
          </w:p>
          <w:p w:rsidR="00A773CD" w:rsidRPr="00E37F88" w:rsidRDefault="00A773CD" w:rsidP="00A773CD">
            <w:pPr>
              <w:tabs>
                <w:tab w:val="left" w:pos="5535"/>
              </w:tabs>
              <w:spacing w:after="0"/>
              <w:rPr>
                <w:rFonts w:ascii="Times New Roman" w:eastAsia="Times New Roman" w:hAnsi="Times New Roman" w:cs="Times New Roman"/>
                <w:sz w:val="24"/>
                <w:szCs w:val="24"/>
                <w:lang w:val="en-US"/>
              </w:rPr>
            </w:pPr>
          </w:p>
          <w:p w:rsidR="00A773CD" w:rsidRPr="00E37F88"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A773CD" w:rsidRPr="00A773CD" w:rsidRDefault="00A773CD" w:rsidP="00A773CD">
            <w:pPr>
              <w:spacing w:after="0"/>
              <w:rPr>
                <w:rFonts w:ascii="Times New Roman" w:eastAsia="Times New Roman" w:hAnsi="Times New Roman" w:cs="Times New Roman"/>
                <w:sz w:val="24"/>
                <w:szCs w:val="24"/>
              </w:rPr>
            </w:pPr>
            <w:r w:rsidRPr="00A773CD">
              <w:rPr>
                <w:rFonts w:ascii="Times New Roman" w:eastAsia="Times New Roman" w:hAnsi="Times New Roman" w:cs="Times New Roman"/>
                <w:sz w:val="24"/>
                <w:szCs w:val="24"/>
              </w:rPr>
              <w:t>Глава администрации  Борисоглебского</w:t>
            </w:r>
          </w:p>
          <w:p w:rsidR="00A773CD" w:rsidRPr="00A773CD" w:rsidRDefault="00A773CD" w:rsidP="00A773CD">
            <w:pPr>
              <w:spacing w:after="0"/>
              <w:rPr>
                <w:rFonts w:ascii="Times New Roman" w:eastAsia="Times New Roman" w:hAnsi="Times New Roman" w:cs="Times New Roman"/>
                <w:color w:val="000000"/>
                <w:sz w:val="24"/>
                <w:szCs w:val="24"/>
              </w:rPr>
            </w:pPr>
            <w:r w:rsidRPr="00A773CD">
              <w:rPr>
                <w:rFonts w:ascii="Times New Roman" w:eastAsia="Times New Roman" w:hAnsi="Times New Roman" w:cs="Times New Roman"/>
                <w:color w:val="000000"/>
                <w:sz w:val="24"/>
                <w:szCs w:val="24"/>
              </w:rPr>
              <w:t>сельского поселения</w:t>
            </w:r>
          </w:p>
          <w:p w:rsidR="00A773CD" w:rsidRPr="00A773CD" w:rsidRDefault="00A773CD" w:rsidP="00A773CD">
            <w:pPr>
              <w:spacing w:after="0"/>
              <w:rPr>
                <w:rFonts w:ascii="Times New Roman" w:eastAsia="Times New Roman" w:hAnsi="Times New Roman" w:cs="Times New Roman"/>
                <w:color w:val="000000"/>
                <w:sz w:val="24"/>
                <w:szCs w:val="24"/>
              </w:rPr>
            </w:pPr>
          </w:p>
          <w:p w:rsidR="00A773CD" w:rsidRPr="00A773CD" w:rsidRDefault="00A773CD" w:rsidP="00A773CD">
            <w:pPr>
              <w:spacing w:after="0"/>
              <w:rPr>
                <w:rFonts w:ascii="Times New Roman" w:eastAsia="Times New Roman" w:hAnsi="Times New Roman" w:cs="Times New Roman"/>
                <w:color w:val="000000"/>
                <w:sz w:val="24"/>
                <w:szCs w:val="24"/>
              </w:rPr>
            </w:pPr>
            <w:r w:rsidRPr="00A773CD">
              <w:rPr>
                <w:rFonts w:ascii="Times New Roman" w:eastAsia="Times New Roman" w:hAnsi="Times New Roman" w:cs="Times New Roman"/>
                <w:color w:val="000000"/>
                <w:sz w:val="24"/>
                <w:szCs w:val="24"/>
              </w:rPr>
              <w:t xml:space="preserve">__________________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color w:val="000000"/>
                <w:sz w:val="24"/>
                <w:szCs w:val="24"/>
              </w:rPr>
              <w:t xml:space="preserve">               М.П.</w:t>
            </w:r>
          </w:p>
        </w:tc>
        <w:tc>
          <w:tcPr>
            <w:tcW w:w="2300" w:type="pct"/>
          </w:tcPr>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Исполнитель:</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ИНН/КПП</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sz w:val="24"/>
                <w:szCs w:val="24"/>
                <w:lang w:eastAsia="ru-RU"/>
              </w:rPr>
              <w:t>р</w:t>
            </w:r>
            <w:proofErr w:type="gramEnd"/>
            <w:r w:rsidRPr="00A773CD">
              <w:rPr>
                <w:rFonts w:ascii="Times New Roman" w:eastAsia="Times New Roman" w:hAnsi="Times New Roman" w:cs="Times New Roman"/>
                <w:sz w:val="24"/>
                <w:szCs w:val="24"/>
                <w:lang w:eastAsia="ru-RU"/>
              </w:rPr>
              <w:t>/с _______</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к/</w:t>
            </w:r>
            <w:proofErr w:type="spellStart"/>
            <w:r w:rsidRPr="00A773CD">
              <w:rPr>
                <w:rFonts w:ascii="Times New Roman" w:eastAsia="Times New Roman" w:hAnsi="Times New Roman" w:cs="Times New Roman"/>
                <w:sz w:val="24"/>
                <w:szCs w:val="24"/>
                <w:lang w:eastAsia="ru-RU"/>
              </w:rPr>
              <w:t>сч</w:t>
            </w:r>
            <w:proofErr w:type="spellEnd"/>
            <w:r w:rsidRPr="00A773CD">
              <w:rPr>
                <w:rFonts w:ascii="Times New Roman" w:eastAsia="Times New Roman" w:hAnsi="Times New Roman" w:cs="Times New Roman"/>
                <w:sz w:val="24"/>
                <w:szCs w:val="24"/>
                <w:lang w:eastAsia="ru-RU"/>
              </w:rPr>
              <w:t>._____</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БИК _______</w:t>
            </w:r>
            <w:r w:rsidRPr="00A773CD">
              <w:rPr>
                <w:rFonts w:ascii="Times New Roman" w:eastAsia="Times New Roman" w:hAnsi="Times New Roman" w:cs="Times New Roman"/>
                <w:sz w:val="24"/>
                <w:szCs w:val="24"/>
                <w:lang w:eastAsia="ru-RU"/>
              </w:rPr>
              <w:br/>
              <w:t xml:space="preserve">Руководитель </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  (Ф.И.О.)</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дата     20_____года</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Руководитель </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  (Ф.И.О.)</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(подпись)</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дата    ________20___года</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A773CD">
              <w:rPr>
                <w:rFonts w:ascii="Times New Roman" w:eastAsia="Times New Roman" w:hAnsi="Times New Roman" w:cs="Times New Roman"/>
                <w:sz w:val="24"/>
                <w:szCs w:val="24"/>
                <w:lang w:eastAsia="ru-RU"/>
              </w:rPr>
              <w:t>м.п</w:t>
            </w:r>
            <w:proofErr w:type="spellEnd"/>
            <w:r w:rsidRPr="00A773CD">
              <w:rPr>
                <w:rFonts w:ascii="Times New Roman" w:eastAsia="Times New Roman" w:hAnsi="Times New Roman" w:cs="Times New Roman"/>
                <w:sz w:val="24"/>
                <w:szCs w:val="24"/>
                <w:lang w:eastAsia="ru-RU"/>
              </w:rPr>
              <w:t xml:space="preserve">. </w:t>
            </w:r>
          </w:p>
        </w:tc>
      </w:tr>
    </w:tbl>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ind w:left="4956" w:firstLine="708"/>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ind w:left="4956" w:firstLine="708"/>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left="4956" w:firstLine="708"/>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left="4956" w:firstLine="708"/>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left="4956" w:firstLine="708"/>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Приложение 1</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договору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от        №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spacing w:after="0" w:line="240" w:lineRule="auto"/>
        <w:ind w:firstLine="708"/>
        <w:jc w:val="both"/>
        <w:rPr>
          <w:rFonts w:ascii="Times New Roman" w:eastAsia="Times New Roman" w:hAnsi="Times New Roman" w:cs="Times New Roman"/>
          <w:lang w:eastAsia="ru-RU"/>
        </w:rPr>
      </w:pPr>
      <w:r w:rsidRPr="00A773CD">
        <w:rPr>
          <w:rFonts w:ascii="Times New Roman" w:eastAsia="Times New Roman" w:hAnsi="Times New Roman" w:cs="Times New Roman"/>
          <w:sz w:val="24"/>
          <w:szCs w:val="24"/>
          <w:lang w:eastAsia="ru-RU"/>
        </w:rPr>
        <w:t>Перечень отдалённых сельских населённых пунктов, не имеющих стационарной торговой сети</w:t>
      </w:r>
      <w:r w:rsidRPr="00A773CD">
        <w:rPr>
          <w:rFonts w:ascii="Times New Roman" w:eastAsia="Times New Roman" w:hAnsi="Times New Roman" w:cs="Times New Roman"/>
          <w:sz w:val="28"/>
          <w:szCs w:val="28"/>
          <w:lang w:eastAsia="ru-RU"/>
        </w:rPr>
        <w:t xml:space="preserve">. </w:t>
      </w:r>
    </w:p>
    <w:p w:rsidR="00A773CD" w:rsidRPr="00A773CD" w:rsidRDefault="00A773CD" w:rsidP="00A773CD">
      <w:pPr>
        <w:spacing w:after="0" w:line="240" w:lineRule="auto"/>
        <w:ind w:firstLine="708"/>
        <w:jc w:val="both"/>
        <w:rPr>
          <w:rFonts w:ascii="Times New Roman" w:eastAsia="Times New Roman" w:hAnsi="Times New Roman" w:cs="Times New Roman"/>
          <w:lang w:eastAsia="ru-RU"/>
        </w:rPr>
      </w:pPr>
    </w:p>
    <w:p w:rsidR="00A773CD" w:rsidRPr="00A773CD" w:rsidRDefault="00A773CD" w:rsidP="00A773CD">
      <w:pPr>
        <w:spacing w:after="0" w:line="240" w:lineRule="auto"/>
        <w:jc w:val="both"/>
        <w:rPr>
          <w:rFonts w:ascii="Times New Roman" w:eastAsia="Times New Roman" w:hAnsi="Times New Roman" w:cs="Times New Roman"/>
          <w:b/>
          <w:sz w:val="24"/>
          <w:szCs w:val="24"/>
          <w:lang w:eastAsia="ru-RU"/>
        </w:rPr>
      </w:pPr>
    </w:p>
    <w:p w:rsidR="00A773CD" w:rsidRPr="00A773CD" w:rsidRDefault="00E37F88"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00A773CD" w:rsidRPr="00A773CD">
        <w:rPr>
          <w:rFonts w:ascii="Times New Roman" w:eastAsia="Times New Roman" w:hAnsi="Times New Roman" w:cs="Times New Roman"/>
          <w:sz w:val="24"/>
          <w:szCs w:val="24"/>
          <w:lang w:eastAsia="ru-RU"/>
        </w:rPr>
        <w:t xml:space="preserve">д. </w:t>
      </w:r>
      <w:proofErr w:type="spellStart"/>
      <w:r w:rsidR="00A773CD" w:rsidRPr="00A773CD">
        <w:rPr>
          <w:rFonts w:ascii="Times New Roman" w:eastAsia="Times New Roman" w:hAnsi="Times New Roman" w:cs="Times New Roman"/>
          <w:sz w:val="24"/>
          <w:szCs w:val="24"/>
          <w:lang w:eastAsia="ru-RU"/>
        </w:rPr>
        <w:t>Свагу</w:t>
      </w:r>
      <w:r>
        <w:rPr>
          <w:rFonts w:ascii="Times New Roman" w:eastAsia="Times New Roman" w:hAnsi="Times New Roman" w:cs="Times New Roman"/>
          <w:sz w:val="24"/>
          <w:szCs w:val="24"/>
          <w:lang w:eastAsia="ru-RU"/>
        </w:rPr>
        <w:t>ново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Шипино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Акулово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Кишкино</w:t>
      </w:r>
      <w:proofErr w:type="spellEnd"/>
      <w:r w:rsidR="00A773CD" w:rsidRPr="00A773CD">
        <w:rPr>
          <w:rFonts w:ascii="Times New Roman" w:eastAsia="Times New Roman" w:hAnsi="Times New Roman" w:cs="Times New Roman"/>
          <w:sz w:val="24"/>
          <w:szCs w:val="24"/>
          <w:lang w:eastAsia="ru-RU"/>
        </w:rPr>
        <w:t xml:space="preserve">, д. </w:t>
      </w:r>
      <w:proofErr w:type="spellStart"/>
      <w:r w:rsidR="00A773CD" w:rsidRPr="00A773CD">
        <w:rPr>
          <w:rFonts w:ascii="Times New Roman" w:eastAsia="Times New Roman" w:hAnsi="Times New Roman" w:cs="Times New Roman"/>
          <w:sz w:val="24"/>
          <w:szCs w:val="24"/>
          <w:lang w:eastAsia="ru-RU"/>
        </w:rPr>
        <w:t>Кузнечиха</w:t>
      </w:r>
      <w:proofErr w:type="spellEnd"/>
      <w:r w:rsidR="00A773CD" w:rsidRPr="00A773CD">
        <w:rPr>
          <w:rFonts w:ascii="Times New Roman" w:eastAsia="Times New Roman" w:hAnsi="Times New Roman" w:cs="Times New Roman"/>
          <w:sz w:val="24"/>
          <w:szCs w:val="24"/>
          <w:lang w:eastAsia="ru-RU"/>
        </w:rPr>
        <w:t>, д. Пестово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4600" w:type="pct"/>
        <w:jc w:val="center"/>
        <w:tblCellMar>
          <w:top w:w="105" w:type="dxa"/>
          <w:left w:w="105" w:type="dxa"/>
          <w:bottom w:w="105" w:type="dxa"/>
          <w:right w:w="105" w:type="dxa"/>
        </w:tblCellMar>
        <w:tblLook w:val="0000" w:firstRow="0" w:lastRow="0" w:firstColumn="0" w:lastColumn="0" w:noHBand="0" w:noVBand="0"/>
      </w:tblPr>
      <w:tblGrid>
        <w:gridCol w:w="4352"/>
        <w:gridCol w:w="4448"/>
      </w:tblGrid>
      <w:tr w:rsidR="00A773CD" w:rsidRPr="00A773CD" w:rsidTr="00E45320">
        <w:trPr>
          <w:jc w:val="center"/>
        </w:trPr>
        <w:tc>
          <w:tcPr>
            <w:tcW w:w="2473" w:type="pct"/>
          </w:tcPr>
          <w:p w:rsidR="00E37F88" w:rsidRDefault="00A773CD" w:rsidP="00E37F88">
            <w:pPr>
              <w:tabs>
                <w:tab w:val="left" w:pos="5535"/>
              </w:tabs>
              <w:spacing w:after="0"/>
              <w:rPr>
                <w:rFonts w:ascii="Times New Roman" w:eastAsia="Times New Roman" w:hAnsi="Times New Roman" w:cs="Times New Roman"/>
                <w:sz w:val="24"/>
                <w:szCs w:val="24"/>
              </w:rPr>
            </w:pPr>
            <w:r w:rsidRPr="00A773CD">
              <w:rPr>
                <w:rFonts w:ascii="Times New Roman" w:eastAsia="Times New Roman" w:hAnsi="Times New Roman" w:cs="Times New Roman"/>
                <w:sz w:val="24"/>
                <w:szCs w:val="24"/>
              </w:rPr>
              <w:t xml:space="preserve">Администрация Борисоглебского </w:t>
            </w:r>
            <w:r w:rsidRPr="00A773CD">
              <w:rPr>
                <w:rFonts w:ascii="Times New Roman" w:eastAsia="Times New Roman" w:hAnsi="Times New Roman" w:cs="Times New Roman"/>
                <w:color w:val="000000"/>
                <w:sz w:val="24"/>
                <w:szCs w:val="24"/>
              </w:rPr>
              <w:t xml:space="preserve"> </w:t>
            </w:r>
            <w:r w:rsidRPr="00A773CD">
              <w:rPr>
                <w:rFonts w:ascii="Times New Roman" w:eastAsia="Times New Roman" w:hAnsi="Times New Roman" w:cs="Times New Roman"/>
                <w:sz w:val="24"/>
                <w:szCs w:val="24"/>
              </w:rPr>
              <w:t>сельского поселения Борисоглебского муниципального района Ярославской области</w:t>
            </w:r>
            <w:r w:rsidR="00E37F88">
              <w:rPr>
                <w:rFonts w:ascii="Times New Roman" w:eastAsia="Times New Roman" w:hAnsi="Times New Roman" w:cs="Times New Roman"/>
                <w:sz w:val="24"/>
                <w:szCs w:val="24"/>
              </w:rPr>
              <w:t xml:space="preserve"> </w:t>
            </w:r>
          </w:p>
          <w:p w:rsidR="00E37F88" w:rsidRDefault="00E37F88" w:rsidP="00E37F88">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ИНН 7614004592 КПП 7613</w:t>
            </w:r>
            <w:r w:rsidRPr="00A773CD">
              <w:rPr>
                <w:rFonts w:ascii="Times New Roman" w:eastAsia="Times New Roman" w:hAnsi="Times New Roman" w:cs="Times New Roman"/>
                <w:sz w:val="24"/>
                <w:szCs w:val="24"/>
              </w:rPr>
              <w:t>01001</w:t>
            </w:r>
          </w:p>
          <w:p w:rsidR="00E37F88" w:rsidRPr="00A773CD" w:rsidRDefault="00E37F88" w:rsidP="00E37F88">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1067609017178</w:t>
            </w:r>
            <w:r w:rsidRPr="00A773CD">
              <w:rPr>
                <w:rFonts w:ascii="Times New Roman" w:eastAsia="Times New Roman" w:hAnsi="Times New Roman" w:cs="Times New Roman"/>
                <w:sz w:val="24"/>
                <w:szCs w:val="24"/>
              </w:rPr>
              <w:t xml:space="preserve"> Юридический </w:t>
            </w:r>
            <w:r>
              <w:rPr>
                <w:rFonts w:ascii="Times New Roman" w:eastAsia="Times New Roman" w:hAnsi="Times New Roman" w:cs="Times New Roman"/>
                <w:sz w:val="24"/>
                <w:szCs w:val="24"/>
              </w:rPr>
              <w:t xml:space="preserve"> и фактический </w:t>
            </w:r>
            <w:r w:rsidRPr="00A773CD">
              <w:rPr>
                <w:rFonts w:ascii="Times New Roman" w:eastAsia="Times New Roman" w:hAnsi="Times New Roman" w:cs="Times New Roman"/>
                <w:sz w:val="24"/>
                <w:szCs w:val="24"/>
              </w:rPr>
              <w:t>адрес</w:t>
            </w:r>
            <w:r>
              <w:rPr>
                <w:rFonts w:ascii="Times New Roman" w:eastAsia="Times New Roman" w:hAnsi="Times New Roman" w:cs="Times New Roman"/>
                <w:sz w:val="24"/>
                <w:szCs w:val="24"/>
              </w:rPr>
              <w:t>а</w:t>
            </w:r>
            <w:r w:rsidRPr="00A773CD">
              <w:rPr>
                <w:rFonts w:ascii="Times New Roman" w:eastAsia="Times New Roman" w:hAnsi="Times New Roman" w:cs="Times New Roman"/>
                <w:sz w:val="24"/>
                <w:szCs w:val="24"/>
              </w:rPr>
              <w:t xml:space="preserve">: 152170, Ярославская область, п. Борисоглебский, </w:t>
            </w:r>
          </w:p>
          <w:p w:rsidR="00E37F88" w:rsidRDefault="00E37F88" w:rsidP="00E37F88">
            <w:pPr>
              <w:tabs>
                <w:tab w:val="left" w:pos="5535"/>
              </w:tabs>
              <w:spacing w:after="0"/>
              <w:rPr>
                <w:rFonts w:ascii="Times New Roman" w:eastAsia="Times New Roman" w:hAnsi="Times New Roman" w:cs="Times New Roman"/>
                <w:sz w:val="24"/>
                <w:szCs w:val="24"/>
              </w:rPr>
            </w:pPr>
            <w:r w:rsidRPr="00A773CD">
              <w:rPr>
                <w:rFonts w:ascii="Times New Roman" w:eastAsia="Times New Roman" w:hAnsi="Times New Roman" w:cs="Times New Roman"/>
                <w:sz w:val="24"/>
                <w:szCs w:val="24"/>
              </w:rPr>
              <w:t xml:space="preserve"> ул. Красноармейская, д.8</w:t>
            </w:r>
          </w:p>
          <w:p w:rsidR="00E37F88" w:rsidRDefault="00E37F88" w:rsidP="00E37F88">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Банковские реквизиты: лицевой счет 850.01.001.2</w:t>
            </w:r>
          </w:p>
          <w:p w:rsidR="00E37F88" w:rsidRDefault="00E37F88" w:rsidP="00E37F88">
            <w:pPr>
              <w:tabs>
                <w:tab w:val="left" w:pos="5535"/>
              </w:tabs>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/счет 03231643786064077100</w:t>
            </w:r>
          </w:p>
          <w:p w:rsidR="00E37F88" w:rsidRDefault="00E37F88" w:rsidP="00E37F88">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БИК 017888102</w:t>
            </w:r>
          </w:p>
          <w:p w:rsidR="00E37F88" w:rsidRDefault="00E37F88" w:rsidP="00E37F88">
            <w:pPr>
              <w:tabs>
                <w:tab w:val="left" w:pos="5535"/>
              </w:tabs>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/счет 40102810245370000065</w:t>
            </w:r>
          </w:p>
          <w:p w:rsidR="00E37F88" w:rsidRDefault="00E37F88" w:rsidP="00E37F88">
            <w:pPr>
              <w:tabs>
                <w:tab w:val="left" w:pos="55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Отделение Ярославль Банка России/ УФК  по Ярославской области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рославль</w:t>
            </w:r>
            <w:proofErr w:type="spellEnd"/>
            <w:r>
              <w:rPr>
                <w:rFonts w:ascii="Times New Roman" w:eastAsia="Times New Roman" w:hAnsi="Times New Roman" w:cs="Times New Roman"/>
                <w:sz w:val="24"/>
                <w:szCs w:val="24"/>
              </w:rPr>
              <w:t xml:space="preserve"> </w:t>
            </w:r>
          </w:p>
          <w:p w:rsidR="00E37F88" w:rsidRPr="00E37F88" w:rsidRDefault="00E37F88" w:rsidP="00E37F88">
            <w:pPr>
              <w:tabs>
                <w:tab w:val="left" w:pos="5535"/>
              </w:tabs>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Тел</w:t>
            </w:r>
            <w:r w:rsidRPr="00E37F88">
              <w:rPr>
                <w:rFonts w:ascii="Times New Roman" w:eastAsia="Times New Roman" w:hAnsi="Times New Roman" w:cs="Times New Roman"/>
                <w:sz w:val="24"/>
                <w:szCs w:val="24"/>
                <w:lang w:val="en-US"/>
              </w:rPr>
              <w:t>:8(48539)2-10-98,2-19-05,2-11-71</w:t>
            </w:r>
          </w:p>
          <w:p w:rsidR="00E37F88" w:rsidRPr="00E37F88" w:rsidRDefault="00E37F88" w:rsidP="00E37F88">
            <w:pPr>
              <w:tabs>
                <w:tab w:val="left" w:pos="5535"/>
              </w:tabs>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e-mail</w:t>
            </w:r>
            <w:r w:rsidRPr="00E37F8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borisogleb.poselenie@mail.ru</w:t>
            </w:r>
          </w:p>
          <w:p w:rsidR="00A773CD" w:rsidRPr="00E37F88" w:rsidRDefault="00A773CD" w:rsidP="00A773CD">
            <w:pPr>
              <w:tabs>
                <w:tab w:val="left" w:pos="5535"/>
              </w:tabs>
              <w:spacing w:after="0"/>
              <w:rPr>
                <w:rFonts w:ascii="Times New Roman" w:eastAsia="Times New Roman" w:hAnsi="Times New Roman" w:cs="Times New Roman"/>
                <w:sz w:val="24"/>
                <w:szCs w:val="24"/>
                <w:lang w:val="en-US"/>
              </w:rPr>
            </w:pPr>
          </w:p>
          <w:p w:rsidR="00A773CD" w:rsidRPr="00E16092"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A773CD" w:rsidRPr="00A773CD" w:rsidRDefault="00A773CD" w:rsidP="00A773CD">
            <w:pPr>
              <w:spacing w:after="0"/>
              <w:rPr>
                <w:rFonts w:ascii="Times New Roman" w:eastAsia="Times New Roman" w:hAnsi="Times New Roman" w:cs="Times New Roman"/>
                <w:sz w:val="24"/>
                <w:szCs w:val="24"/>
              </w:rPr>
            </w:pPr>
            <w:r w:rsidRPr="00A773CD">
              <w:rPr>
                <w:rFonts w:ascii="Times New Roman" w:eastAsia="Times New Roman" w:hAnsi="Times New Roman" w:cs="Times New Roman"/>
                <w:sz w:val="24"/>
                <w:szCs w:val="24"/>
              </w:rPr>
              <w:t>Глава администрации  Борисоглебского</w:t>
            </w:r>
          </w:p>
          <w:p w:rsidR="00A773CD" w:rsidRPr="00A773CD" w:rsidRDefault="00A773CD" w:rsidP="00A773CD">
            <w:pPr>
              <w:spacing w:after="0"/>
              <w:rPr>
                <w:rFonts w:ascii="Times New Roman" w:eastAsia="Times New Roman" w:hAnsi="Times New Roman" w:cs="Times New Roman"/>
                <w:color w:val="000000"/>
                <w:sz w:val="24"/>
                <w:szCs w:val="24"/>
              </w:rPr>
            </w:pPr>
            <w:r w:rsidRPr="00A773CD">
              <w:rPr>
                <w:rFonts w:ascii="Times New Roman" w:eastAsia="Times New Roman" w:hAnsi="Times New Roman" w:cs="Times New Roman"/>
                <w:color w:val="000000"/>
                <w:sz w:val="24"/>
                <w:szCs w:val="24"/>
              </w:rPr>
              <w:t>сельского поселения</w:t>
            </w:r>
          </w:p>
          <w:p w:rsidR="00A773CD" w:rsidRPr="00A773CD" w:rsidRDefault="00A773CD" w:rsidP="00A773CD">
            <w:pPr>
              <w:spacing w:after="0"/>
              <w:rPr>
                <w:rFonts w:ascii="Times New Roman" w:eastAsia="Times New Roman" w:hAnsi="Times New Roman" w:cs="Times New Roman"/>
                <w:color w:val="000000"/>
                <w:sz w:val="24"/>
                <w:szCs w:val="24"/>
              </w:rPr>
            </w:pPr>
          </w:p>
          <w:p w:rsidR="00A773CD" w:rsidRPr="00A773CD" w:rsidRDefault="00A773CD" w:rsidP="00A773CD">
            <w:pPr>
              <w:spacing w:after="0"/>
              <w:rPr>
                <w:rFonts w:ascii="Times New Roman" w:eastAsia="Times New Roman" w:hAnsi="Times New Roman" w:cs="Times New Roman"/>
                <w:color w:val="000000"/>
                <w:sz w:val="24"/>
                <w:szCs w:val="24"/>
              </w:rPr>
            </w:pPr>
            <w:r w:rsidRPr="00A773CD">
              <w:rPr>
                <w:rFonts w:ascii="Times New Roman" w:eastAsia="Times New Roman" w:hAnsi="Times New Roman" w:cs="Times New Roman"/>
                <w:color w:val="000000"/>
                <w:sz w:val="24"/>
                <w:szCs w:val="24"/>
              </w:rPr>
              <w:t xml:space="preserve">__________________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color w:val="000000"/>
                <w:sz w:val="24"/>
                <w:szCs w:val="24"/>
              </w:rPr>
              <w:t xml:space="preserve">               М.П.</w:t>
            </w:r>
            <w:r w:rsidRPr="00A773CD">
              <w:rPr>
                <w:rFonts w:ascii="Times New Roman" w:eastAsia="Times New Roman" w:hAnsi="Times New Roman" w:cs="Times New Roman"/>
                <w:sz w:val="24"/>
                <w:szCs w:val="24"/>
                <w:lang w:eastAsia="ru-RU"/>
              </w:rPr>
              <w:t xml:space="preserve"> дата   20____года.</w:t>
            </w:r>
          </w:p>
        </w:tc>
        <w:tc>
          <w:tcPr>
            <w:tcW w:w="2527" w:type="pct"/>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Исполнитель:</w:t>
            </w:r>
            <w:r w:rsidRPr="00A773CD">
              <w:rPr>
                <w:rFonts w:ascii="Times New Roman" w:eastAsia="Times New Roman" w:hAnsi="Times New Roman" w:cs="Times New Roman"/>
                <w:sz w:val="24"/>
                <w:szCs w:val="24"/>
                <w:lang w:eastAsia="ru-RU"/>
              </w:rPr>
              <w:br/>
              <w:t>Наименование организации</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Руководитель </w:t>
            </w: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  (Ф.И.О.)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(подпись)</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br/>
              <w:t xml:space="preserve">  дата   20___года</w:t>
            </w:r>
          </w:p>
        </w:tc>
      </w:tr>
    </w:tbl>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A773CD">
        <w:rPr>
          <w:rFonts w:ascii="Times New Roman" w:eastAsia="Times New Roman" w:hAnsi="Times New Roman" w:cs="Times New Roman"/>
          <w:sz w:val="28"/>
          <w:szCs w:val="28"/>
          <w:lang w:eastAsia="ru-RU"/>
        </w:rPr>
        <w:t xml:space="preserve">                                                                   </w:t>
      </w:r>
    </w:p>
    <w:p w:rsidR="00A773CD" w:rsidRPr="00A773CD" w:rsidRDefault="00A773CD" w:rsidP="00A773CD">
      <w:pPr>
        <w:overflowPunct w:val="0"/>
        <w:autoSpaceDE w:val="0"/>
        <w:autoSpaceDN w:val="0"/>
        <w:adjustRightInd w:val="0"/>
        <w:spacing w:after="0" w:line="240" w:lineRule="auto"/>
        <w:ind w:left="4956" w:firstLine="708"/>
        <w:jc w:val="center"/>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left="4956" w:firstLine="708"/>
        <w:jc w:val="center"/>
        <w:rPr>
          <w:rFonts w:ascii="Times New Roman" w:eastAsia="Times New Roman" w:hAnsi="Times New Roman" w:cs="Times New Roman"/>
          <w:sz w:val="28"/>
          <w:szCs w:val="28"/>
          <w:lang w:eastAsia="ru-RU"/>
        </w:rPr>
      </w:pPr>
    </w:p>
    <w:p w:rsidR="00A773CD" w:rsidRPr="00A773CD" w:rsidRDefault="00A773CD" w:rsidP="00A773CD">
      <w:pPr>
        <w:overflowPunct w:val="0"/>
        <w:autoSpaceDE w:val="0"/>
        <w:autoSpaceDN w:val="0"/>
        <w:adjustRightInd w:val="0"/>
        <w:spacing w:after="0" w:line="240" w:lineRule="auto"/>
        <w:ind w:left="4956" w:firstLine="708"/>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left="4956" w:firstLine="708"/>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Приложение №2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договору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от __________ № ___</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ab/>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Наименование организации</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_________________________________</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 xml:space="preserve">ИНН/КПП _______________________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 xml:space="preserve">                                                     СПРАВКА – РАСЧЁТ</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на возмещение расходов по доставке товаров  в отдалённые населённые пункты</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за ____________ квартал 20___ г.</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608"/>
        <w:gridCol w:w="1687"/>
        <w:gridCol w:w="1596"/>
        <w:gridCol w:w="3050"/>
      </w:tblGrid>
      <w:tr w:rsidR="00A773CD" w:rsidRPr="00A773CD" w:rsidTr="00E45320">
        <w:trPr>
          <w:trHeight w:val="1935"/>
        </w:trPr>
        <w:tc>
          <w:tcPr>
            <w:tcW w:w="1453"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Дата</w:t>
            </w:r>
          </w:p>
        </w:tc>
        <w:tc>
          <w:tcPr>
            <w:tcW w:w="160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 путевого листа</w:t>
            </w:r>
          </w:p>
        </w:tc>
        <w:tc>
          <w:tcPr>
            <w:tcW w:w="1687"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Расстояние,</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км</w:t>
            </w:r>
          </w:p>
        </w:tc>
        <w:tc>
          <w:tcPr>
            <w:tcW w:w="159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Цена горюче-смазочных материалов за 1 литр,</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руб.</w:t>
            </w:r>
          </w:p>
        </w:tc>
        <w:tc>
          <w:tcPr>
            <w:tcW w:w="305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Сумма на возмещение расходов,</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руб.</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bCs/>
                <w:sz w:val="24"/>
                <w:szCs w:val="24"/>
                <w:lang w:eastAsia="ru-RU"/>
              </w:rPr>
              <w:t>ст.5=ст.3*ст.4*</w:t>
            </w:r>
            <w:r w:rsidRPr="00A773CD">
              <w:rPr>
                <w:rFonts w:ascii="Times New Roman" w:eastAsia="Times New Roman" w:hAnsi="Times New Roman" w:cs="Times New Roman"/>
                <w:bCs/>
                <w:sz w:val="24"/>
                <w:szCs w:val="24"/>
                <w:lang w:val="en-US" w:eastAsia="ru-RU"/>
              </w:rPr>
              <w:t>N</w:t>
            </w:r>
          </w:p>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sz w:val="24"/>
                <w:szCs w:val="24"/>
                <w:lang w:val="en-US" w:eastAsia="ru-RU"/>
              </w:rPr>
              <w:t>N</w:t>
            </w:r>
            <w:r w:rsidRPr="00A773CD">
              <w:rPr>
                <w:rFonts w:ascii="Times New Roman" w:eastAsia="Times New Roman" w:hAnsi="Times New Roman" w:cs="Times New Roman"/>
                <w:sz w:val="24"/>
                <w:szCs w:val="24"/>
                <w:lang w:eastAsia="ru-RU"/>
              </w:rPr>
              <w:t xml:space="preserve"> - норма расхода горюче-смазочных материалов на 1 километр (но не более 0,24)*</w:t>
            </w:r>
          </w:p>
        </w:tc>
      </w:tr>
      <w:tr w:rsidR="00A773CD" w:rsidRPr="00A773CD" w:rsidTr="00E45320">
        <w:trPr>
          <w:trHeight w:val="302"/>
        </w:trPr>
        <w:tc>
          <w:tcPr>
            <w:tcW w:w="1453"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1</w:t>
            </w:r>
          </w:p>
        </w:tc>
        <w:tc>
          <w:tcPr>
            <w:tcW w:w="160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2</w:t>
            </w:r>
          </w:p>
        </w:tc>
        <w:tc>
          <w:tcPr>
            <w:tcW w:w="1687"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3</w:t>
            </w:r>
          </w:p>
        </w:tc>
        <w:tc>
          <w:tcPr>
            <w:tcW w:w="159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4</w:t>
            </w:r>
          </w:p>
        </w:tc>
        <w:tc>
          <w:tcPr>
            <w:tcW w:w="305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5</w:t>
            </w:r>
          </w:p>
        </w:tc>
      </w:tr>
      <w:tr w:rsidR="00A773CD" w:rsidRPr="00A773CD" w:rsidTr="00E45320">
        <w:trPr>
          <w:trHeight w:val="322"/>
        </w:trPr>
        <w:tc>
          <w:tcPr>
            <w:tcW w:w="1453"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60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687"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305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A773CD" w:rsidRPr="00A773CD" w:rsidTr="00E45320">
        <w:trPr>
          <w:trHeight w:val="322"/>
        </w:trPr>
        <w:tc>
          <w:tcPr>
            <w:tcW w:w="1453"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60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687"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305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A773CD" w:rsidRPr="00A773CD" w:rsidTr="00E45320">
        <w:trPr>
          <w:trHeight w:val="322"/>
        </w:trPr>
        <w:tc>
          <w:tcPr>
            <w:tcW w:w="1453"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Итого:</w:t>
            </w:r>
          </w:p>
        </w:tc>
        <w:tc>
          <w:tcPr>
            <w:tcW w:w="1608"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687"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3050" w:type="dxa"/>
            <w:tcBorders>
              <w:top w:val="single" w:sz="4" w:space="0" w:color="auto"/>
              <w:left w:val="single" w:sz="4" w:space="0" w:color="auto"/>
              <w:bottom w:val="single" w:sz="4" w:space="0" w:color="auto"/>
              <w:right w:val="single" w:sz="4" w:space="0" w:color="auto"/>
            </w:tcBorders>
          </w:tcPr>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A773CD" w:rsidRPr="00A773CD" w:rsidRDefault="00A773CD" w:rsidP="00A773CD">
      <w:pPr>
        <w:overflowPunct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proofErr w:type="gramStart"/>
      <w:r w:rsidRPr="00A773CD">
        <w:rPr>
          <w:rFonts w:ascii="Times New Roman" w:eastAsia="Times New Roman" w:hAnsi="Times New Roman" w:cs="Times New Roman"/>
          <w:bCs/>
          <w:sz w:val="24"/>
          <w:szCs w:val="24"/>
          <w:lang w:eastAsia="ru-RU"/>
        </w:rPr>
        <w:t>*</w:t>
      </w:r>
      <w:r w:rsidRPr="00A773CD">
        <w:rPr>
          <w:rFonts w:ascii="Times New Roman" w:eastAsia="Times New Roman" w:hAnsi="Times New Roman" w:cs="Times New Roman"/>
          <w:sz w:val="24"/>
          <w:szCs w:val="24"/>
          <w:lang w:eastAsia="ru-RU"/>
        </w:rPr>
        <w:t xml:space="preserve"> Установленные нормы расхода топлива  для каждой модели, марки и модификации эксплуатируемых автомобилей в  соответствуют с определенными условиям работы автомобильных транспортных средств, согласно их классификации и назначению:</w:t>
      </w:r>
      <w:proofErr w:type="gramEnd"/>
    </w:p>
    <w:p w:rsidR="00A773CD" w:rsidRPr="00A773CD" w:rsidRDefault="00A773CD" w:rsidP="00A773CD">
      <w:pPr>
        <w:spacing w:after="0" w:line="240" w:lineRule="auto"/>
        <w:ind w:left="-142"/>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Форма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2067"/>
        <w:gridCol w:w="1787"/>
        <w:gridCol w:w="2056"/>
      </w:tblGrid>
      <w:tr w:rsidR="00A773CD" w:rsidRPr="00A773CD" w:rsidTr="00E45320">
        <w:tc>
          <w:tcPr>
            <w:tcW w:w="3412" w:type="dxa"/>
          </w:tcPr>
          <w:p w:rsidR="00A773CD" w:rsidRPr="00A773CD" w:rsidRDefault="00A773CD" w:rsidP="00A773CD">
            <w:pPr>
              <w:spacing w:after="0" w:line="240" w:lineRule="auto"/>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Модель, марка, классификация автомобиля</w:t>
            </w:r>
          </w:p>
        </w:tc>
        <w:tc>
          <w:tcPr>
            <w:tcW w:w="2067" w:type="dxa"/>
          </w:tcPr>
          <w:p w:rsidR="00A773CD" w:rsidRPr="00A773CD" w:rsidRDefault="00A773CD" w:rsidP="00A773CD">
            <w:pPr>
              <w:spacing w:after="0" w:line="240" w:lineRule="auto"/>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sz w:val="24"/>
                <w:szCs w:val="24"/>
                <w:lang w:eastAsia="ru-RU"/>
              </w:rPr>
              <w:t xml:space="preserve">Базовая норма расхода топлив на пробег автомобиля, </w:t>
            </w:r>
            <w:proofErr w:type="gramStart"/>
            <w:r w:rsidRPr="00A773CD">
              <w:rPr>
                <w:rFonts w:ascii="Times New Roman" w:eastAsia="Times New Roman" w:hAnsi="Times New Roman" w:cs="Times New Roman"/>
                <w:sz w:val="24"/>
                <w:szCs w:val="24"/>
                <w:lang w:eastAsia="ru-RU"/>
              </w:rPr>
              <w:t>л</w:t>
            </w:r>
            <w:proofErr w:type="gramEnd"/>
            <w:r w:rsidRPr="00A773CD">
              <w:rPr>
                <w:rFonts w:ascii="Times New Roman" w:eastAsia="Times New Roman" w:hAnsi="Times New Roman" w:cs="Times New Roman"/>
                <w:sz w:val="24"/>
                <w:szCs w:val="24"/>
                <w:lang w:eastAsia="ru-RU"/>
              </w:rPr>
              <w:t>/100 км*</w:t>
            </w:r>
          </w:p>
        </w:tc>
        <w:tc>
          <w:tcPr>
            <w:tcW w:w="1787" w:type="dxa"/>
          </w:tcPr>
          <w:p w:rsidR="00A773CD" w:rsidRPr="00A773CD" w:rsidRDefault="00A773CD" w:rsidP="00A773CD">
            <w:pPr>
              <w:spacing w:after="0" w:line="240" w:lineRule="auto"/>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 xml:space="preserve">Фактическая </w:t>
            </w:r>
            <w:r w:rsidRPr="00A773CD">
              <w:rPr>
                <w:rFonts w:ascii="Times New Roman" w:eastAsia="Times New Roman" w:hAnsi="Times New Roman" w:cs="Times New Roman"/>
                <w:sz w:val="24"/>
                <w:szCs w:val="24"/>
                <w:lang w:eastAsia="ru-RU"/>
              </w:rPr>
              <w:t xml:space="preserve">норма расхода топлив на пробег автомобиля, </w:t>
            </w:r>
            <w:proofErr w:type="gramStart"/>
            <w:r w:rsidRPr="00A773CD">
              <w:rPr>
                <w:rFonts w:ascii="Times New Roman" w:eastAsia="Times New Roman" w:hAnsi="Times New Roman" w:cs="Times New Roman"/>
                <w:sz w:val="24"/>
                <w:szCs w:val="24"/>
                <w:lang w:eastAsia="ru-RU"/>
              </w:rPr>
              <w:t>л</w:t>
            </w:r>
            <w:proofErr w:type="gramEnd"/>
            <w:r w:rsidRPr="00A773CD">
              <w:rPr>
                <w:rFonts w:ascii="Times New Roman" w:eastAsia="Times New Roman" w:hAnsi="Times New Roman" w:cs="Times New Roman"/>
                <w:sz w:val="24"/>
                <w:szCs w:val="24"/>
                <w:lang w:eastAsia="ru-RU"/>
              </w:rPr>
              <w:t>/100 км</w:t>
            </w:r>
          </w:p>
        </w:tc>
        <w:tc>
          <w:tcPr>
            <w:tcW w:w="2056" w:type="dxa"/>
          </w:tcPr>
          <w:p w:rsidR="00A773CD" w:rsidRPr="00A773CD" w:rsidRDefault="00A773CD" w:rsidP="00A773CD">
            <w:pPr>
              <w:spacing w:after="0" w:line="240" w:lineRule="auto"/>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 xml:space="preserve">№  транспортной </w:t>
            </w:r>
            <w:proofErr w:type="gramStart"/>
            <w:r w:rsidRPr="00A773CD">
              <w:rPr>
                <w:rFonts w:ascii="Times New Roman" w:eastAsia="Times New Roman" w:hAnsi="Times New Roman" w:cs="Times New Roman"/>
                <w:bCs/>
                <w:sz w:val="24"/>
                <w:szCs w:val="24"/>
                <w:lang w:eastAsia="ru-RU"/>
              </w:rPr>
              <w:t>накладной</w:t>
            </w:r>
            <w:proofErr w:type="gramEnd"/>
            <w:r w:rsidRPr="00A773CD">
              <w:rPr>
                <w:rFonts w:ascii="Times New Roman" w:eastAsia="Times New Roman" w:hAnsi="Times New Roman" w:cs="Times New Roman"/>
                <w:bCs/>
                <w:sz w:val="24"/>
                <w:szCs w:val="24"/>
                <w:lang w:eastAsia="ru-RU"/>
              </w:rPr>
              <w:t xml:space="preserve"> по которой произведена доставка товара</w:t>
            </w:r>
          </w:p>
        </w:tc>
      </w:tr>
    </w:tbl>
    <w:p w:rsidR="00A773CD" w:rsidRPr="00A773CD" w:rsidRDefault="00A773CD" w:rsidP="00A773CD">
      <w:pPr>
        <w:spacing w:after="0" w:line="240" w:lineRule="auto"/>
        <w:ind w:left="360"/>
        <w:rPr>
          <w:rFonts w:ascii="Times New Roman" w:eastAsia="Times New Roman" w:hAnsi="Times New Roman" w:cs="Times New Roman"/>
          <w:sz w:val="24"/>
          <w:szCs w:val="24"/>
          <w:lang w:eastAsia="ru-RU"/>
        </w:rPr>
      </w:pPr>
      <w:r w:rsidRPr="00A773CD">
        <w:rPr>
          <w:rFonts w:ascii="Times New Roman" w:eastAsia="Times New Roman" w:hAnsi="Times New Roman" w:cs="Times New Roman"/>
          <w:bCs/>
          <w:sz w:val="24"/>
          <w:szCs w:val="24"/>
          <w:lang w:eastAsia="ru-RU"/>
        </w:rPr>
        <w:t>*</w:t>
      </w:r>
      <w:proofErr w:type="gramStart"/>
      <w:r w:rsidRPr="00A773CD">
        <w:rPr>
          <w:rFonts w:ascii="Times New Roman" w:eastAsia="Times New Roman" w:hAnsi="Times New Roman" w:cs="Times New Roman"/>
          <w:bCs/>
          <w:sz w:val="24"/>
          <w:szCs w:val="24"/>
          <w:lang w:eastAsia="ru-RU"/>
        </w:rPr>
        <w:t>норма</w:t>
      </w:r>
      <w:proofErr w:type="gramEnd"/>
      <w:r w:rsidRPr="00A773CD">
        <w:rPr>
          <w:rFonts w:ascii="Times New Roman" w:eastAsia="Times New Roman" w:hAnsi="Times New Roman" w:cs="Times New Roman"/>
          <w:bCs/>
          <w:sz w:val="24"/>
          <w:szCs w:val="24"/>
          <w:lang w:eastAsia="ru-RU"/>
        </w:rPr>
        <w:t xml:space="preserve">  утвержденная распоряжением  Министерства транспорта РФ от 14.03.2008 г. № АМ – 23 –р.».</w:t>
      </w:r>
      <w:r w:rsidRPr="00A773CD">
        <w:rPr>
          <w:rFonts w:ascii="Times New Roman" w:eastAsia="Times New Roman" w:hAnsi="Times New Roman" w:cs="Times New Roman"/>
          <w:sz w:val="24"/>
          <w:szCs w:val="24"/>
          <w:lang w:eastAsia="ru-RU"/>
        </w:rPr>
        <w:t xml:space="preserve">     (</w:t>
      </w:r>
      <w:proofErr w:type="spellStart"/>
      <w:r w:rsidRPr="00A773CD">
        <w:rPr>
          <w:rFonts w:ascii="Times New Roman" w:eastAsia="Times New Roman" w:hAnsi="Times New Roman" w:cs="Times New Roman"/>
          <w:sz w:val="24"/>
          <w:szCs w:val="24"/>
          <w:lang w:eastAsia="ru-RU"/>
        </w:rPr>
        <w:t>изм</w:t>
      </w:r>
      <w:proofErr w:type="spellEnd"/>
      <w:r w:rsidRPr="00A773CD">
        <w:rPr>
          <w:rFonts w:ascii="Times New Roman" w:eastAsia="Times New Roman" w:hAnsi="Times New Roman" w:cs="Times New Roman"/>
          <w:sz w:val="24"/>
          <w:szCs w:val="24"/>
          <w:lang w:eastAsia="ru-RU"/>
        </w:rPr>
        <w:t xml:space="preserve"> от 25.05.2015 №1010)</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Руководитель организации _________________________</w:t>
      </w:r>
      <w:proofErr w:type="gramStart"/>
      <w:r w:rsidRPr="00A773CD">
        <w:rPr>
          <w:rFonts w:ascii="Times New Roman" w:eastAsia="Times New Roman" w:hAnsi="Times New Roman" w:cs="Times New Roman"/>
          <w:bCs/>
          <w:sz w:val="24"/>
          <w:szCs w:val="24"/>
          <w:lang w:eastAsia="ru-RU"/>
        </w:rPr>
        <w:t xml:space="preserve">( </w:t>
      </w:r>
      <w:proofErr w:type="gramEnd"/>
      <w:r w:rsidRPr="00A773CD">
        <w:rPr>
          <w:rFonts w:ascii="Times New Roman" w:eastAsia="Times New Roman" w:hAnsi="Times New Roman" w:cs="Times New Roman"/>
          <w:bCs/>
          <w:sz w:val="24"/>
          <w:szCs w:val="24"/>
          <w:lang w:eastAsia="ru-RU"/>
        </w:rPr>
        <w:t>Ф.И.О)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773CD">
        <w:rPr>
          <w:rFonts w:ascii="Times New Roman" w:eastAsia="Times New Roman" w:hAnsi="Times New Roman" w:cs="Times New Roman"/>
          <w:bCs/>
          <w:sz w:val="24"/>
          <w:szCs w:val="24"/>
          <w:lang w:eastAsia="ru-RU"/>
        </w:rPr>
        <w:tab/>
      </w:r>
      <w:r w:rsidRPr="00A773CD">
        <w:rPr>
          <w:rFonts w:ascii="Times New Roman" w:eastAsia="Times New Roman" w:hAnsi="Times New Roman" w:cs="Times New Roman"/>
          <w:bCs/>
          <w:sz w:val="24"/>
          <w:szCs w:val="24"/>
          <w:lang w:eastAsia="ru-RU"/>
        </w:rPr>
        <w:tab/>
      </w:r>
      <w:r w:rsidRPr="00A773CD">
        <w:rPr>
          <w:rFonts w:ascii="Times New Roman" w:eastAsia="Times New Roman" w:hAnsi="Times New Roman" w:cs="Times New Roman"/>
          <w:bCs/>
          <w:sz w:val="24"/>
          <w:szCs w:val="24"/>
          <w:lang w:eastAsia="ru-RU"/>
        </w:rPr>
        <w:tab/>
      </w:r>
      <w:r w:rsidRPr="00A773CD">
        <w:rPr>
          <w:rFonts w:ascii="Times New Roman" w:eastAsia="Times New Roman" w:hAnsi="Times New Roman" w:cs="Times New Roman"/>
          <w:bCs/>
          <w:sz w:val="24"/>
          <w:szCs w:val="24"/>
          <w:lang w:eastAsia="ru-RU"/>
        </w:rPr>
        <w:tab/>
      </w:r>
      <w:r w:rsidRPr="00A773CD">
        <w:rPr>
          <w:rFonts w:ascii="Times New Roman" w:eastAsia="Times New Roman" w:hAnsi="Times New Roman" w:cs="Times New Roman"/>
          <w:bCs/>
          <w:sz w:val="24"/>
          <w:szCs w:val="24"/>
          <w:lang w:eastAsia="ru-RU"/>
        </w:rPr>
        <w:tab/>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bCs/>
          <w:sz w:val="24"/>
          <w:szCs w:val="24"/>
          <w:lang w:eastAsia="ru-RU"/>
        </w:rPr>
        <w:t xml:space="preserve">Главный бухгалтер       </w:t>
      </w:r>
      <w:r w:rsidRPr="00A773CD">
        <w:rPr>
          <w:rFonts w:ascii="Times New Roman" w:eastAsia="Times New Roman" w:hAnsi="Times New Roman" w:cs="Times New Roman"/>
          <w:bCs/>
          <w:sz w:val="24"/>
          <w:szCs w:val="24"/>
          <w:lang w:eastAsia="ru-RU"/>
        </w:rPr>
        <w:tab/>
        <w:t>_________________________</w:t>
      </w:r>
      <w:proofErr w:type="gramStart"/>
      <w:r w:rsidRPr="00A773CD">
        <w:rPr>
          <w:rFonts w:ascii="Times New Roman" w:eastAsia="Times New Roman" w:hAnsi="Times New Roman" w:cs="Times New Roman"/>
          <w:bCs/>
          <w:sz w:val="24"/>
          <w:szCs w:val="24"/>
          <w:lang w:eastAsia="ru-RU"/>
        </w:rPr>
        <w:t xml:space="preserve">( </w:t>
      </w:r>
      <w:proofErr w:type="gramEnd"/>
      <w:r w:rsidRPr="00A773CD">
        <w:rPr>
          <w:rFonts w:ascii="Times New Roman" w:eastAsia="Times New Roman" w:hAnsi="Times New Roman" w:cs="Times New Roman"/>
          <w:bCs/>
          <w:sz w:val="24"/>
          <w:szCs w:val="24"/>
          <w:lang w:eastAsia="ru-RU"/>
        </w:rPr>
        <w:t>Ф.И.О.)</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roofErr w:type="spellStart"/>
      <w:r w:rsidRPr="00A773CD">
        <w:rPr>
          <w:rFonts w:ascii="Times New Roman" w:eastAsia="Times New Roman" w:hAnsi="Times New Roman" w:cs="Times New Roman"/>
          <w:bCs/>
          <w:sz w:val="24"/>
          <w:szCs w:val="24"/>
          <w:lang w:eastAsia="ru-RU"/>
        </w:rPr>
        <w:t>м.п</w:t>
      </w:r>
      <w:proofErr w:type="spellEnd"/>
      <w:r w:rsidRPr="00A773CD">
        <w:rPr>
          <w:rFonts w:ascii="Times New Roman" w:eastAsia="Times New Roman" w:hAnsi="Times New Roman" w:cs="Times New Roman"/>
          <w:bCs/>
          <w:sz w:val="24"/>
          <w:szCs w:val="24"/>
          <w:lang w:eastAsia="ru-RU"/>
        </w:rPr>
        <w:t>.</w:t>
      </w: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Приложение №8 </w:t>
      </w: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к конкурсной документации</w:t>
      </w:r>
    </w:p>
    <w:p w:rsidR="00A773CD" w:rsidRPr="00A773CD" w:rsidRDefault="00A773CD" w:rsidP="00A773CD">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773CD" w:rsidRPr="00A773CD" w:rsidRDefault="00A773CD" w:rsidP="00A773C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b/>
          <w:sz w:val="24"/>
          <w:szCs w:val="24"/>
          <w:lang w:eastAsia="ru-RU"/>
        </w:rPr>
        <w:t xml:space="preserve">                                          </w:t>
      </w:r>
    </w:p>
    <w:p w:rsidR="00792042" w:rsidRDefault="00792042" w:rsidP="00792042">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Извещение №1</w:t>
      </w:r>
    </w:p>
    <w:p w:rsidR="00792042" w:rsidRDefault="00792042" w:rsidP="00792042">
      <w:pPr>
        <w:overflowPunct w:val="0"/>
        <w:autoSpaceDE w:val="0"/>
        <w:autoSpaceDN w:val="0"/>
        <w:adjustRightInd w:val="0"/>
        <w:spacing w:after="0" w:line="240" w:lineRule="auto"/>
        <w:ind w:right="1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 проведении открытого конкурса по привлечению организаций любых форм собственности и индивидуальных предпринимателей  в возможности заключения договора по доставке товаров населению, в отдаленные населенные пункты не имеющие стационарной торговой сети  </w:t>
      </w:r>
      <w:r>
        <w:rPr>
          <w:rFonts w:ascii="Times New Roman" w:eastAsia="Times New Roman" w:hAnsi="Times New Roman" w:cs="Times New Roman"/>
          <w:b/>
          <w:sz w:val="24"/>
          <w:szCs w:val="24"/>
        </w:rPr>
        <w:t xml:space="preserve">Борисоглебского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сельского поселения Борисоглебского муниципального района</w:t>
      </w:r>
      <w:r>
        <w:rPr>
          <w:rFonts w:ascii="Times New Roman" w:eastAsia="Times New Roman" w:hAnsi="Times New Roman" w:cs="Times New Roman"/>
          <w:b/>
          <w:sz w:val="24"/>
          <w:szCs w:val="24"/>
          <w:lang w:eastAsia="ru-RU"/>
        </w:rPr>
        <w:t xml:space="preserve"> с последующим возмещением затрат на горюче-смазочные материалы, произведённых при доставке товаров  </w:t>
      </w:r>
      <w:proofErr w:type="gramEnd"/>
    </w:p>
    <w:p w:rsidR="00792042" w:rsidRDefault="00792042" w:rsidP="00792042">
      <w:pPr>
        <w:overflowPunct w:val="0"/>
        <w:autoSpaceDE w:val="0"/>
        <w:autoSpaceDN w:val="0"/>
        <w:adjustRightInd w:val="0"/>
        <w:spacing w:after="0" w:line="240" w:lineRule="auto"/>
        <w:ind w:right="17" w:firstLine="708"/>
        <w:jc w:val="both"/>
        <w:rPr>
          <w:rFonts w:ascii="Times New Roman" w:eastAsia="Times New Roman" w:hAnsi="Times New Roman" w:cs="Times New Roman"/>
          <w:sz w:val="24"/>
          <w:szCs w:val="24"/>
          <w:lang w:eastAsia="ru-RU"/>
        </w:rPr>
      </w:pP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Заказчик:  </w:t>
      </w:r>
      <w:r>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rPr>
        <w:t xml:space="preserve">Борисоглебского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сельского поселения Борисоглебского муниципального района</w:t>
      </w:r>
      <w:r>
        <w:rPr>
          <w:rFonts w:ascii="Times New Roman" w:eastAsia="Times New Roman" w:hAnsi="Times New Roman" w:cs="Times New Roman"/>
          <w:sz w:val="24"/>
          <w:szCs w:val="24"/>
          <w:lang w:eastAsia="ru-RU"/>
        </w:rPr>
        <w:t>.</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Адрес электронной почты: </w:t>
      </w:r>
      <w:proofErr w:type="spellStart"/>
      <w:r>
        <w:rPr>
          <w:rFonts w:ascii="Times New Roman" w:eastAsia="Times New Roman" w:hAnsi="Times New Roman" w:cs="Times New Roman"/>
          <w:b/>
          <w:bCs/>
          <w:sz w:val="24"/>
          <w:szCs w:val="24"/>
          <w:lang w:val="en-US" w:eastAsia="ru-RU"/>
        </w:rPr>
        <w:t>borisogleb</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poselenie</w:t>
      </w:r>
      <w:proofErr w:type="spellEnd"/>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mail</w:t>
      </w: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ru</w:t>
      </w:r>
      <w:proofErr w:type="spellEnd"/>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Организатор конкурса -  </w:t>
      </w:r>
      <w:r>
        <w:rPr>
          <w:rFonts w:ascii="Times New Roman" w:eastAsia="Times New Roman" w:hAnsi="Times New Roman" w:cs="Times New Roman"/>
          <w:sz w:val="24"/>
          <w:szCs w:val="24"/>
          <w:lang w:eastAsia="ru-RU"/>
        </w:rPr>
        <w:t xml:space="preserve"> Администрация Борисоглебского сельского поселения Борисоглебского муниципального района Ярославской области</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в лице  Главы Администрации Борисоглебского сельского поселения Борисоглебского муниципального района Ярославской области Демьянюк Елизаветы Алексеевны</w:t>
      </w:r>
    </w:p>
    <w:p w:rsidR="00792042" w:rsidRDefault="00792042" w:rsidP="00792042">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почтовый адрес: 152170 Ярославская область пос. Борисоглебский ул. Красноармейская дом 8,  номер контактного телефона:8(48539)2-10-98</w:t>
      </w:r>
    </w:p>
    <w:p w:rsidR="00792042" w:rsidRDefault="00792042" w:rsidP="00792042">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Демьянюк Елизавета Алексеевна</w:t>
      </w:r>
    </w:p>
    <w:p w:rsidR="00792042" w:rsidRDefault="00792042" w:rsidP="00792042">
      <w:pPr>
        <w:overflowPunct w:val="0"/>
        <w:autoSpaceDE w:val="0"/>
        <w:autoSpaceDN w:val="0"/>
        <w:adjustRightInd w:val="0"/>
        <w:spacing w:after="0" w:line="240" w:lineRule="auto"/>
        <w:ind w:right="17"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Предмет открытого конкурса:</w:t>
      </w:r>
      <w:r>
        <w:rPr>
          <w:rFonts w:ascii="Times New Roman" w:eastAsia="Times New Roman" w:hAnsi="Times New Roman" w:cs="Times New Roman"/>
          <w:sz w:val="24"/>
          <w:szCs w:val="24"/>
          <w:lang w:eastAsia="ru-RU"/>
        </w:rPr>
        <w:t xml:space="preserve"> предоставление организациям  любой  формы собственности и индивидуальным предпринимателям    возможности заключения договора по доставке товаров населению, в отдаленные населенные пункты не имеющие стационарной торговой сети  </w:t>
      </w:r>
      <w:r>
        <w:rPr>
          <w:rFonts w:ascii="Times New Roman" w:eastAsia="Times New Roman" w:hAnsi="Times New Roman" w:cs="Times New Roman"/>
          <w:sz w:val="24"/>
          <w:szCs w:val="24"/>
        </w:rPr>
        <w:t xml:space="preserve">Борисоглебского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сельского поселения Борисоглебского муниципального района </w:t>
      </w:r>
      <w:r>
        <w:rPr>
          <w:rFonts w:ascii="Times New Roman" w:eastAsia="Times New Roman" w:hAnsi="Times New Roman" w:cs="Times New Roman"/>
          <w:sz w:val="24"/>
          <w:szCs w:val="24"/>
          <w:lang w:eastAsia="ru-RU"/>
        </w:rPr>
        <w:t>с последующим возмещением затрат на горюче-смазочные материалы, произведённых при доставке товаров.</w:t>
      </w:r>
      <w:proofErr w:type="gramEnd"/>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Предмет  договора</w:t>
      </w:r>
      <w:r>
        <w:rPr>
          <w:rFonts w:ascii="Times New Roman" w:eastAsia="Times New Roman" w:hAnsi="Times New Roman" w:cs="Times New Roman"/>
          <w:sz w:val="24"/>
          <w:szCs w:val="24"/>
          <w:lang w:eastAsia="ru-RU"/>
        </w:rPr>
        <w:t xml:space="preserve">: </w:t>
      </w:r>
    </w:p>
    <w:p w:rsidR="00792042" w:rsidRDefault="00792042" w:rsidP="00792042">
      <w:pPr>
        <w:spacing w:after="0" w:line="240" w:lineRule="auto"/>
        <w:jc w:val="both"/>
        <w:rPr>
          <w:rFonts w:ascii="Times New Roman" w:eastAsia="Times New Roman" w:hAnsi="Times New Roman" w:cs="Times New Roman"/>
          <w:b/>
          <w:sz w:val="24"/>
          <w:szCs w:val="24"/>
          <w:lang w:eastAsia="ru-RU"/>
        </w:rPr>
      </w:pPr>
    </w:p>
    <w:p w:rsidR="00792042" w:rsidRDefault="00792042" w:rsidP="00792042">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д. </w:t>
      </w:r>
      <w:proofErr w:type="spellStart"/>
      <w:r>
        <w:rPr>
          <w:rFonts w:ascii="Times New Roman" w:eastAsia="Times New Roman" w:hAnsi="Times New Roman" w:cs="Times New Roman"/>
          <w:sz w:val="24"/>
          <w:szCs w:val="24"/>
          <w:lang w:eastAsia="ru-RU"/>
        </w:rPr>
        <w:t>Свагуново</w:t>
      </w:r>
      <w:proofErr w:type="spellEnd"/>
      <w:r>
        <w:rPr>
          <w:rFonts w:ascii="Times New Roman" w:eastAsia="Times New Roman" w:hAnsi="Times New Roman" w:cs="Times New Roman"/>
          <w:sz w:val="24"/>
          <w:szCs w:val="24"/>
          <w:lang w:eastAsia="ru-RU"/>
        </w:rPr>
        <w:t xml:space="preserve">,  д. </w:t>
      </w:r>
      <w:proofErr w:type="spellStart"/>
      <w:r>
        <w:rPr>
          <w:rFonts w:ascii="Times New Roman" w:eastAsia="Times New Roman" w:hAnsi="Times New Roman" w:cs="Times New Roman"/>
          <w:sz w:val="24"/>
          <w:szCs w:val="24"/>
          <w:lang w:eastAsia="ru-RU"/>
        </w:rPr>
        <w:t>Шипино</w:t>
      </w:r>
      <w:proofErr w:type="spellEnd"/>
      <w:r>
        <w:rPr>
          <w:rFonts w:ascii="Times New Roman" w:eastAsia="Times New Roman" w:hAnsi="Times New Roman" w:cs="Times New Roman"/>
          <w:sz w:val="24"/>
          <w:szCs w:val="24"/>
          <w:lang w:eastAsia="ru-RU"/>
        </w:rPr>
        <w:t xml:space="preserve">, д. </w:t>
      </w:r>
      <w:proofErr w:type="spellStart"/>
      <w:r>
        <w:rPr>
          <w:rFonts w:ascii="Times New Roman" w:eastAsia="Times New Roman" w:hAnsi="Times New Roman" w:cs="Times New Roman"/>
          <w:sz w:val="24"/>
          <w:szCs w:val="24"/>
          <w:lang w:eastAsia="ru-RU"/>
        </w:rPr>
        <w:t>Акулово</w:t>
      </w:r>
      <w:proofErr w:type="spellEnd"/>
      <w:r>
        <w:rPr>
          <w:rFonts w:ascii="Times New Roman" w:eastAsia="Times New Roman" w:hAnsi="Times New Roman" w:cs="Times New Roman"/>
          <w:sz w:val="24"/>
          <w:szCs w:val="24"/>
          <w:lang w:eastAsia="ru-RU"/>
        </w:rPr>
        <w:t xml:space="preserve">, д. </w:t>
      </w:r>
      <w:proofErr w:type="spellStart"/>
      <w:r>
        <w:rPr>
          <w:rFonts w:ascii="Times New Roman" w:eastAsia="Times New Roman" w:hAnsi="Times New Roman" w:cs="Times New Roman"/>
          <w:sz w:val="24"/>
          <w:szCs w:val="24"/>
          <w:lang w:eastAsia="ru-RU"/>
        </w:rPr>
        <w:t>Кишкино</w:t>
      </w:r>
      <w:proofErr w:type="spellEnd"/>
      <w:r>
        <w:rPr>
          <w:rFonts w:ascii="Times New Roman" w:eastAsia="Times New Roman" w:hAnsi="Times New Roman" w:cs="Times New Roman"/>
          <w:sz w:val="24"/>
          <w:szCs w:val="24"/>
          <w:lang w:eastAsia="ru-RU"/>
        </w:rPr>
        <w:t xml:space="preserve">, д. </w:t>
      </w:r>
      <w:proofErr w:type="spellStart"/>
      <w:r>
        <w:rPr>
          <w:rFonts w:ascii="Times New Roman" w:eastAsia="Times New Roman" w:hAnsi="Times New Roman" w:cs="Times New Roman"/>
          <w:sz w:val="24"/>
          <w:szCs w:val="24"/>
          <w:lang w:eastAsia="ru-RU"/>
        </w:rPr>
        <w:t>Кузнечиха</w:t>
      </w:r>
      <w:proofErr w:type="spellEnd"/>
      <w:r>
        <w:rPr>
          <w:rFonts w:ascii="Times New Roman" w:eastAsia="Times New Roman" w:hAnsi="Times New Roman" w:cs="Times New Roman"/>
          <w:sz w:val="24"/>
          <w:szCs w:val="24"/>
          <w:lang w:eastAsia="ru-RU"/>
        </w:rPr>
        <w:t>, д. Пестово</w:t>
      </w:r>
    </w:p>
    <w:p w:rsidR="00792042" w:rsidRDefault="00792042" w:rsidP="0079204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Место выполнения работ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Борисоглебское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сельское поселение Борисоглебского муниципального района</w:t>
      </w:r>
      <w:r>
        <w:rPr>
          <w:rFonts w:ascii="Times New Roman" w:eastAsia="Times New Roman" w:hAnsi="Times New Roman" w:cs="Times New Roman"/>
          <w:sz w:val="24"/>
          <w:szCs w:val="24"/>
          <w:lang w:eastAsia="ru-RU"/>
        </w:rPr>
        <w:t>.</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Сроки выполнения работ</w:t>
      </w:r>
      <w:r>
        <w:rPr>
          <w:rFonts w:ascii="Times New Roman" w:eastAsia="Times New Roman" w:hAnsi="Times New Roman" w:cs="Times New Roman"/>
          <w:sz w:val="24"/>
          <w:szCs w:val="24"/>
          <w:lang w:eastAsia="ru-RU"/>
        </w:rPr>
        <w:t>: с момента з</w:t>
      </w:r>
      <w:r w:rsidR="008636BD">
        <w:rPr>
          <w:rFonts w:ascii="Times New Roman" w:eastAsia="Times New Roman" w:hAnsi="Times New Roman" w:cs="Times New Roman"/>
          <w:sz w:val="24"/>
          <w:szCs w:val="24"/>
          <w:lang w:eastAsia="ru-RU"/>
        </w:rPr>
        <w:t>аключения договора до 31.12.2025</w:t>
      </w:r>
      <w:r>
        <w:rPr>
          <w:rFonts w:ascii="Times New Roman" w:eastAsia="Times New Roman" w:hAnsi="Times New Roman" w:cs="Times New Roman"/>
          <w:sz w:val="24"/>
          <w:szCs w:val="24"/>
          <w:lang w:eastAsia="ru-RU"/>
        </w:rPr>
        <w:t xml:space="preserve"> отчетного года.</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размер субсидии, которая предоставляется в целях компенсации затрат на горюче-смазочные материалы, произведенн</w:t>
      </w:r>
      <w:r w:rsidR="008636BD">
        <w:rPr>
          <w:rFonts w:ascii="Times New Roman" w:eastAsia="Times New Roman" w:hAnsi="Times New Roman" w:cs="Times New Roman"/>
          <w:sz w:val="24"/>
          <w:szCs w:val="24"/>
          <w:lang w:eastAsia="ru-RU"/>
        </w:rPr>
        <w:t>ых при доставке товаров: на 2025год – 57027 (пятьдесят семь тысяч двадцать семь рублей</w:t>
      </w:r>
      <w:r>
        <w:rPr>
          <w:rFonts w:ascii="Times New Roman" w:eastAsia="Times New Roman" w:hAnsi="Times New Roman" w:cs="Times New Roman"/>
          <w:sz w:val="24"/>
          <w:szCs w:val="24"/>
          <w:lang w:eastAsia="ru-RU"/>
        </w:rPr>
        <w:t>).</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Требования к участникам конкурса:</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конкурсе могут принимать участие организации любых форм собственности и индивидуальные предприниматели, соответствующие следующим критериям:</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регистрации и осуществление хозяйственной деятельности на территории Ярославской области;</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уровень заработной платы, выплачиваемой наёмным работникам, не ниже прожиточного минимума, установленного для трудоспособного населения области;  </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просроченной задолженности по налоговым и иным обязательным платежам в бюджеты всех уровней и внебюджетные фонды;</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объём поступления налоговых платежей в бюджеты всех уровней не  меньше объёма предоставляемых субсидий (за предыдущий отчетный год);</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деятельности по оказанию услуг торговли,  сельскому населению;</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собственных складов, приспособленных для хранения продуктов, на территории Борисоглебского муниципального района,  с которых будет осуществляться доставка товаров, либо наличие договора на поставку товаров с такого склада.</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Срок, место и порядок предоставления конкурсной документации</w:t>
      </w:r>
      <w:r>
        <w:rPr>
          <w:rFonts w:ascii="Times New Roman" w:eastAsia="Times New Roman" w:hAnsi="Times New Roman" w:cs="Times New Roman"/>
          <w:sz w:val="24"/>
          <w:szCs w:val="24"/>
          <w:lang w:eastAsia="ru-RU"/>
        </w:rPr>
        <w:t xml:space="preserve">: </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Конкурсная документация предоставляется по заявлению  установленного образца с  момента публикации настоящего извещен</w:t>
      </w:r>
      <w:r w:rsidR="008636BD">
        <w:rPr>
          <w:rFonts w:ascii="Times New Roman" w:eastAsia="Times New Roman" w:hAnsi="Times New Roman" w:cs="Times New Roman"/>
          <w:sz w:val="24"/>
          <w:szCs w:val="24"/>
          <w:lang w:eastAsia="ru-RU"/>
        </w:rPr>
        <w:t>ия  и размещения на  сайте  с 05.05.2025</w:t>
      </w:r>
      <w:r>
        <w:rPr>
          <w:rFonts w:ascii="Times New Roman" w:eastAsia="Times New Roman" w:hAnsi="Times New Roman" w:cs="Times New Roman"/>
          <w:sz w:val="24"/>
          <w:szCs w:val="24"/>
          <w:lang w:eastAsia="ru-RU"/>
        </w:rPr>
        <w:t xml:space="preserve"> года 8 час.00 мин.  до 08 час 00 мин </w:t>
      </w:r>
      <w:r w:rsidR="008636BD">
        <w:rPr>
          <w:rFonts w:ascii="Times New Roman" w:eastAsia="Times New Roman" w:hAnsi="Times New Roman" w:cs="Times New Roman"/>
          <w:sz w:val="24"/>
          <w:szCs w:val="24"/>
          <w:lang w:eastAsia="ru-RU"/>
        </w:rPr>
        <w:t>по московскому времени   по 05.06.2025</w:t>
      </w:r>
      <w:r>
        <w:rPr>
          <w:rFonts w:ascii="Times New Roman" w:eastAsia="Times New Roman" w:hAnsi="Times New Roman" w:cs="Times New Roman"/>
          <w:sz w:val="24"/>
          <w:szCs w:val="24"/>
          <w:lang w:eastAsia="ru-RU"/>
        </w:rPr>
        <w:t xml:space="preserve"> года, кроме субботы, воскресенья и праздничных дней по адресу: Ярославская область, п. Борисоглебский, ул. Красноармейская, д. 8 администрация </w:t>
      </w:r>
      <w:r>
        <w:rPr>
          <w:rFonts w:ascii="Times New Roman" w:eastAsia="Times New Roman" w:hAnsi="Times New Roman" w:cs="Times New Roman"/>
          <w:sz w:val="24"/>
          <w:szCs w:val="24"/>
        </w:rPr>
        <w:t xml:space="preserve">Борисоглебского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сельского поселения Борисоглебского муниципального района</w:t>
      </w:r>
      <w:r>
        <w:rPr>
          <w:rFonts w:ascii="Times New Roman" w:eastAsia="Times New Roman" w:hAnsi="Times New Roman" w:cs="Times New Roman"/>
          <w:sz w:val="24"/>
          <w:szCs w:val="24"/>
          <w:lang w:eastAsia="ru-RU"/>
        </w:rPr>
        <w:t xml:space="preserve">. </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Сайт, на котором размещены  извещение о проведении открытого конкурса и </w:t>
      </w:r>
      <w:r>
        <w:rPr>
          <w:rFonts w:ascii="Times New Roman" w:eastAsia="Times New Roman" w:hAnsi="Times New Roman" w:cs="Times New Roman"/>
          <w:b/>
          <w:color w:val="000000"/>
          <w:sz w:val="24"/>
          <w:szCs w:val="24"/>
          <w:lang w:eastAsia="ru-RU"/>
        </w:rPr>
        <w:t>конкурсная документация</w:t>
      </w:r>
      <w:r>
        <w:rPr>
          <w:rFonts w:ascii="Times New Roman" w:eastAsia="Times New Roman" w:hAnsi="Times New Roman" w:cs="Times New Roman"/>
          <w:color w:val="000000"/>
          <w:sz w:val="24"/>
          <w:szCs w:val="24"/>
          <w:lang w:eastAsia="ru-RU"/>
        </w:rPr>
        <w:t xml:space="preserve">: сайт  администрации </w:t>
      </w:r>
      <w:r>
        <w:rPr>
          <w:rFonts w:ascii="Times New Roman" w:eastAsia="Times New Roman" w:hAnsi="Times New Roman" w:cs="Times New Roman"/>
          <w:sz w:val="24"/>
          <w:szCs w:val="24"/>
        </w:rPr>
        <w:t xml:space="preserve">Борисоглебского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сельского поселения Борисоглебского муниципального района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http</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en-US" w:eastAsia="ru-RU"/>
        </w:rPr>
        <w:t>admborisogleb</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val="en-US" w:eastAsia="ru-RU"/>
        </w:rPr>
        <w:t>ru</w:t>
      </w:r>
      <w:proofErr w:type="spellEnd"/>
      <w:r>
        <w:rPr>
          <w:rFonts w:ascii="Times New Roman" w:eastAsia="Times New Roman" w:hAnsi="Times New Roman" w:cs="Times New Roman"/>
          <w:color w:val="000000"/>
          <w:sz w:val="24"/>
          <w:szCs w:val="24"/>
          <w:lang w:eastAsia="ru-RU"/>
        </w:rPr>
        <w:t>/</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Размер, порядок и сроки внесения платы</w:t>
      </w:r>
      <w:r>
        <w:rPr>
          <w:rFonts w:ascii="Times New Roman" w:eastAsia="Times New Roman" w:hAnsi="Times New Roman" w:cs="Times New Roman"/>
          <w:color w:val="000000"/>
          <w:sz w:val="24"/>
          <w:szCs w:val="24"/>
          <w:lang w:eastAsia="ru-RU"/>
        </w:rPr>
        <w:t xml:space="preserve">  (взимаемой за предоставление конкурсной документации): конкурсная документация предоставляется бесплатно.</w:t>
      </w:r>
    </w:p>
    <w:p w:rsidR="00792042" w:rsidRDefault="00792042" w:rsidP="00792042">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Место и дата рассмотрения  заявок и подведения итогов конкурса</w:t>
      </w:r>
      <w:r>
        <w:rPr>
          <w:rFonts w:ascii="Times New Roman" w:eastAsia="Times New Roman" w:hAnsi="Times New Roman" w:cs="Times New Roman"/>
          <w:sz w:val="24"/>
          <w:szCs w:val="24"/>
          <w:lang w:eastAsia="ru-RU"/>
        </w:rPr>
        <w:t xml:space="preserve">: Ярославская область, п. Борисоглебский, ул. Красноармейская, д. 8 администрация </w:t>
      </w:r>
      <w:r>
        <w:rPr>
          <w:rFonts w:ascii="Times New Roman" w:eastAsia="Times New Roman" w:hAnsi="Times New Roman" w:cs="Times New Roman"/>
          <w:sz w:val="24"/>
          <w:szCs w:val="24"/>
        </w:rPr>
        <w:t xml:space="preserve">Борисоглебского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сельского поселения Борисоглебского муниципального района</w:t>
      </w:r>
      <w:r w:rsidR="008636BD">
        <w:rPr>
          <w:rFonts w:ascii="Times New Roman" w:eastAsia="Times New Roman" w:hAnsi="Times New Roman" w:cs="Times New Roman"/>
          <w:sz w:val="24"/>
          <w:szCs w:val="24"/>
          <w:lang w:eastAsia="ru-RU"/>
        </w:rPr>
        <w:t xml:space="preserve"> Ярославской области  05.06.2025</w:t>
      </w:r>
      <w:bookmarkStart w:id="0" w:name="_GoBack"/>
      <w:bookmarkEnd w:id="0"/>
      <w:r>
        <w:rPr>
          <w:rFonts w:ascii="Times New Roman" w:eastAsia="Times New Roman" w:hAnsi="Times New Roman" w:cs="Times New Roman"/>
          <w:sz w:val="24"/>
          <w:szCs w:val="24"/>
          <w:lang w:eastAsia="ru-RU"/>
        </w:rPr>
        <w:t>г.  в 10.00 по московскому времени, произойдет рассмотрение заявок и  подведение итогов конкурса.</w:t>
      </w:r>
    </w:p>
    <w:p w:rsidR="00792042" w:rsidRDefault="00792042" w:rsidP="00792042">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792042" w:rsidRDefault="00792042" w:rsidP="00792042">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792042" w:rsidRDefault="00792042" w:rsidP="00792042">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792042" w:rsidRDefault="00792042" w:rsidP="00792042">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792042" w:rsidRDefault="00792042" w:rsidP="00792042">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792042" w:rsidRDefault="00792042" w:rsidP="00792042">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792042" w:rsidRDefault="00792042" w:rsidP="00792042"/>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Приложение №9</w:t>
      </w:r>
    </w:p>
    <w:p w:rsidR="00A773CD" w:rsidRPr="00A773CD" w:rsidRDefault="00A773CD" w:rsidP="00A773CD">
      <w:pPr>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r>
      <w:r w:rsidRPr="00A773CD">
        <w:rPr>
          <w:rFonts w:ascii="Times New Roman" w:eastAsia="Times New Roman" w:hAnsi="Times New Roman" w:cs="Times New Roman"/>
          <w:sz w:val="24"/>
          <w:szCs w:val="24"/>
          <w:lang w:eastAsia="ru-RU"/>
        </w:rPr>
        <w:tab/>
        <w:t xml:space="preserve">к конкурсной документации </w:t>
      </w: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b/>
          <w:spacing w:val="2"/>
          <w:sz w:val="24"/>
          <w:szCs w:val="24"/>
          <w:lang w:eastAsia="ru-RU"/>
        </w:rPr>
      </w:pP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b/>
          <w:spacing w:val="2"/>
          <w:sz w:val="24"/>
          <w:szCs w:val="24"/>
          <w:lang w:eastAsia="ru-RU"/>
        </w:rPr>
      </w:pPr>
      <w:r w:rsidRPr="00A773CD">
        <w:rPr>
          <w:rFonts w:ascii="Times New Roman" w:eastAsia="Times New Roman" w:hAnsi="Times New Roman" w:cs="Times New Roman"/>
          <w:b/>
          <w:spacing w:val="2"/>
          <w:sz w:val="24"/>
          <w:szCs w:val="24"/>
          <w:lang w:eastAsia="ru-RU"/>
        </w:rPr>
        <w:t>СОГЛАСИЕ</w:t>
      </w:r>
    </w:p>
    <w:p w:rsidR="00A773CD" w:rsidRPr="00A773CD" w:rsidRDefault="00A773CD" w:rsidP="00A773CD">
      <w:pPr>
        <w:widowControl w:val="0"/>
        <w:shd w:val="clear" w:color="auto" w:fill="FFFFFF"/>
        <w:suppressAutoHyphens/>
        <w:overflowPunct w:val="0"/>
        <w:autoSpaceDE w:val="0"/>
        <w:autoSpaceDN w:val="0"/>
        <w:adjustRightInd w:val="0"/>
        <w:spacing w:after="0" w:line="240" w:lineRule="atLeast"/>
        <w:jc w:val="center"/>
        <w:rPr>
          <w:rFonts w:ascii="Times New Roman" w:eastAsia="Times New Roman" w:hAnsi="Times New Roman" w:cs="Times New Roman"/>
          <w:b/>
          <w:bCs/>
          <w:sz w:val="24"/>
          <w:szCs w:val="24"/>
          <w:lang w:eastAsia="ar-SA"/>
        </w:rPr>
      </w:pPr>
      <w:r w:rsidRPr="00A773CD">
        <w:rPr>
          <w:rFonts w:ascii="Times New Roman" w:eastAsia="Times New Roman" w:hAnsi="Times New Roman" w:cs="Times New Roman"/>
          <w:b/>
          <w:bCs/>
          <w:sz w:val="24"/>
          <w:szCs w:val="24"/>
          <w:lang w:eastAsia="ar-SA"/>
        </w:rPr>
        <w:t>на обработку персональных данных</w:t>
      </w: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b/>
          <w:spacing w:val="2"/>
          <w:sz w:val="24"/>
          <w:szCs w:val="24"/>
          <w:lang w:eastAsia="ru-RU"/>
        </w:rPr>
      </w:pPr>
    </w:p>
    <w:tbl>
      <w:tblPr>
        <w:tblW w:w="5000" w:type="pct"/>
        <w:tblLook w:val="04A0" w:firstRow="1" w:lastRow="0" w:firstColumn="1" w:lastColumn="0" w:noHBand="0" w:noVBand="1"/>
      </w:tblPr>
      <w:tblGrid>
        <w:gridCol w:w="4411"/>
        <w:gridCol w:w="373"/>
        <w:gridCol w:w="4787"/>
      </w:tblGrid>
      <w:tr w:rsidR="00A773CD" w:rsidRPr="00A773CD" w:rsidTr="00E45320">
        <w:tc>
          <w:tcPr>
            <w:tcW w:w="2304" w:type="pct"/>
          </w:tcPr>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Calibri" w:hAnsi="Times New Roman" w:cs="Times New Roman"/>
                <w:b/>
                <w:spacing w:val="2"/>
                <w:sz w:val="24"/>
                <w:szCs w:val="24"/>
                <w:lang w:eastAsia="ru-RU"/>
              </w:rPr>
            </w:pPr>
          </w:p>
        </w:tc>
        <w:tc>
          <w:tcPr>
            <w:tcW w:w="2696" w:type="pct"/>
            <w:gridSpan w:val="2"/>
          </w:tcPr>
          <w:p w:rsidR="00A773CD" w:rsidRPr="00A773CD" w:rsidRDefault="00A773CD" w:rsidP="00A773CD">
            <w:pPr>
              <w:widowControl w:val="0"/>
              <w:shd w:val="clear" w:color="auto" w:fill="FFFFFF"/>
              <w:overflowPunct w:val="0"/>
              <w:autoSpaceDE w:val="0"/>
              <w:autoSpaceDN w:val="0"/>
              <w:adjustRightInd w:val="0"/>
              <w:spacing w:after="0" w:line="240" w:lineRule="atLeast"/>
              <w:rPr>
                <w:rFonts w:ascii="Courier New" w:eastAsia="Calibri" w:hAnsi="Courier New" w:cs="Courier New"/>
                <w:sz w:val="24"/>
                <w:szCs w:val="24"/>
                <w:lang w:eastAsia="ru-RU"/>
              </w:rPr>
            </w:pPr>
            <w:r w:rsidRPr="00A773CD">
              <w:rPr>
                <w:rFonts w:ascii="Times New Roman" w:eastAsia="Calibri" w:hAnsi="Times New Roman" w:cs="Times New Roman"/>
                <w:sz w:val="24"/>
                <w:szCs w:val="24"/>
                <w:lang w:eastAsia="ru-RU"/>
              </w:rPr>
              <w:t xml:space="preserve">В </w:t>
            </w:r>
            <w:r w:rsidRPr="00A773CD">
              <w:rPr>
                <w:rFonts w:ascii="Times New Roman" w:eastAsia="Times New Roman" w:hAnsi="Times New Roman" w:cs="Times New Roman"/>
                <w:sz w:val="24"/>
                <w:szCs w:val="24"/>
                <w:lang w:eastAsia="ru-RU"/>
              </w:rPr>
              <w:t xml:space="preserve"> администрацию  </w:t>
            </w:r>
            <w:r w:rsidRPr="00A773CD">
              <w:rPr>
                <w:rFonts w:ascii="Times New Roman" w:eastAsia="Times New Roman" w:hAnsi="Times New Roman" w:cs="Times New Roman"/>
                <w:sz w:val="24"/>
                <w:szCs w:val="24"/>
              </w:rPr>
              <w:t xml:space="preserve">Борисоглебского </w:t>
            </w:r>
            <w:r w:rsidRPr="00A773CD">
              <w:rPr>
                <w:rFonts w:ascii="Times New Roman" w:eastAsia="Times New Roman" w:hAnsi="Times New Roman" w:cs="Times New Roman"/>
                <w:color w:val="000000"/>
                <w:sz w:val="24"/>
                <w:szCs w:val="24"/>
              </w:rPr>
              <w:t xml:space="preserve"> </w:t>
            </w:r>
            <w:r w:rsidRPr="00A773CD">
              <w:rPr>
                <w:rFonts w:ascii="Times New Roman" w:eastAsia="Times New Roman" w:hAnsi="Times New Roman" w:cs="Times New Roman"/>
                <w:sz w:val="24"/>
                <w:szCs w:val="24"/>
              </w:rPr>
              <w:t>сельского поселения Борисоглебского муниципального района</w:t>
            </w:r>
            <w:r w:rsidRPr="00A773CD">
              <w:rPr>
                <w:rFonts w:ascii="Courier New" w:eastAsia="Calibri" w:hAnsi="Courier New" w:cs="Courier New"/>
                <w:sz w:val="24"/>
                <w:szCs w:val="24"/>
                <w:lang w:eastAsia="ru-RU"/>
              </w:rPr>
              <w:t xml:space="preserve"> _________________________________</w:t>
            </w:r>
          </w:p>
          <w:p w:rsidR="00A773CD" w:rsidRPr="00A773CD" w:rsidRDefault="00A773CD" w:rsidP="00A773CD">
            <w:pPr>
              <w:widowControl w:val="0"/>
              <w:shd w:val="clear" w:color="auto" w:fill="FFFFFF"/>
              <w:overflowPunct w:val="0"/>
              <w:autoSpaceDE w:val="0"/>
              <w:autoSpaceDN w:val="0"/>
              <w:adjustRightInd w:val="0"/>
              <w:spacing w:after="0" w:line="240" w:lineRule="atLeast"/>
              <w:jc w:val="center"/>
              <w:rPr>
                <w:rFonts w:ascii="Times New Roman" w:eastAsia="Calibri" w:hAnsi="Times New Roman" w:cs="Times New Roman"/>
                <w:sz w:val="24"/>
                <w:szCs w:val="24"/>
                <w:lang w:eastAsia="ru-RU"/>
              </w:rPr>
            </w:pPr>
            <w:r w:rsidRPr="00A773CD">
              <w:rPr>
                <w:rFonts w:ascii="Times New Roman" w:eastAsia="Calibri" w:hAnsi="Times New Roman" w:cs="Times New Roman"/>
                <w:sz w:val="24"/>
                <w:szCs w:val="24"/>
                <w:lang w:eastAsia="ru-RU"/>
              </w:rPr>
              <w:t>(фамилия, имя, отчество)</w:t>
            </w:r>
          </w:p>
          <w:p w:rsidR="00A773CD" w:rsidRPr="00A773CD" w:rsidRDefault="00A773CD" w:rsidP="00A773CD">
            <w:pPr>
              <w:widowControl w:val="0"/>
              <w:shd w:val="clear" w:color="auto" w:fill="FFFFFF"/>
              <w:overflowPunct w:val="0"/>
              <w:autoSpaceDE w:val="0"/>
              <w:autoSpaceDN w:val="0"/>
              <w:adjustRightInd w:val="0"/>
              <w:spacing w:after="0" w:line="240" w:lineRule="atLeast"/>
              <w:rPr>
                <w:rFonts w:ascii="Times New Roman" w:eastAsia="Calibri" w:hAnsi="Times New Roman" w:cs="Times New Roman"/>
                <w:sz w:val="24"/>
                <w:szCs w:val="24"/>
                <w:lang w:eastAsia="ru-RU"/>
              </w:rPr>
            </w:pPr>
            <w:r w:rsidRPr="00A773CD">
              <w:rPr>
                <w:rFonts w:ascii="Times New Roman" w:eastAsia="Calibri" w:hAnsi="Times New Roman" w:cs="Times New Roman"/>
                <w:sz w:val="24"/>
                <w:szCs w:val="24"/>
                <w:lang w:eastAsia="ru-RU"/>
              </w:rPr>
              <w:t>От _____________наименование организации или ИП зарегистрированног</w:t>
            </w:r>
            <w:proofErr w:type="gramStart"/>
            <w:r w:rsidRPr="00A773CD">
              <w:rPr>
                <w:rFonts w:ascii="Times New Roman" w:eastAsia="Calibri" w:hAnsi="Times New Roman" w:cs="Times New Roman"/>
                <w:sz w:val="24"/>
                <w:szCs w:val="24"/>
                <w:lang w:eastAsia="ru-RU"/>
              </w:rPr>
              <w:t>о(</w:t>
            </w:r>
            <w:proofErr w:type="gramEnd"/>
            <w:r w:rsidRPr="00A773CD">
              <w:rPr>
                <w:rFonts w:ascii="Times New Roman" w:eastAsia="Calibri" w:hAnsi="Times New Roman" w:cs="Times New Roman"/>
                <w:sz w:val="24"/>
                <w:szCs w:val="24"/>
                <w:lang w:eastAsia="ru-RU"/>
              </w:rPr>
              <w:t>ой) по адресу:</w:t>
            </w:r>
          </w:p>
          <w:p w:rsidR="00A773CD" w:rsidRPr="00A773CD" w:rsidRDefault="00A773CD" w:rsidP="00A773CD">
            <w:pPr>
              <w:widowControl w:val="0"/>
              <w:shd w:val="clear" w:color="auto" w:fill="FFFFFF"/>
              <w:overflowPunct w:val="0"/>
              <w:autoSpaceDE w:val="0"/>
              <w:autoSpaceDN w:val="0"/>
              <w:adjustRightInd w:val="0"/>
              <w:spacing w:after="0" w:line="240" w:lineRule="atLeast"/>
              <w:rPr>
                <w:rFonts w:ascii="Times New Roman" w:eastAsia="Calibri" w:hAnsi="Times New Roman" w:cs="Times New Roman"/>
                <w:sz w:val="24"/>
                <w:szCs w:val="24"/>
                <w:lang w:eastAsia="ru-RU"/>
              </w:rPr>
            </w:pPr>
            <w:r w:rsidRPr="00A773CD">
              <w:rPr>
                <w:rFonts w:ascii="Times New Roman" w:eastAsia="Calibri" w:hAnsi="Times New Roman" w:cs="Times New Roman"/>
                <w:sz w:val="24"/>
                <w:szCs w:val="24"/>
                <w:lang w:eastAsia="ru-RU"/>
              </w:rPr>
              <w:t>__________________________________,</w:t>
            </w:r>
          </w:p>
          <w:p w:rsidR="00A773CD" w:rsidRPr="00A773CD" w:rsidRDefault="00A773CD" w:rsidP="00A773CD">
            <w:pPr>
              <w:widowControl w:val="0"/>
              <w:shd w:val="clear" w:color="auto" w:fill="FFFFFF"/>
              <w:overflowPunct w:val="0"/>
              <w:autoSpaceDE w:val="0"/>
              <w:autoSpaceDN w:val="0"/>
              <w:adjustRightInd w:val="0"/>
              <w:spacing w:after="0" w:line="240" w:lineRule="atLeast"/>
              <w:jc w:val="center"/>
              <w:rPr>
                <w:rFonts w:ascii="Times New Roman" w:eastAsia="Calibri" w:hAnsi="Times New Roman" w:cs="Times New Roman"/>
                <w:sz w:val="24"/>
                <w:szCs w:val="24"/>
                <w:lang w:eastAsia="ru-RU"/>
              </w:rPr>
            </w:pPr>
            <w:r w:rsidRPr="00A773CD">
              <w:rPr>
                <w:rFonts w:ascii="Times New Roman" w:eastAsia="Calibri" w:hAnsi="Times New Roman" w:cs="Times New Roman"/>
                <w:sz w:val="24"/>
                <w:szCs w:val="24"/>
                <w:lang w:eastAsia="ru-RU"/>
              </w:rPr>
              <w:t>(индекс, адрес регистрации)</w:t>
            </w:r>
          </w:p>
          <w:p w:rsidR="00A773CD" w:rsidRPr="00A773CD" w:rsidRDefault="00A773CD" w:rsidP="00A773CD">
            <w:pPr>
              <w:widowControl w:val="0"/>
              <w:shd w:val="clear" w:color="auto" w:fill="FFFFFF"/>
              <w:overflowPunct w:val="0"/>
              <w:autoSpaceDE w:val="0"/>
              <w:autoSpaceDN w:val="0"/>
              <w:adjustRightInd w:val="0"/>
              <w:spacing w:after="0" w:line="240" w:lineRule="atLeast"/>
              <w:rPr>
                <w:rFonts w:ascii="Times New Roman" w:eastAsia="Calibri" w:hAnsi="Times New Roman" w:cs="Times New Roman"/>
                <w:sz w:val="24"/>
                <w:szCs w:val="24"/>
                <w:lang w:eastAsia="ru-RU"/>
              </w:rPr>
            </w:pPr>
            <w:r w:rsidRPr="00A773CD">
              <w:rPr>
                <w:rFonts w:ascii="Times New Roman" w:eastAsia="Calibri" w:hAnsi="Times New Roman" w:cs="Times New Roman"/>
                <w:sz w:val="24"/>
                <w:szCs w:val="24"/>
                <w:lang w:eastAsia="ru-RU"/>
              </w:rPr>
              <w:t>ИНН, ОГРН</w:t>
            </w:r>
            <w:r w:rsidR="002E4AE2">
              <w:rPr>
                <w:rFonts w:ascii="Times New Roman" w:eastAsia="Calibri" w:hAnsi="Times New Roman" w:cs="Times New Roman"/>
                <w:sz w:val="24"/>
                <w:szCs w:val="24"/>
                <w:lang w:eastAsia="ru-RU"/>
              </w:rPr>
              <w:t xml:space="preserve"> </w:t>
            </w:r>
            <w:r w:rsidRPr="00A773CD">
              <w:rPr>
                <w:rFonts w:ascii="Times New Roman" w:eastAsia="Calibri" w:hAnsi="Times New Roman" w:cs="Times New Roman"/>
                <w:sz w:val="24"/>
                <w:szCs w:val="24"/>
                <w:lang w:eastAsia="ru-RU"/>
              </w:rPr>
              <w:t xml:space="preserve">(участника конкурса </w:t>
            </w:r>
            <w:proofErr w:type="gramStart"/>
            <w:r w:rsidRPr="00A773CD">
              <w:rPr>
                <w:rFonts w:ascii="Times New Roman" w:eastAsia="Calibri" w:hAnsi="Times New Roman" w:cs="Times New Roman"/>
                <w:sz w:val="24"/>
                <w:szCs w:val="24"/>
                <w:lang w:eastAsia="ru-RU"/>
              </w:rPr>
              <w:t>–ю</w:t>
            </w:r>
            <w:proofErr w:type="gramEnd"/>
            <w:r w:rsidRPr="00A773CD">
              <w:rPr>
                <w:rFonts w:ascii="Times New Roman" w:eastAsia="Calibri" w:hAnsi="Times New Roman" w:cs="Times New Roman"/>
                <w:sz w:val="24"/>
                <w:szCs w:val="24"/>
                <w:lang w:eastAsia="ru-RU"/>
              </w:rPr>
              <w:t>ридического лица)или индивидуального предпринимателя )</w:t>
            </w: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Calibri" w:hAnsi="Times New Roman" w:cs="Times New Roman"/>
                <w:b/>
                <w:spacing w:val="2"/>
                <w:sz w:val="24"/>
                <w:szCs w:val="24"/>
                <w:lang w:eastAsia="ru-RU"/>
              </w:rPr>
            </w:pPr>
          </w:p>
        </w:tc>
      </w:tr>
      <w:tr w:rsidR="00A773CD" w:rsidRPr="00A773CD" w:rsidTr="00E45320">
        <w:tblPrEx>
          <w:tblLook w:val="00A0" w:firstRow="1" w:lastRow="0" w:firstColumn="1" w:lastColumn="0" w:noHBand="0" w:noVBand="0"/>
        </w:tblPrEx>
        <w:tc>
          <w:tcPr>
            <w:tcW w:w="2499" w:type="pct"/>
            <w:gridSpan w:val="2"/>
          </w:tcPr>
          <w:p w:rsidR="00A773CD" w:rsidRPr="00A773CD" w:rsidRDefault="00A773CD" w:rsidP="00A773CD">
            <w:pPr>
              <w:widowControl w:val="0"/>
              <w:shd w:val="clear" w:color="auto" w:fill="FFFFFF"/>
              <w:overflowPunct w:val="0"/>
              <w:autoSpaceDE w:val="0"/>
              <w:autoSpaceDN w:val="0"/>
              <w:adjustRightInd w:val="0"/>
              <w:spacing w:after="0" w:line="240" w:lineRule="atLeast"/>
              <w:rPr>
                <w:rFonts w:ascii="Courier New" w:eastAsia="Times New Roman" w:hAnsi="Courier New" w:cs="Courier New"/>
                <w:sz w:val="24"/>
                <w:szCs w:val="24"/>
                <w:lang w:eastAsia="ru-RU"/>
              </w:rPr>
            </w:pPr>
          </w:p>
        </w:tc>
        <w:tc>
          <w:tcPr>
            <w:tcW w:w="2501" w:type="pct"/>
          </w:tcPr>
          <w:p w:rsidR="00A773CD" w:rsidRPr="00A773CD" w:rsidRDefault="00A773CD" w:rsidP="00A773CD">
            <w:pPr>
              <w:widowControl w:val="0"/>
              <w:shd w:val="clear" w:color="auto" w:fill="FFFFFF"/>
              <w:overflowPunct w:val="0"/>
              <w:autoSpaceDE w:val="0"/>
              <w:autoSpaceDN w:val="0"/>
              <w:adjustRightInd w:val="0"/>
              <w:spacing w:after="0" w:line="240" w:lineRule="atLeast"/>
              <w:rPr>
                <w:rFonts w:ascii="Courier New" w:eastAsia="Times New Roman" w:hAnsi="Courier New" w:cs="Courier New"/>
                <w:sz w:val="24"/>
                <w:szCs w:val="24"/>
                <w:lang w:eastAsia="ru-RU"/>
              </w:rPr>
            </w:pPr>
          </w:p>
        </w:tc>
      </w:tr>
    </w:tbl>
    <w:p w:rsidR="00A773CD" w:rsidRPr="00A773CD" w:rsidRDefault="00A773CD" w:rsidP="00A773CD">
      <w:pPr>
        <w:widowControl w:val="0"/>
        <w:shd w:val="clear" w:color="auto" w:fill="FFFFFF"/>
        <w:overflowPunct w:val="0"/>
        <w:autoSpaceDE w:val="0"/>
        <w:autoSpaceDN w:val="0"/>
        <w:adjustRightInd w:val="0"/>
        <w:spacing w:after="0" w:line="240" w:lineRule="atLeast"/>
        <w:ind w:firstLine="567"/>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Я,____________________________________________________________________,</w:t>
      </w:r>
    </w:p>
    <w:p w:rsidR="00A773CD" w:rsidRPr="00A773CD" w:rsidRDefault="00A773CD" w:rsidP="00A773CD">
      <w:pPr>
        <w:widowControl w:val="0"/>
        <w:shd w:val="clear" w:color="auto" w:fill="FFFFFF"/>
        <w:overflowPunct w:val="0"/>
        <w:autoSpaceDE w:val="0"/>
        <w:autoSpaceDN w:val="0"/>
        <w:adjustRightInd w:val="0"/>
        <w:spacing w:after="0" w:line="240" w:lineRule="atLeas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 xml:space="preserve">                                                          (фамилия, имя, отчество полностью)</w:t>
      </w:r>
    </w:p>
    <w:p w:rsidR="00A773CD" w:rsidRPr="00A773CD" w:rsidRDefault="00A773CD" w:rsidP="00A773CD">
      <w:pPr>
        <w:widowControl w:val="0"/>
        <w:shd w:val="clear" w:color="auto" w:fill="FFFFFF"/>
        <w:suppressAutoHyphens/>
        <w:overflowPunct w:val="0"/>
        <w:autoSpaceDE w:val="0"/>
        <w:autoSpaceDN w:val="0"/>
        <w:adjustRightInd w:val="0"/>
        <w:spacing w:after="0" w:line="240" w:lineRule="atLeast"/>
        <w:jc w:val="both"/>
        <w:rPr>
          <w:rFonts w:ascii="Times New Roman" w:eastAsia="Times New Roman" w:hAnsi="Times New Roman" w:cs="Times New Roman"/>
          <w:sz w:val="24"/>
          <w:szCs w:val="24"/>
          <w:lang w:eastAsia="ar-SA"/>
        </w:rPr>
      </w:pPr>
      <w:r w:rsidRPr="00A773CD">
        <w:rPr>
          <w:rFonts w:ascii="Times New Roman" w:eastAsia="Times New Roman" w:hAnsi="Times New Roman" w:cs="Times New Roman"/>
          <w:sz w:val="24"/>
          <w:szCs w:val="24"/>
          <w:lang w:eastAsia="ar-SA"/>
        </w:rPr>
        <w:t xml:space="preserve">в соответствии со статьёй 9 Федерального закона от 27 июля 2006 года </w:t>
      </w:r>
      <w:r w:rsidRPr="00A773CD">
        <w:rPr>
          <w:rFonts w:ascii="Times New Roman" w:eastAsia="Times New Roman" w:hAnsi="Times New Roman" w:cs="Times New Roman"/>
          <w:sz w:val="24"/>
          <w:szCs w:val="24"/>
          <w:lang w:eastAsia="ar-SA"/>
        </w:rPr>
        <w:br/>
        <w:t xml:space="preserve">№ 152-ФЗ «О персональных данных» </w:t>
      </w:r>
      <w:r w:rsidRPr="00A773CD">
        <w:rPr>
          <w:rFonts w:ascii="Times New Roman" w:eastAsia="Times New Roman" w:hAnsi="Times New Roman" w:cs="Times New Roman"/>
          <w:bCs/>
          <w:sz w:val="24"/>
          <w:szCs w:val="24"/>
          <w:lang w:eastAsia="ar-SA"/>
        </w:rPr>
        <w:t xml:space="preserve">даю согласие </w:t>
      </w:r>
      <w:r w:rsidRPr="00A773CD">
        <w:rPr>
          <w:rFonts w:ascii="Times New Roman" w:eastAsia="Times New Roman" w:hAnsi="Times New Roman" w:cs="Times New Roman"/>
          <w:sz w:val="24"/>
          <w:szCs w:val="24"/>
          <w:lang w:eastAsia="ar-SA"/>
        </w:rPr>
        <w:t xml:space="preserve">Финансовому отделу администрации </w:t>
      </w:r>
      <w:r w:rsidRPr="00A773CD">
        <w:rPr>
          <w:rFonts w:ascii="Times New Roman" w:eastAsia="Times New Roman" w:hAnsi="Times New Roman" w:cs="Times New Roman"/>
          <w:sz w:val="24"/>
          <w:szCs w:val="24"/>
        </w:rPr>
        <w:t xml:space="preserve">Борисоглебского </w:t>
      </w:r>
      <w:r w:rsidRPr="00A773CD">
        <w:rPr>
          <w:rFonts w:ascii="Times New Roman" w:eastAsia="Times New Roman" w:hAnsi="Times New Roman" w:cs="Times New Roman"/>
          <w:color w:val="000000"/>
          <w:sz w:val="24"/>
          <w:szCs w:val="24"/>
        </w:rPr>
        <w:t xml:space="preserve"> </w:t>
      </w:r>
      <w:r w:rsidRPr="00A773CD">
        <w:rPr>
          <w:rFonts w:ascii="Times New Roman" w:eastAsia="Times New Roman" w:hAnsi="Times New Roman" w:cs="Times New Roman"/>
          <w:sz w:val="24"/>
          <w:szCs w:val="24"/>
        </w:rPr>
        <w:t>сельского поселения Борисоглебского муниципального района</w:t>
      </w:r>
      <w:r w:rsidRPr="00A773CD">
        <w:rPr>
          <w:rFonts w:ascii="Times New Roman" w:eastAsia="Times New Roman" w:hAnsi="Times New Roman" w:cs="Times New Roman"/>
          <w:sz w:val="24"/>
          <w:szCs w:val="24"/>
          <w:lang w:eastAsia="ar-SA"/>
        </w:rPr>
        <w:t xml:space="preserve">  (далее – отдел), расположенному по адресу: 152170</w:t>
      </w:r>
      <w:proofErr w:type="gramStart"/>
      <w:r w:rsidRPr="00A773CD">
        <w:rPr>
          <w:rFonts w:ascii="Times New Roman" w:eastAsia="Times New Roman" w:hAnsi="Times New Roman" w:cs="Times New Roman"/>
          <w:sz w:val="24"/>
          <w:szCs w:val="24"/>
          <w:lang w:eastAsia="ar-SA"/>
        </w:rPr>
        <w:t xml:space="preserve"> </w:t>
      </w:r>
      <w:r w:rsidRPr="00A773CD">
        <w:rPr>
          <w:rFonts w:ascii="Times New Roman" w:eastAsia="Times New Roman" w:hAnsi="Times New Roman" w:cs="Times New Roman"/>
          <w:sz w:val="24"/>
          <w:szCs w:val="24"/>
          <w:lang w:eastAsia="ru-RU"/>
        </w:rPr>
        <w:t>:</w:t>
      </w:r>
      <w:proofErr w:type="gramEnd"/>
      <w:r w:rsidRPr="00A773CD">
        <w:rPr>
          <w:rFonts w:ascii="Times New Roman" w:eastAsia="Times New Roman" w:hAnsi="Times New Roman" w:cs="Times New Roman"/>
          <w:sz w:val="24"/>
          <w:szCs w:val="24"/>
          <w:lang w:eastAsia="ru-RU"/>
        </w:rPr>
        <w:t xml:space="preserve"> </w:t>
      </w:r>
      <w:proofErr w:type="gramStart"/>
      <w:r w:rsidRPr="00A773CD">
        <w:rPr>
          <w:rFonts w:ascii="Times New Roman" w:eastAsia="Times New Roman" w:hAnsi="Times New Roman" w:cs="Times New Roman"/>
          <w:sz w:val="24"/>
          <w:szCs w:val="24"/>
          <w:lang w:eastAsia="ru-RU"/>
        </w:rPr>
        <w:t>Ярославская область, п. Борисоглебский, ул. Красноармейская, д. 8</w:t>
      </w:r>
      <w:r w:rsidRPr="00A773CD">
        <w:rPr>
          <w:rFonts w:ascii="Times New Roman" w:eastAsia="Times New Roman" w:hAnsi="Times New Roman" w:cs="Times New Roman"/>
          <w:sz w:val="24"/>
          <w:szCs w:val="24"/>
          <w:lang w:eastAsia="ar-SA"/>
        </w:rPr>
        <w:t xml:space="preserve"> на автоматизированную, а также без использования средств автоматизации обработку и передачу моих персональных данных, а именно совершение действий, предусмотренных пунктом 3 статьи 3 Федерального закона от </w:t>
      </w:r>
      <w:r w:rsidRPr="00A773CD">
        <w:rPr>
          <w:rFonts w:ascii="Times New Roman" w:eastAsia="Times New Roman" w:hAnsi="Times New Roman" w:cs="Times New Roman"/>
          <w:sz w:val="24"/>
          <w:szCs w:val="24"/>
          <w:lang w:eastAsia="ar-SA"/>
        </w:rPr>
        <w:br/>
        <w:t>27 июля 2006 года № 152-ФЗ «О персональных данных», а также сведений о фактах, событиях и обстоятельствах моей жизни, представленных в управление, по утвержденным формам.</w:t>
      </w:r>
      <w:proofErr w:type="gramEnd"/>
    </w:p>
    <w:p w:rsidR="00A773CD" w:rsidRPr="00A773CD" w:rsidRDefault="00A773CD" w:rsidP="00A773CD">
      <w:pPr>
        <w:widowControl w:val="0"/>
        <w:shd w:val="clear" w:color="auto" w:fill="FFFFFF"/>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ar-SA"/>
        </w:rPr>
      </w:pPr>
      <w:r w:rsidRPr="00A773CD">
        <w:rPr>
          <w:rFonts w:ascii="Times New Roman" w:eastAsia="Times New Roman" w:hAnsi="Times New Roman" w:cs="Times New Roman"/>
          <w:sz w:val="24"/>
          <w:szCs w:val="24"/>
          <w:lang w:eastAsia="ar-SA"/>
        </w:rPr>
        <w:t>Целью обработки персональных данных является необходимость рассмотрения и размещения   сведений, включающих в себя информацию о фамилии, имени, отчестве руководителя,  и данных организации (физического лица) и публикации данных администрацией Ростовского муниципального района  в сети Интернет.</w:t>
      </w:r>
    </w:p>
    <w:p w:rsidR="00A773CD" w:rsidRPr="00A773CD" w:rsidRDefault="00A773CD" w:rsidP="00A773CD">
      <w:pPr>
        <w:widowControl w:val="0"/>
        <w:shd w:val="clear" w:color="auto" w:fill="FFFFFF"/>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ar-SA"/>
        </w:rPr>
      </w:pPr>
      <w:r w:rsidRPr="00A773CD">
        <w:rPr>
          <w:rFonts w:ascii="Times New Roman" w:eastAsia="Times New Roman" w:hAnsi="Times New Roman" w:cs="Times New Roman"/>
          <w:sz w:val="24"/>
          <w:szCs w:val="24"/>
          <w:lang w:eastAsia="ar-SA"/>
        </w:rPr>
        <w:t>Перечень персональных данных, на обработку и передачу которых дается согласие: информация, относящаяся к определённому или определяемому на основании такой информации физическому лицу: фамилия, имя, отчество, данных о физическом лице в соответствии с утвержденной формой.</w:t>
      </w:r>
    </w:p>
    <w:p w:rsidR="00A773CD" w:rsidRPr="00A773CD" w:rsidRDefault="00A773CD" w:rsidP="00A773CD">
      <w:pPr>
        <w:widowControl w:val="0"/>
        <w:shd w:val="clear" w:color="auto" w:fill="FFFFFF"/>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ar-SA"/>
        </w:rPr>
      </w:pPr>
      <w:proofErr w:type="gramStart"/>
      <w:r w:rsidRPr="00A773CD">
        <w:rPr>
          <w:rFonts w:ascii="Times New Roman" w:eastAsia="Times New Roman" w:hAnsi="Times New Roman" w:cs="Times New Roman"/>
          <w:sz w:val="24"/>
          <w:szCs w:val="24"/>
          <w:lang w:eastAsia="ar-SA"/>
        </w:rPr>
        <w:t>Перечень действий (операций) с персональными данными, на совершение которых дается согласие субъекта персональных данных, включает сбор, систематизацию, накопление, хранение, уточнение (обновление, изменение), использование, распространение (в том числе передачу), публикацию, обезличивание, блокирование, уничтожение персональных данных.</w:t>
      </w:r>
      <w:proofErr w:type="gramEnd"/>
    </w:p>
    <w:p w:rsidR="00A773CD" w:rsidRPr="00A773CD" w:rsidRDefault="00A773CD" w:rsidP="00A773CD">
      <w:pPr>
        <w:widowControl w:val="0"/>
        <w:shd w:val="clear" w:color="auto" w:fill="FFFFFF"/>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ar-SA"/>
        </w:rPr>
      </w:pPr>
      <w:r w:rsidRPr="00A773CD">
        <w:rPr>
          <w:rFonts w:ascii="Times New Roman" w:eastAsia="Times New Roman" w:hAnsi="Times New Roman" w:cs="Times New Roman"/>
          <w:sz w:val="24"/>
          <w:szCs w:val="24"/>
          <w:lang w:eastAsia="ar-SA"/>
        </w:rPr>
        <w:t>Настоящее согласие действует со дня его подписания до дня отзыва в письменной форме.</w:t>
      </w:r>
    </w:p>
    <w:tbl>
      <w:tblPr>
        <w:tblW w:w="5000" w:type="pct"/>
        <w:tblCellMar>
          <w:left w:w="135" w:type="dxa"/>
          <w:right w:w="135" w:type="dxa"/>
        </w:tblCellMar>
        <w:tblLook w:val="0000" w:firstRow="0" w:lastRow="0" w:firstColumn="0" w:lastColumn="0" w:noHBand="0" w:noVBand="0"/>
      </w:tblPr>
      <w:tblGrid>
        <w:gridCol w:w="3719"/>
        <w:gridCol w:w="1833"/>
        <w:gridCol w:w="4073"/>
      </w:tblGrid>
      <w:tr w:rsidR="00A773CD" w:rsidRPr="00A773CD" w:rsidTr="00E45320">
        <w:tc>
          <w:tcPr>
            <w:tcW w:w="1932" w:type="pct"/>
            <w:tcBorders>
              <w:top w:val="nil"/>
              <w:left w:val="nil"/>
              <w:bottom w:val="nil"/>
              <w:right w:val="nil"/>
            </w:tcBorders>
          </w:tcPr>
          <w:p w:rsidR="00A773CD" w:rsidRPr="00A773CD" w:rsidRDefault="00A773CD" w:rsidP="00A773CD">
            <w:pPr>
              <w:shd w:val="clear" w:color="auto" w:fill="FFFFFF"/>
              <w:overflowPunct w:val="0"/>
              <w:autoSpaceDE w:val="0"/>
              <w:autoSpaceDN w:val="0"/>
              <w:adjustRightInd w:val="0"/>
              <w:spacing w:after="0" w:line="240" w:lineRule="atLeast"/>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«___»_______________20___года</w:t>
            </w:r>
          </w:p>
        </w:tc>
        <w:tc>
          <w:tcPr>
            <w:tcW w:w="952" w:type="pct"/>
            <w:tcBorders>
              <w:top w:val="nil"/>
              <w:left w:val="nil"/>
              <w:bottom w:val="nil"/>
              <w:right w:val="nil"/>
            </w:tcBorders>
          </w:tcPr>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w:t>
            </w: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(подпись)</w:t>
            </w:r>
          </w:p>
        </w:tc>
        <w:tc>
          <w:tcPr>
            <w:tcW w:w="2117" w:type="pct"/>
            <w:tcBorders>
              <w:top w:val="nil"/>
              <w:left w:val="nil"/>
              <w:bottom w:val="nil"/>
              <w:right w:val="nil"/>
            </w:tcBorders>
          </w:tcPr>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______________________</w:t>
            </w:r>
          </w:p>
          <w:p w:rsidR="00A773CD" w:rsidRPr="00A773CD" w:rsidRDefault="00A773CD" w:rsidP="00A773CD">
            <w:pPr>
              <w:shd w:val="clear" w:color="auto" w:fill="FFFFFF"/>
              <w:overflowPunct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A773CD">
              <w:rPr>
                <w:rFonts w:ascii="Times New Roman" w:eastAsia="Times New Roman" w:hAnsi="Times New Roman" w:cs="Times New Roman"/>
                <w:sz w:val="24"/>
                <w:szCs w:val="24"/>
                <w:lang w:eastAsia="ru-RU"/>
              </w:rPr>
              <w:t>(расшифровка подписи)</w:t>
            </w:r>
          </w:p>
        </w:tc>
      </w:tr>
    </w:tbl>
    <w:p w:rsidR="00524EE8" w:rsidRDefault="00524EE8" w:rsidP="00E37F88"/>
    <w:sectPr w:rsidR="00524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C60AB9C"/>
    <w:lvl w:ilvl="0">
      <w:start w:val="1"/>
      <w:numFmt w:val="bullet"/>
      <w:pStyle w:val="a"/>
      <w:lvlText w:val=""/>
      <w:lvlJc w:val="left"/>
      <w:pPr>
        <w:tabs>
          <w:tab w:val="num" w:pos="360"/>
        </w:tabs>
        <w:ind w:left="360" w:hanging="360"/>
      </w:pPr>
      <w:rPr>
        <w:rFonts w:ascii="Symbol" w:hAnsi="Symbol" w:hint="default"/>
      </w:rPr>
    </w:lvl>
  </w:abstractNum>
  <w:abstractNum w:abstractNumId="1">
    <w:nsid w:val="125A41E6"/>
    <w:multiLevelType w:val="hybridMultilevel"/>
    <w:tmpl w:val="C9A2B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95B3C"/>
    <w:multiLevelType w:val="multilevel"/>
    <w:tmpl w:val="0000000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3">
    <w:nsid w:val="267B6FFD"/>
    <w:multiLevelType w:val="hybridMultilevel"/>
    <w:tmpl w:val="E8720810"/>
    <w:lvl w:ilvl="0" w:tplc="9DD0B128">
      <w:start w:val="3"/>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572203B"/>
    <w:multiLevelType w:val="hybridMultilevel"/>
    <w:tmpl w:val="ED0C9E70"/>
    <w:lvl w:ilvl="0" w:tplc="7660C04E">
      <w:start w:val="1"/>
      <w:numFmt w:val="decimal"/>
      <w:lvlText w:val="%1."/>
      <w:lvlJc w:val="left"/>
      <w:pPr>
        <w:tabs>
          <w:tab w:val="num" w:pos="1776"/>
        </w:tabs>
        <w:ind w:left="17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4F2E90"/>
    <w:multiLevelType w:val="hybridMultilevel"/>
    <w:tmpl w:val="A9440422"/>
    <w:lvl w:ilvl="0" w:tplc="FFFFFFFF">
      <w:start w:val="4"/>
      <w:numFmt w:val="decimal"/>
      <w:lvlText w:val="%1."/>
      <w:lvlJc w:val="left"/>
      <w:pPr>
        <w:tabs>
          <w:tab w:val="num" w:pos="760"/>
        </w:tabs>
        <w:ind w:left="7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6BF32071"/>
    <w:multiLevelType w:val="hybridMultilevel"/>
    <w:tmpl w:val="A6FEE3B4"/>
    <w:lvl w:ilvl="0" w:tplc="0419000F">
      <w:start w:val="1"/>
      <w:numFmt w:val="decimal"/>
      <w:lvlText w:val="%1."/>
      <w:lvlJc w:val="left"/>
      <w:pPr>
        <w:ind w:left="1610" w:hanging="360"/>
      </w:pPr>
    </w:lvl>
    <w:lvl w:ilvl="1" w:tplc="04190019">
      <w:start w:val="1"/>
      <w:numFmt w:val="decimal"/>
      <w:lvlText w:val="%2."/>
      <w:lvlJc w:val="left"/>
      <w:pPr>
        <w:tabs>
          <w:tab w:val="num" w:pos="1980"/>
        </w:tabs>
        <w:ind w:left="1980" w:hanging="360"/>
      </w:p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7">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6E63A07"/>
    <w:multiLevelType w:val="hybridMultilevel"/>
    <w:tmpl w:val="C9E6F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29"/>
    <w:rsid w:val="000308C1"/>
    <w:rsid w:val="00276EAF"/>
    <w:rsid w:val="002E4AE2"/>
    <w:rsid w:val="0048626C"/>
    <w:rsid w:val="00524EE8"/>
    <w:rsid w:val="00655E0B"/>
    <w:rsid w:val="00792042"/>
    <w:rsid w:val="008636BD"/>
    <w:rsid w:val="008E41BF"/>
    <w:rsid w:val="0090353B"/>
    <w:rsid w:val="009350A2"/>
    <w:rsid w:val="00A773CD"/>
    <w:rsid w:val="00B3313D"/>
    <w:rsid w:val="00B70C1E"/>
    <w:rsid w:val="00C43529"/>
    <w:rsid w:val="00CD3C36"/>
    <w:rsid w:val="00E16092"/>
    <w:rsid w:val="00E37F88"/>
    <w:rsid w:val="00E4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A773C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caps/>
      <w:sz w:val="40"/>
      <w:szCs w:val="20"/>
      <w:lang w:val="x-none" w:eastAsia="x-none"/>
    </w:rPr>
  </w:style>
  <w:style w:type="paragraph" w:styleId="3">
    <w:name w:val="heading 3"/>
    <w:basedOn w:val="a0"/>
    <w:next w:val="a0"/>
    <w:link w:val="30"/>
    <w:qFormat/>
    <w:rsid w:val="00A773CD"/>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773CD"/>
    <w:rPr>
      <w:rFonts w:ascii="Times New Roman" w:eastAsia="Times New Roman" w:hAnsi="Times New Roman" w:cs="Times New Roman"/>
      <w:b/>
      <w:caps/>
      <w:sz w:val="40"/>
      <w:szCs w:val="20"/>
      <w:lang w:val="x-none" w:eastAsia="x-none"/>
    </w:rPr>
  </w:style>
  <w:style w:type="character" w:customStyle="1" w:styleId="30">
    <w:name w:val="Заголовок 3 Знак"/>
    <w:basedOn w:val="a1"/>
    <w:link w:val="3"/>
    <w:rsid w:val="00A773CD"/>
    <w:rPr>
      <w:rFonts w:ascii="Arial" w:eastAsia="Times New Roman" w:hAnsi="Arial" w:cs="Arial"/>
      <w:b/>
      <w:bCs/>
      <w:sz w:val="26"/>
      <w:szCs w:val="26"/>
      <w:lang w:eastAsia="ru-RU"/>
    </w:rPr>
  </w:style>
  <w:style w:type="numbering" w:customStyle="1" w:styleId="11">
    <w:name w:val="Нет списка1"/>
    <w:next w:val="a3"/>
    <w:uiPriority w:val="99"/>
    <w:semiHidden/>
    <w:unhideWhenUsed/>
    <w:rsid w:val="00A773CD"/>
  </w:style>
  <w:style w:type="character" w:styleId="a4">
    <w:name w:val="Hyperlink"/>
    <w:basedOn w:val="a1"/>
    <w:unhideWhenUsed/>
    <w:rsid w:val="00A773CD"/>
    <w:rPr>
      <w:color w:val="0000FF" w:themeColor="hyperlink"/>
      <w:u w:val="single"/>
    </w:rPr>
  </w:style>
  <w:style w:type="paragraph" w:customStyle="1" w:styleId="ConsPlusNormal">
    <w:name w:val="ConsPlusNormal"/>
    <w:rsid w:val="00A773C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A773C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locked/>
    <w:rsid w:val="00A773CD"/>
    <w:rPr>
      <w:rFonts w:ascii="Courier New" w:hAnsi="Courier New" w:cs="Courier New"/>
      <w:sz w:val="24"/>
      <w:szCs w:val="24"/>
    </w:rPr>
  </w:style>
  <w:style w:type="paragraph" w:styleId="HTML0">
    <w:name w:val="HTML Preformatted"/>
    <w:basedOn w:val="a0"/>
    <w:link w:val="HTML"/>
    <w:unhideWhenUsed/>
    <w:rsid w:val="00A773CD"/>
    <w:pPr>
      <w:spacing w:after="0" w:line="240" w:lineRule="auto"/>
    </w:pPr>
    <w:rPr>
      <w:rFonts w:ascii="Courier New" w:hAnsi="Courier New" w:cs="Courier New"/>
      <w:sz w:val="24"/>
      <w:szCs w:val="24"/>
    </w:rPr>
  </w:style>
  <w:style w:type="character" w:customStyle="1" w:styleId="HTML1">
    <w:name w:val="Стандартный HTML Знак1"/>
    <w:basedOn w:val="a1"/>
    <w:uiPriority w:val="99"/>
    <w:semiHidden/>
    <w:rsid w:val="00A773CD"/>
    <w:rPr>
      <w:rFonts w:ascii="Consolas" w:hAnsi="Consolas" w:cs="Consolas"/>
      <w:sz w:val="20"/>
      <w:szCs w:val="20"/>
    </w:rPr>
  </w:style>
  <w:style w:type="numbering" w:customStyle="1" w:styleId="110">
    <w:name w:val="Нет списка11"/>
    <w:next w:val="a3"/>
    <w:semiHidden/>
    <w:rsid w:val="00A773CD"/>
  </w:style>
  <w:style w:type="paragraph" w:customStyle="1" w:styleId="ConsNonformat">
    <w:name w:val="ConsNonformat"/>
    <w:rsid w:val="00A773C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No Spacing"/>
    <w:qFormat/>
    <w:rsid w:val="00A773CD"/>
    <w:pPr>
      <w:spacing w:after="0" w:line="240" w:lineRule="auto"/>
    </w:pPr>
    <w:rPr>
      <w:rFonts w:ascii="Calibri" w:eastAsia="Calibri" w:hAnsi="Calibri" w:cs="Times New Roman"/>
    </w:rPr>
  </w:style>
  <w:style w:type="paragraph" w:styleId="a6">
    <w:name w:val="Normal (Web)"/>
    <w:basedOn w:val="a0"/>
    <w:rsid w:val="00A77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Знак Знак Знак Знак Знак Знак"/>
    <w:basedOn w:val="a0"/>
    <w:rsid w:val="00A773CD"/>
    <w:pPr>
      <w:spacing w:after="160" w:line="240" w:lineRule="exact"/>
      <w:jc w:val="both"/>
    </w:pPr>
    <w:rPr>
      <w:rFonts w:ascii="Verdana" w:eastAsia="Times New Roman" w:hAnsi="Verdana" w:cs="Times New Roman"/>
      <w:sz w:val="20"/>
      <w:szCs w:val="20"/>
      <w:lang w:val="en-US"/>
    </w:rPr>
  </w:style>
  <w:style w:type="table" w:styleId="a8">
    <w:name w:val="Table Grid"/>
    <w:basedOn w:val="a2"/>
    <w:rsid w:val="00A773C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0"/>
    <w:link w:val="aa"/>
    <w:rsid w:val="00A773CD"/>
    <w:pPr>
      <w:widowControl w:val="0"/>
      <w:autoSpaceDE w:val="0"/>
      <w:autoSpaceDN w:val="0"/>
      <w:adjustRightInd w:val="0"/>
      <w:spacing w:after="0" w:line="259" w:lineRule="auto"/>
      <w:ind w:firstLine="70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1"/>
    <w:link w:val="a9"/>
    <w:rsid w:val="00A773CD"/>
    <w:rPr>
      <w:rFonts w:ascii="Times New Roman" w:eastAsia="Times New Roman" w:hAnsi="Times New Roman" w:cs="Times New Roman"/>
      <w:sz w:val="24"/>
      <w:szCs w:val="20"/>
      <w:lang w:eastAsia="ru-RU"/>
    </w:rPr>
  </w:style>
  <w:style w:type="paragraph" w:styleId="2">
    <w:name w:val="Body Text Indent 2"/>
    <w:basedOn w:val="a0"/>
    <w:link w:val="20"/>
    <w:rsid w:val="00A773CD"/>
    <w:pPr>
      <w:widowControl w:val="0"/>
      <w:autoSpaceDE w:val="0"/>
      <w:autoSpaceDN w:val="0"/>
      <w:adjustRightInd w:val="0"/>
      <w:spacing w:after="0" w:line="259" w:lineRule="auto"/>
      <w:ind w:firstLine="56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1"/>
    <w:link w:val="2"/>
    <w:rsid w:val="00A773CD"/>
    <w:rPr>
      <w:rFonts w:ascii="Times New Roman" w:eastAsia="Times New Roman" w:hAnsi="Times New Roman" w:cs="Times New Roman"/>
      <w:sz w:val="24"/>
      <w:szCs w:val="20"/>
      <w:lang w:eastAsia="ru-RU"/>
    </w:rPr>
  </w:style>
  <w:style w:type="paragraph" w:styleId="21">
    <w:name w:val="Body Text 2"/>
    <w:basedOn w:val="a0"/>
    <w:link w:val="22"/>
    <w:rsid w:val="00A773C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A773CD"/>
    <w:rPr>
      <w:rFonts w:ascii="Times New Roman" w:eastAsia="Times New Roman" w:hAnsi="Times New Roman" w:cs="Times New Roman"/>
      <w:sz w:val="24"/>
      <w:szCs w:val="24"/>
      <w:lang w:eastAsia="ru-RU"/>
    </w:rPr>
  </w:style>
  <w:style w:type="character" w:styleId="ab">
    <w:name w:val="FollowedHyperlink"/>
    <w:rsid w:val="00A773CD"/>
    <w:rPr>
      <w:rFonts w:ascii="Verdana" w:hAnsi="Verdana" w:cs="Verdana" w:hint="default"/>
      <w:color w:val="800080"/>
      <w:u w:val="single"/>
      <w:lang w:val="en-US" w:eastAsia="en-US" w:bidi="ar-SA"/>
    </w:rPr>
  </w:style>
  <w:style w:type="paragraph" w:styleId="ac">
    <w:name w:val="footer"/>
    <w:basedOn w:val="a0"/>
    <w:link w:val="ad"/>
    <w:rsid w:val="00A773C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rsid w:val="00A773CD"/>
    <w:rPr>
      <w:rFonts w:ascii="Times New Roman" w:eastAsia="Times New Roman" w:hAnsi="Times New Roman" w:cs="Times New Roman"/>
      <w:sz w:val="24"/>
      <w:szCs w:val="24"/>
      <w:lang w:eastAsia="ru-RU"/>
    </w:rPr>
  </w:style>
  <w:style w:type="paragraph" w:styleId="ae">
    <w:name w:val="List Bullet"/>
    <w:basedOn w:val="a0"/>
    <w:autoRedefine/>
    <w:rsid w:val="00A773CD"/>
    <w:pPr>
      <w:widowControl w:val="0"/>
      <w:tabs>
        <w:tab w:val="num" w:pos="360"/>
      </w:tabs>
      <w:spacing w:after="60" w:line="240" w:lineRule="auto"/>
      <w:ind w:firstLine="720"/>
      <w:jc w:val="both"/>
    </w:pPr>
    <w:rPr>
      <w:rFonts w:ascii="Times New Roman" w:eastAsia="Times New Roman" w:hAnsi="Times New Roman" w:cs="Times New Roman"/>
      <w:sz w:val="24"/>
      <w:szCs w:val="24"/>
      <w:lang w:eastAsia="ru-RU"/>
    </w:rPr>
  </w:style>
  <w:style w:type="paragraph" w:styleId="af">
    <w:name w:val="Title"/>
    <w:basedOn w:val="a0"/>
    <w:link w:val="af0"/>
    <w:qFormat/>
    <w:rsid w:val="00A773CD"/>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rsid w:val="00A773CD"/>
    <w:rPr>
      <w:rFonts w:ascii="Times New Roman" w:eastAsia="Times New Roman" w:hAnsi="Times New Roman" w:cs="Times New Roman"/>
      <w:b/>
      <w:bCs/>
      <w:sz w:val="28"/>
      <w:szCs w:val="24"/>
      <w:lang w:eastAsia="ru-RU"/>
    </w:rPr>
  </w:style>
  <w:style w:type="paragraph" w:styleId="af1">
    <w:name w:val="Body Text"/>
    <w:basedOn w:val="a0"/>
    <w:link w:val="af2"/>
    <w:rsid w:val="00A773CD"/>
    <w:pPr>
      <w:spacing w:after="0" w:line="240" w:lineRule="auto"/>
      <w:jc w:val="both"/>
    </w:pPr>
    <w:rPr>
      <w:rFonts w:ascii="Times New Roman" w:eastAsia="Times New Roman" w:hAnsi="Times New Roman" w:cs="Times New Roman"/>
      <w:sz w:val="28"/>
      <w:szCs w:val="28"/>
      <w:lang w:eastAsia="ru-RU"/>
    </w:rPr>
  </w:style>
  <w:style w:type="character" w:customStyle="1" w:styleId="af2">
    <w:name w:val="Основной текст Знак"/>
    <w:basedOn w:val="a1"/>
    <w:link w:val="af1"/>
    <w:rsid w:val="00A773CD"/>
    <w:rPr>
      <w:rFonts w:ascii="Times New Roman" w:eastAsia="Times New Roman" w:hAnsi="Times New Roman" w:cs="Times New Roman"/>
      <w:sz w:val="28"/>
      <w:szCs w:val="28"/>
      <w:lang w:eastAsia="ru-RU"/>
    </w:rPr>
  </w:style>
  <w:style w:type="paragraph" w:styleId="31">
    <w:name w:val="Body Text Indent 3"/>
    <w:basedOn w:val="a0"/>
    <w:link w:val="32"/>
    <w:rsid w:val="00A773C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A773CD"/>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0"/>
    <w:rsid w:val="00A773CD"/>
    <w:pPr>
      <w:suppressAutoHyphens/>
      <w:spacing w:after="0" w:line="240" w:lineRule="auto"/>
      <w:ind w:firstLine="284"/>
      <w:jc w:val="both"/>
    </w:pPr>
    <w:rPr>
      <w:rFonts w:ascii="Times New Roman" w:eastAsia="Times New Roman" w:hAnsi="Times New Roman" w:cs="Times New Roman"/>
      <w:b/>
      <w:sz w:val="28"/>
      <w:szCs w:val="20"/>
      <w:lang w:eastAsia="ar-SA"/>
    </w:rPr>
  </w:style>
  <w:style w:type="paragraph" w:customStyle="1" w:styleId="220">
    <w:name w:val="Основной текст с отступом 22"/>
    <w:basedOn w:val="a0"/>
    <w:rsid w:val="00A773CD"/>
    <w:pPr>
      <w:suppressAutoHyphens/>
      <w:spacing w:after="0" w:line="240" w:lineRule="auto"/>
      <w:ind w:firstLine="284"/>
      <w:jc w:val="both"/>
    </w:pPr>
    <w:rPr>
      <w:rFonts w:ascii="Times New Roman" w:eastAsia="Times New Roman" w:hAnsi="Times New Roman" w:cs="Times New Roman"/>
      <w:sz w:val="28"/>
      <w:szCs w:val="20"/>
      <w:lang w:eastAsia="ar-SA"/>
    </w:rPr>
  </w:style>
  <w:style w:type="paragraph" w:customStyle="1" w:styleId="af3">
    <w:name w:val="Знак Знак Знак Знак Знак Знак Знак Знак Знак Знак Знак"/>
    <w:basedOn w:val="a0"/>
    <w:rsid w:val="00A773CD"/>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A77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0"/>
    <w:rsid w:val="00A773CD"/>
    <w:pPr>
      <w:spacing w:after="160" w:line="240" w:lineRule="exact"/>
    </w:pPr>
    <w:rPr>
      <w:rFonts w:ascii="Verdana" w:eastAsia="Times New Roman" w:hAnsi="Verdana" w:cs="Verdana"/>
      <w:sz w:val="20"/>
      <w:szCs w:val="20"/>
      <w:lang w:val="en-US"/>
    </w:rPr>
  </w:style>
  <w:style w:type="paragraph" w:customStyle="1" w:styleId="ConsNormal">
    <w:name w:val="ConsNormal"/>
    <w:rsid w:val="00A773CD"/>
    <w:pPr>
      <w:widowControl w:val="0"/>
      <w:snapToGrid w:val="0"/>
      <w:spacing w:after="0" w:line="240" w:lineRule="auto"/>
      <w:ind w:firstLine="720"/>
    </w:pPr>
    <w:rPr>
      <w:rFonts w:ascii="Courier New" w:eastAsia="Times New Roman" w:hAnsi="Courier New" w:cs="Times New Roman"/>
      <w:szCs w:val="20"/>
      <w:lang w:eastAsia="ru-RU"/>
    </w:rPr>
  </w:style>
  <w:style w:type="paragraph" w:customStyle="1" w:styleId="a">
    <w:name w:val="Раздел"/>
    <w:basedOn w:val="a0"/>
    <w:rsid w:val="00A773CD"/>
    <w:pPr>
      <w:numPr>
        <w:numId w:val="5"/>
      </w:numPr>
      <w:tabs>
        <w:tab w:val="num" w:pos="2376"/>
      </w:tabs>
      <w:spacing w:before="120" w:after="120" w:line="240" w:lineRule="auto"/>
      <w:ind w:left="2376"/>
      <w:jc w:val="center"/>
    </w:pPr>
    <w:rPr>
      <w:rFonts w:ascii="Arial Narrow" w:eastAsia="Times New Roman" w:hAnsi="Arial Narrow" w:cs="Times New Roman"/>
      <w:b/>
      <w:sz w:val="28"/>
      <w:szCs w:val="20"/>
      <w:lang w:eastAsia="ru-RU"/>
    </w:rPr>
  </w:style>
  <w:style w:type="paragraph" w:customStyle="1" w:styleId="210">
    <w:name w:val="Основной текст 21"/>
    <w:basedOn w:val="a0"/>
    <w:rsid w:val="00A773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jc w:val="both"/>
    </w:pPr>
    <w:rPr>
      <w:rFonts w:ascii="Times New Roman" w:eastAsia="Times New Roman" w:hAnsi="Times New Roman" w:cs="Times New Roman"/>
      <w:i/>
      <w:sz w:val="24"/>
      <w:szCs w:val="20"/>
      <w:lang w:eastAsia="ru-RU"/>
    </w:rPr>
  </w:style>
  <w:style w:type="paragraph" w:customStyle="1" w:styleId="af4">
    <w:name w:val="Перечисление"/>
    <w:basedOn w:val="a0"/>
    <w:rsid w:val="00A773CD"/>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af5">
    <w:name w:val="Содержимое таблицы"/>
    <w:basedOn w:val="a0"/>
    <w:rsid w:val="00A773CD"/>
    <w:pPr>
      <w:widowControl w:val="0"/>
      <w:suppressLineNumbers/>
      <w:suppressAutoHyphens/>
      <w:spacing w:after="0" w:line="240" w:lineRule="auto"/>
    </w:pPr>
    <w:rPr>
      <w:rFonts w:ascii="Times New Roman" w:eastAsia="Lucida Sans Unicode" w:hAnsi="Times New Roman" w:cs="Tahoma"/>
      <w:color w:val="000000"/>
      <w:sz w:val="24"/>
      <w:szCs w:val="24"/>
      <w:lang w:val="en-US"/>
    </w:rPr>
  </w:style>
  <w:style w:type="paragraph" w:customStyle="1" w:styleId="Heading">
    <w:name w:val="Heading"/>
    <w:rsid w:val="00A773CD"/>
    <w:pPr>
      <w:widowControl w:val="0"/>
      <w:snapToGrid w:val="0"/>
      <w:spacing w:after="0" w:line="240" w:lineRule="auto"/>
    </w:pPr>
    <w:rPr>
      <w:rFonts w:ascii="Arial" w:eastAsia="Times New Roman" w:hAnsi="Arial" w:cs="Times New Roman"/>
      <w:b/>
      <w:szCs w:val="20"/>
      <w:lang w:eastAsia="ru-RU"/>
    </w:rPr>
  </w:style>
  <w:style w:type="paragraph" w:customStyle="1" w:styleId="12">
    <w:name w:val="Обычный1"/>
    <w:rsid w:val="00A773CD"/>
    <w:pPr>
      <w:spacing w:after="0" w:line="240" w:lineRule="auto"/>
    </w:pPr>
    <w:rPr>
      <w:rFonts w:ascii="Times New Roman" w:eastAsia="Times New Roman" w:hAnsi="Times New Roman" w:cs="Times New Roman"/>
      <w:sz w:val="24"/>
      <w:szCs w:val="20"/>
      <w:lang w:eastAsia="ru-RU"/>
    </w:rPr>
  </w:style>
  <w:style w:type="character" w:customStyle="1" w:styleId="af6">
    <w:name w:val="Основной шрифт"/>
    <w:rsid w:val="00A773CD"/>
  </w:style>
  <w:style w:type="paragraph" w:customStyle="1" w:styleId="CharCharCarCarCharCharCarCarCharCharCarCarCharChar">
    <w:name w:val="Char Char Car Car Char Char Car Car Char Char Car Car Char Char"/>
    <w:basedOn w:val="a0"/>
    <w:rsid w:val="00A773CD"/>
    <w:pPr>
      <w:spacing w:after="160" w:line="240" w:lineRule="exact"/>
    </w:pPr>
    <w:rPr>
      <w:rFonts w:ascii="Times New Roman" w:eastAsia="Times New Roman" w:hAnsi="Times New Roman" w:cs="Times New Roman"/>
      <w:sz w:val="20"/>
      <w:szCs w:val="20"/>
      <w:lang w:eastAsia="ru-RU"/>
    </w:rPr>
  </w:style>
  <w:style w:type="paragraph" w:styleId="af7">
    <w:name w:val="Document Map"/>
    <w:basedOn w:val="a0"/>
    <w:link w:val="af8"/>
    <w:semiHidden/>
    <w:rsid w:val="00A773CD"/>
    <w:pPr>
      <w:shd w:val="clear" w:color="auto" w:fill="000080"/>
      <w:overflowPunct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1"/>
    <w:link w:val="af7"/>
    <w:semiHidden/>
    <w:rsid w:val="00A773CD"/>
    <w:rPr>
      <w:rFonts w:ascii="Tahoma" w:eastAsia="Times New Roman" w:hAnsi="Tahoma" w:cs="Tahoma"/>
      <w:sz w:val="20"/>
      <w:szCs w:val="20"/>
      <w:shd w:val="clear" w:color="auto" w:fill="000080"/>
      <w:lang w:eastAsia="ru-RU"/>
    </w:rPr>
  </w:style>
  <w:style w:type="paragraph" w:customStyle="1" w:styleId="211">
    <w:name w:val="Основной текст с отступом 21"/>
    <w:basedOn w:val="a0"/>
    <w:rsid w:val="00A773CD"/>
    <w:pPr>
      <w:suppressAutoHyphens/>
      <w:spacing w:after="0" w:line="240" w:lineRule="auto"/>
      <w:ind w:firstLine="720"/>
      <w:jc w:val="both"/>
    </w:pPr>
    <w:rPr>
      <w:rFonts w:ascii="Times New Roman" w:eastAsia="Times New Roman" w:hAnsi="Times New Roman" w:cs="Times New Roman"/>
      <w:sz w:val="26"/>
      <w:szCs w:val="20"/>
      <w:lang w:eastAsia="ar-SA"/>
    </w:rPr>
  </w:style>
  <w:style w:type="paragraph" w:styleId="af9">
    <w:name w:val="Balloon Text"/>
    <w:basedOn w:val="a0"/>
    <w:link w:val="afa"/>
    <w:rsid w:val="00A773CD"/>
    <w:pPr>
      <w:overflowPunct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a">
    <w:name w:val="Текст выноски Знак"/>
    <w:basedOn w:val="a1"/>
    <w:link w:val="af9"/>
    <w:rsid w:val="00A773CD"/>
    <w:rPr>
      <w:rFonts w:ascii="Tahoma" w:eastAsia="Times New Roman" w:hAnsi="Tahoma" w:cs="Times New Roman"/>
      <w:sz w:val="16"/>
      <w:szCs w:val="16"/>
      <w:lang w:val="x-none" w:eastAsia="x-none"/>
    </w:rPr>
  </w:style>
  <w:style w:type="character" w:styleId="afb">
    <w:name w:val="annotation reference"/>
    <w:rsid w:val="00A773CD"/>
    <w:rPr>
      <w:sz w:val="16"/>
      <w:szCs w:val="16"/>
    </w:rPr>
  </w:style>
  <w:style w:type="paragraph" w:styleId="afc">
    <w:name w:val="annotation text"/>
    <w:basedOn w:val="a0"/>
    <w:link w:val="afd"/>
    <w:rsid w:val="00A773C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rsid w:val="00A773CD"/>
    <w:rPr>
      <w:rFonts w:ascii="Times New Roman" w:eastAsia="Times New Roman" w:hAnsi="Times New Roman" w:cs="Times New Roman"/>
      <w:sz w:val="20"/>
      <w:szCs w:val="20"/>
      <w:lang w:eastAsia="ru-RU"/>
    </w:rPr>
  </w:style>
  <w:style w:type="paragraph" w:styleId="afe">
    <w:name w:val="annotation subject"/>
    <w:basedOn w:val="afc"/>
    <w:next w:val="afc"/>
    <w:link w:val="aff"/>
    <w:rsid w:val="00A773CD"/>
    <w:rPr>
      <w:b/>
      <w:bCs/>
    </w:rPr>
  </w:style>
  <w:style w:type="character" w:customStyle="1" w:styleId="aff">
    <w:name w:val="Тема примечания Знак"/>
    <w:basedOn w:val="afd"/>
    <w:link w:val="afe"/>
    <w:rsid w:val="00A773C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A773C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caps/>
      <w:sz w:val="40"/>
      <w:szCs w:val="20"/>
      <w:lang w:val="x-none" w:eastAsia="x-none"/>
    </w:rPr>
  </w:style>
  <w:style w:type="paragraph" w:styleId="3">
    <w:name w:val="heading 3"/>
    <w:basedOn w:val="a0"/>
    <w:next w:val="a0"/>
    <w:link w:val="30"/>
    <w:qFormat/>
    <w:rsid w:val="00A773CD"/>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773CD"/>
    <w:rPr>
      <w:rFonts w:ascii="Times New Roman" w:eastAsia="Times New Roman" w:hAnsi="Times New Roman" w:cs="Times New Roman"/>
      <w:b/>
      <w:caps/>
      <w:sz w:val="40"/>
      <w:szCs w:val="20"/>
      <w:lang w:val="x-none" w:eastAsia="x-none"/>
    </w:rPr>
  </w:style>
  <w:style w:type="character" w:customStyle="1" w:styleId="30">
    <w:name w:val="Заголовок 3 Знак"/>
    <w:basedOn w:val="a1"/>
    <w:link w:val="3"/>
    <w:rsid w:val="00A773CD"/>
    <w:rPr>
      <w:rFonts w:ascii="Arial" w:eastAsia="Times New Roman" w:hAnsi="Arial" w:cs="Arial"/>
      <w:b/>
      <w:bCs/>
      <w:sz w:val="26"/>
      <w:szCs w:val="26"/>
      <w:lang w:eastAsia="ru-RU"/>
    </w:rPr>
  </w:style>
  <w:style w:type="numbering" w:customStyle="1" w:styleId="11">
    <w:name w:val="Нет списка1"/>
    <w:next w:val="a3"/>
    <w:uiPriority w:val="99"/>
    <w:semiHidden/>
    <w:unhideWhenUsed/>
    <w:rsid w:val="00A773CD"/>
  </w:style>
  <w:style w:type="character" w:styleId="a4">
    <w:name w:val="Hyperlink"/>
    <w:basedOn w:val="a1"/>
    <w:unhideWhenUsed/>
    <w:rsid w:val="00A773CD"/>
    <w:rPr>
      <w:color w:val="0000FF" w:themeColor="hyperlink"/>
      <w:u w:val="single"/>
    </w:rPr>
  </w:style>
  <w:style w:type="paragraph" w:customStyle="1" w:styleId="ConsPlusNormal">
    <w:name w:val="ConsPlusNormal"/>
    <w:rsid w:val="00A773C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A773C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locked/>
    <w:rsid w:val="00A773CD"/>
    <w:rPr>
      <w:rFonts w:ascii="Courier New" w:hAnsi="Courier New" w:cs="Courier New"/>
      <w:sz w:val="24"/>
      <w:szCs w:val="24"/>
    </w:rPr>
  </w:style>
  <w:style w:type="paragraph" w:styleId="HTML0">
    <w:name w:val="HTML Preformatted"/>
    <w:basedOn w:val="a0"/>
    <w:link w:val="HTML"/>
    <w:unhideWhenUsed/>
    <w:rsid w:val="00A773CD"/>
    <w:pPr>
      <w:spacing w:after="0" w:line="240" w:lineRule="auto"/>
    </w:pPr>
    <w:rPr>
      <w:rFonts w:ascii="Courier New" w:hAnsi="Courier New" w:cs="Courier New"/>
      <w:sz w:val="24"/>
      <w:szCs w:val="24"/>
    </w:rPr>
  </w:style>
  <w:style w:type="character" w:customStyle="1" w:styleId="HTML1">
    <w:name w:val="Стандартный HTML Знак1"/>
    <w:basedOn w:val="a1"/>
    <w:uiPriority w:val="99"/>
    <w:semiHidden/>
    <w:rsid w:val="00A773CD"/>
    <w:rPr>
      <w:rFonts w:ascii="Consolas" w:hAnsi="Consolas" w:cs="Consolas"/>
      <w:sz w:val="20"/>
      <w:szCs w:val="20"/>
    </w:rPr>
  </w:style>
  <w:style w:type="numbering" w:customStyle="1" w:styleId="110">
    <w:name w:val="Нет списка11"/>
    <w:next w:val="a3"/>
    <w:semiHidden/>
    <w:rsid w:val="00A773CD"/>
  </w:style>
  <w:style w:type="paragraph" w:customStyle="1" w:styleId="ConsNonformat">
    <w:name w:val="ConsNonformat"/>
    <w:rsid w:val="00A773C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No Spacing"/>
    <w:qFormat/>
    <w:rsid w:val="00A773CD"/>
    <w:pPr>
      <w:spacing w:after="0" w:line="240" w:lineRule="auto"/>
    </w:pPr>
    <w:rPr>
      <w:rFonts w:ascii="Calibri" w:eastAsia="Calibri" w:hAnsi="Calibri" w:cs="Times New Roman"/>
    </w:rPr>
  </w:style>
  <w:style w:type="paragraph" w:styleId="a6">
    <w:name w:val="Normal (Web)"/>
    <w:basedOn w:val="a0"/>
    <w:rsid w:val="00A77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Знак Знак Знак Знак Знак Знак"/>
    <w:basedOn w:val="a0"/>
    <w:rsid w:val="00A773CD"/>
    <w:pPr>
      <w:spacing w:after="160" w:line="240" w:lineRule="exact"/>
      <w:jc w:val="both"/>
    </w:pPr>
    <w:rPr>
      <w:rFonts w:ascii="Verdana" w:eastAsia="Times New Roman" w:hAnsi="Verdana" w:cs="Times New Roman"/>
      <w:sz w:val="20"/>
      <w:szCs w:val="20"/>
      <w:lang w:val="en-US"/>
    </w:rPr>
  </w:style>
  <w:style w:type="table" w:styleId="a8">
    <w:name w:val="Table Grid"/>
    <w:basedOn w:val="a2"/>
    <w:rsid w:val="00A773C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0"/>
    <w:link w:val="aa"/>
    <w:rsid w:val="00A773CD"/>
    <w:pPr>
      <w:widowControl w:val="0"/>
      <w:autoSpaceDE w:val="0"/>
      <w:autoSpaceDN w:val="0"/>
      <w:adjustRightInd w:val="0"/>
      <w:spacing w:after="0" w:line="259" w:lineRule="auto"/>
      <w:ind w:firstLine="70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1"/>
    <w:link w:val="a9"/>
    <w:rsid w:val="00A773CD"/>
    <w:rPr>
      <w:rFonts w:ascii="Times New Roman" w:eastAsia="Times New Roman" w:hAnsi="Times New Roman" w:cs="Times New Roman"/>
      <w:sz w:val="24"/>
      <w:szCs w:val="20"/>
      <w:lang w:eastAsia="ru-RU"/>
    </w:rPr>
  </w:style>
  <w:style w:type="paragraph" w:styleId="2">
    <w:name w:val="Body Text Indent 2"/>
    <w:basedOn w:val="a0"/>
    <w:link w:val="20"/>
    <w:rsid w:val="00A773CD"/>
    <w:pPr>
      <w:widowControl w:val="0"/>
      <w:autoSpaceDE w:val="0"/>
      <w:autoSpaceDN w:val="0"/>
      <w:adjustRightInd w:val="0"/>
      <w:spacing w:after="0" w:line="259" w:lineRule="auto"/>
      <w:ind w:firstLine="56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1"/>
    <w:link w:val="2"/>
    <w:rsid w:val="00A773CD"/>
    <w:rPr>
      <w:rFonts w:ascii="Times New Roman" w:eastAsia="Times New Roman" w:hAnsi="Times New Roman" w:cs="Times New Roman"/>
      <w:sz w:val="24"/>
      <w:szCs w:val="20"/>
      <w:lang w:eastAsia="ru-RU"/>
    </w:rPr>
  </w:style>
  <w:style w:type="paragraph" w:styleId="21">
    <w:name w:val="Body Text 2"/>
    <w:basedOn w:val="a0"/>
    <w:link w:val="22"/>
    <w:rsid w:val="00A773C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A773CD"/>
    <w:rPr>
      <w:rFonts w:ascii="Times New Roman" w:eastAsia="Times New Roman" w:hAnsi="Times New Roman" w:cs="Times New Roman"/>
      <w:sz w:val="24"/>
      <w:szCs w:val="24"/>
      <w:lang w:eastAsia="ru-RU"/>
    </w:rPr>
  </w:style>
  <w:style w:type="character" w:styleId="ab">
    <w:name w:val="FollowedHyperlink"/>
    <w:rsid w:val="00A773CD"/>
    <w:rPr>
      <w:rFonts w:ascii="Verdana" w:hAnsi="Verdana" w:cs="Verdana" w:hint="default"/>
      <w:color w:val="800080"/>
      <w:u w:val="single"/>
      <w:lang w:val="en-US" w:eastAsia="en-US" w:bidi="ar-SA"/>
    </w:rPr>
  </w:style>
  <w:style w:type="paragraph" w:styleId="ac">
    <w:name w:val="footer"/>
    <w:basedOn w:val="a0"/>
    <w:link w:val="ad"/>
    <w:rsid w:val="00A773C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rsid w:val="00A773CD"/>
    <w:rPr>
      <w:rFonts w:ascii="Times New Roman" w:eastAsia="Times New Roman" w:hAnsi="Times New Roman" w:cs="Times New Roman"/>
      <w:sz w:val="24"/>
      <w:szCs w:val="24"/>
      <w:lang w:eastAsia="ru-RU"/>
    </w:rPr>
  </w:style>
  <w:style w:type="paragraph" w:styleId="ae">
    <w:name w:val="List Bullet"/>
    <w:basedOn w:val="a0"/>
    <w:autoRedefine/>
    <w:rsid w:val="00A773CD"/>
    <w:pPr>
      <w:widowControl w:val="0"/>
      <w:tabs>
        <w:tab w:val="num" w:pos="360"/>
      </w:tabs>
      <w:spacing w:after="60" w:line="240" w:lineRule="auto"/>
      <w:ind w:firstLine="720"/>
      <w:jc w:val="both"/>
    </w:pPr>
    <w:rPr>
      <w:rFonts w:ascii="Times New Roman" w:eastAsia="Times New Roman" w:hAnsi="Times New Roman" w:cs="Times New Roman"/>
      <w:sz w:val="24"/>
      <w:szCs w:val="24"/>
      <w:lang w:eastAsia="ru-RU"/>
    </w:rPr>
  </w:style>
  <w:style w:type="paragraph" w:styleId="af">
    <w:name w:val="Title"/>
    <w:basedOn w:val="a0"/>
    <w:link w:val="af0"/>
    <w:qFormat/>
    <w:rsid w:val="00A773CD"/>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1"/>
    <w:link w:val="af"/>
    <w:rsid w:val="00A773CD"/>
    <w:rPr>
      <w:rFonts w:ascii="Times New Roman" w:eastAsia="Times New Roman" w:hAnsi="Times New Roman" w:cs="Times New Roman"/>
      <w:b/>
      <w:bCs/>
      <w:sz w:val="28"/>
      <w:szCs w:val="24"/>
      <w:lang w:eastAsia="ru-RU"/>
    </w:rPr>
  </w:style>
  <w:style w:type="paragraph" w:styleId="af1">
    <w:name w:val="Body Text"/>
    <w:basedOn w:val="a0"/>
    <w:link w:val="af2"/>
    <w:rsid w:val="00A773CD"/>
    <w:pPr>
      <w:spacing w:after="0" w:line="240" w:lineRule="auto"/>
      <w:jc w:val="both"/>
    </w:pPr>
    <w:rPr>
      <w:rFonts w:ascii="Times New Roman" w:eastAsia="Times New Roman" w:hAnsi="Times New Roman" w:cs="Times New Roman"/>
      <w:sz w:val="28"/>
      <w:szCs w:val="28"/>
      <w:lang w:eastAsia="ru-RU"/>
    </w:rPr>
  </w:style>
  <w:style w:type="character" w:customStyle="1" w:styleId="af2">
    <w:name w:val="Основной текст Знак"/>
    <w:basedOn w:val="a1"/>
    <w:link w:val="af1"/>
    <w:rsid w:val="00A773CD"/>
    <w:rPr>
      <w:rFonts w:ascii="Times New Roman" w:eastAsia="Times New Roman" w:hAnsi="Times New Roman" w:cs="Times New Roman"/>
      <w:sz w:val="28"/>
      <w:szCs w:val="28"/>
      <w:lang w:eastAsia="ru-RU"/>
    </w:rPr>
  </w:style>
  <w:style w:type="paragraph" w:styleId="31">
    <w:name w:val="Body Text Indent 3"/>
    <w:basedOn w:val="a0"/>
    <w:link w:val="32"/>
    <w:rsid w:val="00A773C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A773CD"/>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0"/>
    <w:rsid w:val="00A773CD"/>
    <w:pPr>
      <w:suppressAutoHyphens/>
      <w:spacing w:after="0" w:line="240" w:lineRule="auto"/>
      <w:ind w:firstLine="284"/>
      <w:jc w:val="both"/>
    </w:pPr>
    <w:rPr>
      <w:rFonts w:ascii="Times New Roman" w:eastAsia="Times New Roman" w:hAnsi="Times New Roman" w:cs="Times New Roman"/>
      <w:b/>
      <w:sz w:val="28"/>
      <w:szCs w:val="20"/>
      <w:lang w:eastAsia="ar-SA"/>
    </w:rPr>
  </w:style>
  <w:style w:type="paragraph" w:customStyle="1" w:styleId="220">
    <w:name w:val="Основной текст с отступом 22"/>
    <w:basedOn w:val="a0"/>
    <w:rsid w:val="00A773CD"/>
    <w:pPr>
      <w:suppressAutoHyphens/>
      <w:spacing w:after="0" w:line="240" w:lineRule="auto"/>
      <w:ind w:firstLine="284"/>
      <w:jc w:val="both"/>
    </w:pPr>
    <w:rPr>
      <w:rFonts w:ascii="Times New Roman" w:eastAsia="Times New Roman" w:hAnsi="Times New Roman" w:cs="Times New Roman"/>
      <w:sz w:val="28"/>
      <w:szCs w:val="20"/>
      <w:lang w:eastAsia="ar-SA"/>
    </w:rPr>
  </w:style>
  <w:style w:type="paragraph" w:customStyle="1" w:styleId="af3">
    <w:name w:val="Знак Знак Знак Знак Знак Знак Знак Знак Знак Знак Знак"/>
    <w:basedOn w:val="a0"/>
    <w:rsid w:val="00A773CD"/>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A77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0"/>
    <w:rsid w:val="00A773CD"/>
    <w:pPr>
      <w:spacing w:after="160" w:line="240" w:lineRule="exact"/>
    </w:pPr>
    <w:rPr>
      <w:rFonts w:ascii="Verdana" w:eastAsia="Times New Roman" w:hAnsi="Verdana" w:cs="Verdana"/>
      <w:sz w:val="20"/>
      <w:szCs w:val="20"/>
      <w:lang w:val="en-US"/>
    </w:rPr>
  </w:style>
  <w:style w:type="paragraph" w:customStyle="1" w:styleId="ConsNormal">
    <w:name w:val="ConsNormal"/>
    <w:rsid w:val="00A773CD"/>
    <w:pPr>
      <w:widowControl w:val="0"/>
      <w:snapToGrid w:val="0"/>
      <w:spacing w:after="0" w:line="240" w:lineRule="auto"/>
      <w:ind w:firstLine="720"/>
    </w:pPr>
    <w:rPr>
      <w:rFonts w:ascii="Courier New" w:eastAsia="Times New Roman" w:hAnsi="Courier New" w:cs="Times New Roman"/>
      <w:szCs w:val="20"/>
      <w:lang w:eastAsia="ru-RU"/>
    </w:rPr>
  </w:style>
  <w:style w:type="paragraph" w:customStyle="1" w:styleId="a">
    <w:name w:val="Раздел"/>
    <w:basedOn w:val="a0"/>
    <w:rsid w:val="00A773CD"/>
    <w:pPr>
      <w:numPr>
        <w:numId w:val="5"/>
      </w:numPr>
      <w:tabs>
        <w:tab w:val="num" w:pos="2376"/>
      </w:tabs>
      <w:spacing w:before="120" w:after="120" w:line="240" w:lineRule="auto"/>
      <w:ind w:left="2376"/>
      <w:jc w:val="center"/>
    </w:pPr>
    <w:rPr>
      <w:rFonts w:ascii="Arial Narrow" w:eastAsia="Times New Roman" w:hAnsi="Arial Narrow" w:cs="Times New Roman"/>
      <w:b/>
      <w:sz w:val="28"/>
      <w:szCs w:val="20"/>
      <w:lang w:eastAsia="ru-RU"/>
    </w:rPr>
  </w:style>
  <w:style w:type="paragraph" w:customStyle="1" w:styleId="210">
    <w:name w:val="Основной текст 21"/>
    <w:basedOn w:val="a0"/>
    <w:rsid w:val="00A773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jc w:val="both"/>
    </w:pPr>
    <w:rPr>
      <w:rFonts w:ascii="Times New Roman" w:eastAsia="Times New Roman" w:hAnsi="Times New Roman" w:cs="Times New Roman"/>
      <w:i/>
      <w:sz w:val="24"/>
      <w:szCs w:val="20"/>
      <w:lang w:eastAsia="ru-RU"/>
    </w:rPr>
  </w:style>
  <w:style w:type="paragraph" w:customStyle="1" w:styleId="af4">
    <w:name w:val="Перечисление"/>
    <w:basedOn w:val="a0"/>
    <w:rsid w:val="00A773CD"/>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af5">
    <w:name w:val="Содержимое таблицы"/>
    <w:basedOn w:val="a0"/>
    <w:rsid w:val="00A773CD"/>
    <w:pPr>
      <w:widowControl w:val="0"/>
      <w:suppressLineNumbers/>
      <w:suppressAutoHyphens/>
      <w:spacing w:after="0" w:line="240" w:lineRule="auto"/>
    </w:pPr>
    <w:rPr>
      <w:rFonts w:ascii="Times New Roman" w:eastAsia="Lucida Sans Unicode" w:hAnsi="Times New Roman" w:cs="Tahoma"/>
      <w:color w:val="000000"/>
      <w:sz w:val="24"/>
      <w:szCs w:val="24"/>
      <w:lang w:val="en-US"/>
    </w:rPr>
  </w:style>
  <w:style w:type="paragraph" w:customStyle="1" w:styleId="Heading">
    <w:name w:val="Heading"/>
    <w:rsid w:val="00A773CD"/>
    <w:pPr>
      <w:widowControl w:val="0"/>
      <w:snapToGrid w:val="0"/>
      <w:spacing w:after="0" w:line="240" w:lineRule="auto"/>
    </w:pPr>
    <w:rPr>
      <w:rFonts w:ascii="Arial" w:eastAsia="Times New Roman" w:hAnsi="Arial" w:cs="Times New Roman"/>
      <w:b/>
      <w:szCs w:val="20"/>
      <w:lang w:eastAsia="ru-RU"/>
    </w:rPr>
  </w:style>
  <w:style w:type="paragraph" w:customStyle="1" w:styleId="12">
    <w:name w:val="Обычный1"/>
    <w:rsid w:val="00A773CD"/>
    <w:pPr>
      <w:spacing w:after="0" w:line="240" w:lineRule="auto"/>
    </w:pPr>
    <w:rPr>
      <w:rFonts w:ascii="Times New Roman" w:eastAsia="Times New Roman" w:hAnsi="Times New Roman" w:cs="Times New Roman"/>
      <w:sz w:val="24"/>
      <w:szCs w:val="20"/>
      <w:lang w:eastAsia="ru-RU"/>
    </w:rPr>
  </w:style>
  <w:style w:type="character" w:customStyle="1" w:styleId="af6">
    <w:name w:val="Основной шрифт"/>
    <w:rsid w:val="00A773CD"/>
  </w:style>
  <w:style w:type="paragraph" w:customStyle="1" w:styleId="CharCharCarCarCharCharCarCarCharCharCarCarCharChar">
    <w:name w:val="Char Char Car Car Char Char Car Car Char Char Car Car Char Char"/>
    <w:basedOn w:val="a0"/>
    <w:rsid w:val="00A773CD"/>
    <w:pPr>
      <w:spacing w:after="160" w:line="240" w:lineRule="exact"/>
    </w:pPr>
    <w:rPr>
      <w:rFonts w:ascii="Times New Roman" w:eastAsia="Times New Roman" w:hAnsi="Times New Roman" w:cs="Times New Roman"/>
      <w:sz w:val="20"/>
      <w:szCs w:val="20"/>
      <w:lang w:eastAsia="ru-RU"/>
    </w:rPr>
  </w:style>
  <w:style w:type="paragraph" w:styleId="af7">
    <w:name w:val="Document Map"/>
    <w:basedOn w:val="a0"/>
    <w:link w:val="af8"/>
    <w:semiHidden/>
    <w:rsid w:val="00A773CD"/>
    <w:pPr>
      <w:shd w:val="clear" w:color="auto" w:fill="000080"/>
      <w:overflowPunct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1"/>
    <w:link w:val="af7"/>
    <w:semiHidden/>
    <w:rsid w:val="00A773CD"/>
    <w:rPr>
      <w:rFonts w:ascii="Tahoma" w:eastAsia="Times New Roman" w:hAnsi="Tahoma" w:cs="Tahoma"/>
      <w:sz w:val="20"/>
      <w:szCs w:val="20"/>
      <w:shd w:val="clear" w:color="auto" w:fill="000080"/>
      <w:lang w:eastAsia="ru-RU"/>
    </w:rPr>
  </w:style>
  <w:style w:type="paragraph" w:customStyle="1" w:styleId="211">
    <w:name w:val="Основной текст с отступом 21"/>
    <w:basedOn w:val="a0"/>
    <w:rsid w:val="00A773CD"/>
    <w:pPr>
      <w:suppressAutoHyphens/>
      <w:spacing w:after="0" w:line="240" w:lineRule="auto"/>
      <w:ind w:firstLine="720"/>
      <w:jc w:val="both"/>
    </w:pPr>
    <w:rPr>
      <w:rFonts w:ascii="Times New Roman" w:eastAsia="Times New Roman" w:hAnsi="Times New Roman" w:cs="Times New Roman"/>
      <w:sz w:val="26"/>
      <w:szCs w:val="20"/>
      <w:lang w:eastAsia="ar-SA"/>
    </w:rPr>
  </w:style>
  <w:style w:type="paragraph" w:styleId="af9">
    <w:name w:val="Balloon Text"/>
    <w:basedOn w:val="a0"/>
    <w:link w:val="afa"/>
    <w:rsid w:val="00A773CD"/>
    <w:pPr>
      <w:overflowPunct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a">
    <w:name w:val="Текст выноски Знак"/>
    <w:basedOn w:val="a1"/>
    <w:link w:val="af9"/>
    <w:rsid w:val="00A773CD"/>
    <w:rPr>
      <w:rFonts w:ascii="Tahoma" w:eastAsia="Times New Roman" w:hAnsi="Tahoma" w:cs="Times New Roman"/>
      <w:sz w:val="16"/>
      <w:szCs w:val="16"/>
      <w:lang w:val="x-none" w:eastAsia="x-none"/>
    </w:rPr>
  </w:style>
  <w:style w:type="character" w:styleId="afb">
    <w:name w:val="annotation reference"/>
    <w:rsid w:val="00A773CD"/>
    <w:rPr>
      <w:sz w:val="16"/>
      <w:szCs w:val="16"/>
    </w:rPr>
  </w:style>
  <w:style w:type="paragraph" w:styleId="afc">
    <w:name w:val="annotation text"/>
    <w:basedOn w:val="a0"/>
    <w:link w:val="afd"/>
    <w:rsid w:val="00A773C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rsid w:val="00A773CD"/>
    <w:rPr>
      <w:rFonts w:ascii="Times New Roman" w:eastAsia="Times New Roman" w:hAnsi="Times New Roman" w:cs="Times New Roman"/>
      <w:sz w:val="20"/>
      <w:szCs w:val="20"/>
      <w:lang w:eastAsia="ru-RU"/>
    </w:rPr>
  </w:style>
  <w:style w:type="paragraph" w:styleId="afe">
    <w:name w:val="annotation subject"/>
    <w:basedOn w:val="afc"/>
    <w:next w:val="afc"/>
    <w:link w:val="aff"/>
    <w:rsid w:val="00A773CD"/>
    <w:rPr>
      <w:b/>
      <w:bCs/>
    </w:rPr>
  </w:style>
  <w:style w:type="character" w:customStyle="1" w:styleId="aff">
    <w:name w:val="Тема примечания Знак"/>
    <w:basedOn w:val="afd"/>
    <w:link w:val="afe"/>
    <w:rsid w:val="00A773C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7879</Words>
  <Characters>44912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2025-05-12T15:30:00Z</dcterms:created>
  <dcterms:modified xsi:type="dcterms:W3CDTF">2025-05-12T15:30:00Z</dcterms:modified>
</cp:coreProperties>
</file>