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CFC" w:rsidRPr="00F843AD" w:rsidRDefault="00D50CFC" w:rsidP="00D50CFC">
      <w:pPr>
        <w:ind w:firstLine="709"/>
        <w:jc w:val="center"/>
        <w:rPr>
          <w:b/>
        </w:rPr>
      </w:pPr>
      <w:r w:rsidRPr="00F843AD">
        <w:rPr>
          <w:b/>
        </w:rPr>
        <w:t>ПОСТАНОВЛЕНИЕ</w:t>
      </w:r>
    </w:p>
    <w:p w:rsidR="00D50CFC" w:rsidRPr="00F843AD" w:rsidRDefault="00D50CFC" w:rsidP="00D50CFC">
      <w:pPr>
        <w:ind w:firstLine="709"/>
        <w:jc w:val="center"/>
      </w:pPr>
      <w:r w:rsidRPr="00F843AD">
        <w:t>Администрации Борисоглебского сельского поселения</w:t>
      </w:r>
    </w:p>
    <w:p w:rsidR="00D50CFC" w:rsidRPr="00F843AD" w:rsidRDefault="00D50CFC" w:rsidP="00D50CFC">
      <w:pPr>
        <w:ind w:firstLine="709"/>
        <w:jc w:val="center"/>
      </w:pPr>
      <w:r w:rsidRPr="00F843AD">
        <w:t>Борисоглебского муниципального района</w:t>
      </w:r>
    </w:p>
    <w:p w:rsidR="00D50CFC" w:rsidRPr="00F843AD" w:rsidRDefault="00D50CFC" w:rsidP="00D50CFC">
      <w:pPr>
        <w:ind w:firstLine="709"/>
        <w:jc w:val="center"/>
      </w:pPr>
      <w:r w:rsidRPr="00F843AD">
        <w:t xml:space="preserve">Ярославской области </w:t>
      </w:r>
    </w:p>
    <w:p w:rsidR="00D50CFC" w:rsidRPr="00F843AD" w:rsidRDefault="00D50CFC" w:rsidP="00D50CFC">
      <w:pPr>
        <w:ind w:firstLine="709"/>
      </w:pPr>
    </w:p>
    <w:p w:rsidR="00D50CFC" w:rsidRPr="00F843AD" w:rsidRDefault="00D50CFC" w:rsidP="00D50CFC">
      <w:pPr>
        <w:ind w:firstLine="709"/>
      </w:pPr>
    </w:p>
    <w:p w:rsidR="00D50CFC" w:rsidRPr="00F843AD" w:rsidRDefault="00D50CFC" w:rsidP="00D50CFC">
      <w:pPr>
        <w:ind w:firstLine="709"/>
      </w:pPr>
      <w:r w:rsidRPr="00F843AD">
        <w:t xml:space="preserve">от </w:t>
      </w:r>
      <w:r w:rsidR="00A0476E">
        <w:t>10.02</w:t>
      </w:r>
      <w:r w:rsidR="00117D46">
        <w:t>.2025</w:t>
      </w:r>
      <w:r>
        <w:t xml:space="preserve"> </w:t>
      </w:r>
      <w:r w:rsidRPr="00F843AD">
        <w:t xml:space="preserve">г. № </w:t>
      </w:r>
      <w:r w:rsidR="00A47014">
        <w:t>1</w:t>
      </w:r>
      <w:r w:rsidR="00E10C73">
        <w:t>6</w:t>
      </w:r>
    </w:p>
    <w:p w:rsidR="00D50CFC" w:rsidRPr="00F843AD" w:rsidRDefault="00D50CFC" w:rsidP="00D50CFC">
      <w:pPr>
        <w:ind w:firstLine="709"/>
      </w:pPr>
      <w:r w:rsidRPr="00F843AD">
        <w:t>п. Борисоглебский</w:t>
      </w:r>
    </w:p>
    <w:p w:rsidR="00D50CFC" w:rsidRPr="00F843AD" w:rsidRDefault="00D50CFC" w:rsidP="00D50CFC">
      <w:pPr>
        <w:ind w:firstLine="709"/>
      </w:pPr>
    </w:p>
    <w:p w:rsidR="00D50CFC" w:rsidRDefault="00D50CFC" w:rsidP="00A0476E">
      <w:pPr>
        <w:widowControl w:val="0"/>
        <w:suppressAutoHyphens/>
        <w:ind w:firstLine="709"/>
        <w:jc w:val="both"/>
        <w:rPr>
          <w:rFonts w:eastAsia="SimSun"/>
          <w:kern w:val="1"/>
          <w:lang w:eastAsia="hi-IN" w:bidi="hi-IN"/>
        </w:rPr>
      </w:pPr>
      <w:r w:rsidRPr="00F843AD">
        <w:rPr>
          <w:rFonts w:eastAsia="SimSun"/>
          <w:kern w:val="1"/>
          <w:lang w:eastAsia="hi-IN" w:bidi="hi-IN"/>
        </w:rPr>
        <w:t xml:space="preserve">Об </w:t>
      </w:r>
      <w:r w:rsidR="00A0476E">
        <w:rPr>
          <w:rFonts w:eastAsia="SimSun"/>
          <w:kern w:val="1"/>
          <w:lang w:eastAsia="hi-IN" w:bidi="hi-IN"/>
        </w:rPr>
        <w:t xml:space="preserve">участии во Всероссийском конкурсе </w:t>
      </w:r>
    </w:p>
    <w:p w:rsidR="000B3231" w:rsidRDefault="00A0476E" w:rsidP="00A0476E">
      <w:pPr>
        <w:widowControl w:val="0"/>
        <w:suppressAutoHyphens/>
        <w:ind w:firstLine="709"/>
        <w:jc w:val="both"/>
        <w:rPr>
          <w:rFonts w:eastAsia="SimSun"/>
          <w:kern w:val="1"/>
          <w:lang w:eastAsia="hi-IN" w:bidi="hi-IN"/>
        </w:rPr>
      </w:pPr>
      <w:r>
        <w:rPr>
          <w:rFonts w:eastAsia="SimSun"/>
          <w:kern w:val="1"/>
          <w:lang w:eastAsia="hi-IN" w:bidi="hi-IN"/>
        </w:rPr>
        <w:t xml:space="preserve">лучших проектов создания </w:t>
      </w:r>
      <w:proofErr w:type="gramStart"/>
      <w:r>
        <w:rPr>
          <w:rFonts w:eastAsia="SimSun"/>
          <w:kern w:val="1"/>
          <w:lang w:eastAsia="hi-IN" w:bidi="hi-IN"/>
        </w:rPr>
        <w:t>комфортной</w:t>
      </w:r>
      <w:proofErr w:type="gramEnd"/>
      <w:r>
        <w:rPr>
          <w:rFonts w:eastAsia="SimSun"/>
          <w:kern w:val="1"/>
          <w:lang w:eastAsia="hi-IN" w:bidi="hi-IN"/>
        </w:rPr>
        <w:t xml:space="preserve"> </w:t>
      </w:r>
    </w:p>
    <w:p w:rsidR="00A0476E" w:rsidRPr="00F843AD" w:rsidRDefault="00A0476E" w:rsidP="00A0476E">
      <w:pPr>
        <w:widowControl w:val="0"/>
        <w:suppressAutoHyphens/>
        <w:ind w:firstLine="709"/>
        <w:jc w:val="both"/>
        <w:rPr>
          <w:rFonts w:eastAsia="SimSun"/>
          <w:kern w:val="1"/>
          <w:lang w:eastAsia="hi-IN" w:bidi="hi-IN"/>
        </w:rPr>
      </w:pPr>
      <w:r>
        <w:rPr>
          <w:rFonts w:eastAsia="SimSun"/>
          <w:kern w:val="1"/>
          <w:lang w:eastAsia="hi-IN" w:bidi="hi-IN"/>
        </w:rPr>
        <w:t>городской среды</w:t>
      </w:r>
      <w:r w:rsidR="000B3231">
        <w:rPr>
          <w:rFonts w:eastAsia="SimSun"/>
          <w:kern w:val="1"/>
          <w:lang w:eastAsia="hi-IN" w:bidi="hi-IN"/>
        </w:rPr>
        <w:t xml:space="preserve"> в 2025 году</w:t>
      </w:r>
    </w:p>
    <w:p w:rsidR="00D50CFC" w:rsidRPr="00F843AD" w:rsidRDefault="00D50CFC" w:rsidP="00D50CFC">
      <w:pPr>
        <w:widowControl w:val="0"/>
        <w:suppressAutoHyphens/>
        <w:ind w:firstLine="709"/>
        <w:rPr>
          <w:rFonts w:eastAsia="SimSun"/>
          <w:kern w:val="1"/>
          <w:lang w:eastAsia="hi-IN" w:bidi="hi-IN"/>
        </w:rPr>
      </w:pPr>
    </w:p>
    <w:p w:rsidR="00E10C73" w:rsidRPr="00E10C73" w:rsidRDefault="00E10C73" w:rsidP="00E10C73">
      <w:pPr>
        <w:pStyle w:val="Default"/>
        <w:jc w:val="both"/>
      </w:pPr>
      <w:r w:rsidRPr="0028181E">
        <w:rPr>
          <w:sz w:val="26"/>
          <w:szCs w:val="26"/>
        </w:rPr>
        <w:t xml:space="preserve">     </w:t>
      </w:r>
      <w:proofErr w:type="gramStart"/>
      <w:r w:rsidRPr="00E10C73">
        <w:t>В целях подготовки конкурсной заявки для участия во Всероссийском конкурсе лучших проектов создания комфортной городской среды, на основании Федерального закона от 06.10.2003г. №131-ФЗ «Об общих принципах организации местного самоуправления в Российской Федерации», в целях реализации национального проекта «</w:t>
      </w:r>
      <w:r w:rsidR="0038164A">
        <w:t>Инфраструктура для жизни</w:t>
      </w:r>
      <w:bookmarkStart w:id="0" w:name="_GoBack"/>
      <w:bookmarkEnd w:id="0"/>
      <w:r w:rsidRPr="00E10C73">
        <w:t xml:space="preserve">» на территории </w:t>
      </w:r>
      <w:r>
        <w:t>Борисоглебского</w:t>
      </w:r>
      <w:r w:rsidRPr="00E10C73">
        <w:t xml:space="preserve"> сельского поселения </w:t>
      </w:r>
      <w:r>
        <w:t>Борисоглебского</w:t>
      </w:r>
      <w:r w:rsidRPr="00E10C73">
        <w:t xml:space="preserve"> муниципального района Ярославской области, муниципальной целевой программы «Формирование современной городской среды», Администрация </w:t>
      </w:r>
      <w:r>
        <w:t>Борисоглебского</w:t>
      </w:r>
      <w:proofErr w:type="gramEnd"/>
      <w:r w:rsidRPr="00E10C73">
        <w:t xml:space="preserve"> сельского поселения ПОСТАНОВЛЯЕТ: </w:t>
      </w:r>
    </w:p>
    <w:p w:rsidR="00E10C73" w:rsidRPr="00E10C73" w:rsidRDefault="00E10C73" w:rsidP="00E10C73">
      <w:pPr>
        <w:pStyle w:val="Default"/>
        <w:ind w:firstLine="567"/>
        <w:jc w:val="both"/>
      </w:pPr>
      <w:r w:rsidRPr="00E10C73">
        <w:t xml:space="preserve">1. Принять участие во Всероссийском конкурсе лучших проектов создания комфортной городской среды в малых городах и исторических поселениях (далее – Конкурс) в 2025 году. </w:t>
      </w:r>
    </w:p>
    <w:p w:rsidR="00E10C73" w:rsidRPr="00E10C73" w:rsidRDefault="00E10C73" w:rsidP="00E10C73">
      <w:pPr>
        <w:pStyle w:val="Default"/>
        <w:ind w:firstLine="567"/>
        <w:jc w:val="both"/>
      </w:pPr>
      <w:r w:rsidRPr="00E10C73">
        <w:t xml:space="preserve">2. Утвердить объявление о приеме предложений от </w:t>
      </w:r>
      <w:r>
        <w:t>Борисоглебского</w:t>
      </w:r>
      <w:r w:rsidRPr="00E10C73">
        <w:t xml:space="preserve"> сельского поселения по выбору общественной территории, предлагаемой для участия в Конкурсе (приложение к настоящему постановлению). </w:t>
      </w:r>
    </w:p>
    <w:p w:rsidR="00E10C73" w:rsidRPr="00E10C73" w:rsidRDefault="00E10C73" w:rsidP="00E10C73">
      <w:pPr>
        <w:pStyle w:val="Default"/>
        <w:ind w:firstLine="567"/>
        <w:jc w:val="both"/>
      </w:pPr>
      <w:r w:rsidRPr="00E10C73">
        <w:t xml:space="preserve">3. </w:t>
      </w:r>
      <w:proofErr w:type="gramStart"/>
      <w:r w:rsidRPr="00E10C73">
        <w:t xml:space="preserve">Общественной комиссии по реализации проекта «Формирование комфортной городской среды» на территории </w:t>
      </w:r>
      <w:r>
        <w:t>Борисоглебского</w:t>
      </w:r>
      <w:r w:rsidRPr="00E10C73">
        <w:t xml:space="preserve"> сельского поселения</w:t>
      </w:r>
      <w:r>
        <w:t>,</w:t>
      </w:r>
      <w:r w:rsidRPr="00E10C73">
        <w:t xml:space="preserve"> сформированной постановлением Администрации </w:t>
      </w:r>
      <w:r>
        <w:t>Борисоглебского</w:t>
      </w:r>
      <w:r w:rsidRPr="00E10C73">
        <w:t xml:space="preserve"> сельского поселения </w:t>
      </w:r>
      <w:r>
        <w:t>Борисоглебского</w:t>
      </w:r>
      <w:r w:rsidRPr="00E10C73">
        <w:t xml:space="preserve"> муниципального района от </w:t>
      </w:r>
      <w:r>
        <w:t>10.02</w:t>
      </w:r>
      <w:r w:rsidRPr="00E10C73">
        <w:t xml:space="preserve">.2025 № </w:t>
      </w:r>
      <w:r>
        <w:t>15</w:t>
      </w:r>
      <w:r w:rsidRPr="00E10C73">
        <w:t xml:space="preserve"> (далее – Комиссия) не позднее 24 февраля 2025 года подвести итоги приема предложений и определить общественную территорию, в пользу которой высказалось наибольшее число жителей </w:t>
      </w:r>
      <w:r>
        <w:t>Борисоглебского</w:t>
      </w:r>
      <w:r w:rsidRPr="00E10C73">
        <w:t xml:space="preserve"> сельского поселения для представления на Конкурс. </w:t>
      </w:r>
      <w:proofErr w:type="gramEnd"/>
    </w:p>
    <w:p w:rsidR="00E10C73" w:rsidRPr="00E10C73" w:rsidRDefault="00E10C73" w:rsidP="00E10C73">
      <w:pPr>
        <w:pStyle w:val="Default"/>
        <w:ind w:firstLine="567"/>
        <w:jc w:val="both"/>
      </w:pPr>
      <w:r w:rsidRPr="00E10C73">
        <w:t xml:space="preserve">4. Комиссии организовать работу в рамках реализации постановления Правительства РФ от 07.03.2018 №237 "О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w:t>
      </w:r>
    </w:p>
    <w:p w:rsidR="00E10C73" w:rsidRPr="00E10C73" w:rsidRDefault="00E10C73" w:rsidP="00E10C73">
      <w:pPr>
        <w:pStyle w:val="Default"/>
        <w:ind w:firstLine="567"/>
        <w:jc w:val="both"/>
      </w:pPr>
      <w:r w:rsidRPr="00E10C73">
        <w:t xml:space="preserve">5. Контроль исполнения настоящего постановления оставляю за собой. </w:t>
      </w:r>
    </w:p>
    <w:p w:rsidR="00E10C73" w:rsidRPr="00E10C73" w:rsidRDefault="00E10C73" w:rsidP="00E10C73">
      <w:pPr>
        <w:pStyle w:val="Default"/>
        <w:ind w:firstLine="567"/>
        <w:jc w:val="both"/>
      </w:pPr>
      <w:r w:rsidRPr="00E10C73">
        <w:t xml:space="preserve">6. Опубликовать настоящее постановление в </w:t>
      </w:r>
      <w:r>
        <w:t>газете</w:t>
      </w:r>
      <w:r w:rsidRPr="00E10C73">
        <w:t xml:space="preserve">  «</w:t>
      </w:r>
      <w:r>
        <w:t>В</w:t>
      </w:r>
      <w:r w:rsidRPr="00E10C73">
        <w:t>естник</w:t>
      </w:r>
      <w:r>
        <w:t xml:space="preserve"> БСП</w:t>
      </w:r>
      <w:r w:rsidRPr="00E10C73">
        <w:t xml:space="preserve">» и разместить на официальном сайте администрации </w:t>
      </w:r>
      <w:r>
        <w:t>Борисоглебского</w:t>
      </w:r>
      <w:r w:rsidRPr="00E10C73">
        <w:t xml:space="preserve"> сельского поселения. </w:t>
      </w:r>
    </w:p>
    <w:p w:rsidR="00E10C73" w:rsidRDefault="00E10C73" w:rsidP="00E10C73">
      <w:pPr>
        <w:pStyle w:val="Default"/>
        <w:ind w:firstLine="567"/>
        <w:jc w:val="both"/>
        <w:rPr>
          <w:sz w:val="26"/>
          <w:szCs w:val="26"/>
        </w:rPr>
      </w:pPr>
      <w:r w:rsidRPr="00E10C73">
        <w:t>7. Настоящее постановление вступает в силу после его официального опубликования.</w:t>
      </w:r>
      <w:r w:rsidRPr="0028181E">
        <w:rPr>
          <w:sz w:val="26"/>
          <w:szCs w:val="26"/>
        </w:rPr>
        <w:t xml:space="preserve"> </w:t>
      </w:r>
    </w:p>
    <w:p w:rsidR="00D50CFC" w:rsidRPr="00F843AD" w:rsidRDefault="00D50CFC" w:rsidP="00D50CFC">
      <w:pPr>
        <w:widowControl w:val="0"/>
        <w:suppressAutoHyphens/>
        <w:ind w:firstLine="709"/>
        <w:jc w:val="both"/>
        <w:rPr>
          <w:rFonts w:eastAsia="SimSun"/>
          <w:kern w:val="1"/>
          <w:lang w:eastAsia="hi-IN" w:bidi="hi-IN"/>
        </w:rPr>
      </w:pPr>
    </w:p>
    <w:p w:rsidR="00D50CFC" w:rsidRPr="00F843AD" w:rsidRDefault="00D50CFC" w:rsidP="00D50CFC">
      <w:pPr>
        <w:widowControl w:val="0"/>
        <w:suppressAutoHyphens/>
        <w:ind w:firstLine="709"/>
        <w:jc w:val="both"/>
        <w:rPr>
          <w:rFonts w:eastAsia="SimSun"/>
          <w:kern w:val="1"/>
          <w:lang w:eastAsia="hi-IN" w:bidi="hi-IN"/>
        </w:rPr>
      </w:pPr>
    </w:p>
    <w:p w:rsidR="00D50CFC" w:rsidRPr="00F843AD" w:rsidRDefault="00D50CFC" w:rsidP="00D50CFC">
      <w:pPr>
        <w:widowControl w:val="0"/>
        <w:suppressAutoHyphens/>
        <w:ind w:firstLine="709"/>
        <w:jc w:val="both"/>
        <w:rPr>
          <w:rFonts w:eastAsia="SimSun"/>
          <w:kern w:val="1"/>
          <w:lang w:eastAsia="hi-IN" w:bidi="hi-IN"/>
        </w:rPr>
      </w:pPr>
    </w:p>
    <w:p w:rsidR="003C05CB" w:rsidRDefault="003C05CB" w:rsidP="003C05CB"/>
    <w:p w:rsidR="00D50CFC" w:rsidRPr="00F843AD" w:rsidRDefault="00D50CFC" w:rsidP="003C05CB">
      <w:r w:rsidRPr="00F843AD">
        <w:t>Глава администрации</w:t>
      </w:r>
      <w:r>
        <w:t xml:space="preserve"> </w:t>
      </w:r>
      <w:r w:rsidRPr="00F843AD">
        <w:t>Борисоглебского</w:t>
      </w:r>
      <w:r>
        <w:t xml:space="preserve"> </w:t>
      </w:r>
    </w:p>
    <w:p w:rsidR="00D50CFC" w:rsidRPr="00F843AD" w:rsidRDefault="00D50CFC" w:rsidP="003C05CB">
      <w:r w:rsidRPr="00F843AD">
        <w:t>сельского поселения</w:t>
      </w:r>
      <w:r w:rsidR="003C05CB">
        <w:t xml:space="preserve">                                                                                     </w:t>
      </w:r>
      <w:r>
        <w:t xml:space="preserve"> </w:t>
      </w:r>
      <w:r w:rsidRPr="00F843AD">
        <w:t>Е.А. Демьянюк</w:t>
      </w:r>
    </w:p>
    <w:p w:rsidR="00D50CFC" w:rsidRPr="00F843AD" w:rsidRDefault="00D50CFC" w:rsidP="00D50CFC">
      <w:pPr>
        <w:widowControl w:val="0"/>
        <w:suppressAutoHyphens/>
        <w:ind w:firstLine="709"/>
        <w:jc w:val="both"/>
        <w:rPr>
          <w:rFonts w:eastAsia="SimSun"/>
          <w:kern w:val="1"/>
          <w:lang w:eastAsia="hi-IN" w:bidi="hi-IN"/>
        </w:rPr>
      </w:pPr>
    </w:p>
    <w:p w:rsidR="00D50CFC" w:rsidRDefault="00D50CFC" w:rsidP="00D50CFC">
      <w:pPr>
        <w:widowControl w:val="0"/>
        <w:suppressAutoHyphens/>
        <w:ind w:firstLine="709"/>
        <w:jc w:val="both"/>
        <w:rPr>
          <w:rFonts w:eastAsia="SimSun"/>
          <w:kern w:val="1"/>
          <w:lang w:eastAsia="hi-IN" w:bidi="hi-IN"/>
        </w:rPr>
      </w:pPr>
    </w:p>
    <w:p w:rsidR="00E10C73" w:rsidRDefault="00E10C73" w:rsidP="00D50CFC">
      <w:pPr>
        <w:widowControl w:val="0"/>
        <w:suppressAutoHyphens/>
        <w:ind w:firstLine="709"/>
        <w:jc w:val="both"/>
        <w:rPr>
          <w:rFonts w:eastAsia="SimSun"/>
          <w:kern w:val="1"/>
          <w:lang w:eastAsia="hi-IN" w:bidi="hi-IN"/>
        </w:rPr>
      </w:pPr>
    </w:p>
    <w:p w:rsidR="00E10C73" w:rsidRDefault="00E10C73" w:rsidP="00D50CFC">
      <w:pPr>
        <w:widowControl w:val="0"/>
        <w:suppressAutoHyphens/>
        <w:ind w:firstLine="709"/>
        <w:jc w:val="both"/>
        <w:rPr>
          <w:rFonts w:eastAsia="SimSun"/>
          <w:kern w:val="1"/>
          <w:lang w:eastAsia="hi-IN" w:bidi="hi-IN"/>
        </w:rPr>
      </w:pPr>
    </w:p>
    <w:p w:rsidR="00E10C73" w:rsidRPr="00F843AD" w:rsidRDefault="00E10C73" w:rsidP="00D50CFC">
      <w:pPr>
        <w:widowControl w:val="0"/>
        <w:suppressAutoHyphens/>
        <w:ind w:firstLine="709"/>
        <w:jc w:val="both"/>
        <w:rPr>
          <w:rFonts w:eastAsia="SimSun"/>
          <w:kern w:val="1"/>
          <w:lang w:eastAsia="hi-IN" w:bidi="hi-IN"/>
        </w:rPr>
      </w:pPr>
    </w:p>
    <w:p w:rsidR="00E10C73" w:rsidRDefault="00E10C73" w:rsidP="00E10C73">
      <w:pPr>
        <w:pStyle w:val="Default"/>
        <w:jc w:val="right"/>
        <w:rPr>
          <w:rFonts w:eastAsia="SimSun"/>
          <w:kern w:val="1"/>
          <w:lang w:eastAsia="hi-IN" w:bidi="hi-IN"/>
        </w:rPr>
      </w:pPr>
    </w:p>
    <w:p w:rsidR="00E10C73" w:rsidRPr="00E10C73" w:rsidRDefault="00D50CFC" w:rsidP="00E10C73">
      <w:pPr>
        <w:pStyle w:val="Default"/>
        <w:jc w:val="right"/>
      </w:pPr>
      <w:r w:rsidRPr="00E10C73">
        <w:rPr>
          <w:rFonts w:eastAsia="SimSun"/>
          <w:kern w:val="1"/>
          <w:lang w:eastAsia="hi-IN" w:bidi="hi-IN"/>
        </w:rPr>
        <w:lastRenderedPageBreak/>
        <w:t xml:space="preserve"> </w:t>
      </w:r>
      <w:r w:rsidR="00E10C73" w:rsidRPr="00E10C73">
        <w:t xml:space="preserve">Приложение </w:t>
      </w:r>
    </w:p>
    <w:p w:rsidR="00E10C73" w:rsidRPr="00E10C73" w:rsidRDefault="00E10C73" w:rsidP="00E10C73">
      <w:pPr>
        <w:pStyle w:val="Default"/>
        <w:jc w:val="right"/>
      </w:pPr>
      <w:r w:rsidRPr="00E10C73">
        <w:t xml:space="preserve">к постановлению Администрации </w:t>
      </w:r>
    </w:p>
    <w:p w:rsidR="00E10C73" w:rsidRPr="00E10C73" w:rsidRDefault="00E10C73" w:rsidP="00E10C73">
      <w:pPr>
        <w:pStyle w:val="Default"/>
        <w:jc w:val="right"/>
      </w:pPr>
      <w:r>
        <w:t>Борисоглебского</w:t>
      </w:r>
      <w:r w:rsidRPr="00E10C73">
        <w:t xml:space="preserve"> сельского поселения </w:t>
      </w:r>
    </w:p>
    <w:p w:rsidR="00E10C73" w:rsidRPr="00E10C73" w:rsidRDefault="003E3C17" w:rsidP="00E10C73">
      <w:pPr>
        <w:pStyle w:val="Default"/>
        <w:jc w:val="right"/>
      </w:pPr>
      <w:r>
        <w:t>Борисоглебского</w:t>
      </w:r>
      <w:r w:rsidR="00E10C73" w:rsidRPr="00E10C73">
        <w:t xml:space="preserve"> муниципального района </w:t>
      </w:r>
    </w:p>
    <w:p w:rsidR="00E10C73" w:rsidRPr="00E10C73" w:rsidRDefault="00E10C73" w:rsidP="00E10C73">
      <w:pPr>
        <w:pStyle w:val="Default"/>
        <w:jc w:val="right"/>
      </w:pPr>
      <w:r w:rsidRPr="00E10C73">
        <w:t xml:space="preserve">Ярославской области </w:t>
      </w:r>
    </w:p>
    <w:p w:rsidR="00E10C73" w:rsidRPr="00E10C73" w:rsidRDefault="00E10C73" w:rsidP="00E10C73">
      <w:pPr>
        <w:pStyle w:val="Default"/>
        <w:jc w:val="right"/>
      </w:pPr>
      <w:r w:rsidRPr="00E10C73">
        <w:t xml:space="preserve">от </w:t>
      </w:r>
      <w:r w:rsidR="003E3C17">
        <w:t>10.02.2025</w:t>
      </w:r>
      <w:r w:rsidRPr="00E10C73">
        <w:t xml:space="preserve"> № 1</w:t>
      </w:r>
      <w:r w:rsidR="003E3C17">
        <w:t>6</w:t>
      </w:r>
    </w:p>
    <w:p w:rsidR="00E10C73" w:rsidRPr="00E10C73" w:rsidRDefault="00E10C73" w:rsidP="00E10C73">
      <w:pPr>
        <w:pStyle w:val="Default"/>
        <w:jc w:val="center"/>
      </w:pPr>
      <w:r w:rsidRPr="00E10C73">
        <w:rPr>
          <w:b/>
          <w:bCs/>
        </w:rPr>
        <w:t>ОБЪЯВЛЕНИЕ</w:t>
      </w:r>
    </w:p>
    <w:p w:rsidR="00E10C73" w:rsidRPr="003E3C17" w:rsidRDefault="00E10C73" w:rsidP="00E10C73">
      <w:pPr>
        <w:pStyle w:val="Default"/>
        <w:jc w:val="center"/>
        <w:rPr>
          <w:b/>
        </w:rPr>
      </w:pPr>
      <w:r w:rsidRPr="003E3C17">
        <w:rPr>
          <w:b/>
        </w:rPr>
        <w:t>о приеме предложений от жителей Борисоглебского сельского поселения по выбору общественной территории, предлагаемой для участия во Всероссийском конкурсе лучших проектов создания комфортной городской среды в 2025 году</w:t>
      </w:r>
    </w:p>
    <w:p w:rsidR="00E10C73" w:rsidRPr="00E10C73" w:rsidRDefault="00E10C73" w:rsidP="00E10C73">
      <w:pPr>
        <w:pStyle w:val="Default"/>
        <w:ind w:firstLine="567"/>
        <w:jc w:val="both"/>
      </w:pPr>
    </w:p>
    <w:p w:rsidR="00E10C73" w:rsidRPr="00E10C73" w:rsidRDefault="00E10C73" w:rsidP="00E10C73">
      <w:pPr>
        <w:pStyle w:val="Default"/>
        <w:ind w:firstLine="567"/>
        <w:jc w:val="both"/>
      </w:pPr>
      <w:r w:rsidRPr="00E10C73">
        <w:t xml:space="preserve">1. Администрация </w:t>
      </w:r>
      <w:r>
        <w:t>Борисоглебского</w:t>
      </w:r>
      <w:r w:rsidRPr="00E10C73">
        <w:t xml:space="preserve"> сельского поселения </w:t>
      </w:r>
      <w:r w:rsidR="003E3C17">
        <w:t>Борисоглебского</w:t>
      </w:r>
      <w:r w:rsidRPr="00E10C73">
        <w:t xml:space="preserve"> муниципального района Ярославской области объявляет о приеме предложений от жителей Сайт администрации </w:t>
      </w:r>
      <w:r w:rsidR="003E3C17">
        <w:t xml:space="preserve">Борисоглебского </w:t>
      </w:r>
      <w:r w:rsidRPr="00E10C73">
        <w:t>сельско</w:t>
      </w:r>
      <w:r w:rsidR="003E3C17">
        <w:t>го поселения</w:t>
      </w:r>
      <w:r w:rsidRPr="00E10C73">
        <w:t xml:space="preserve"> (</w:t>
      </w:r>
      <w:r w:rsidRPr="00E10C73">
        <w:rPr>
          <w:lang w:val="en-US"/>
        </w:rPr>
        <w:t>http</w:t>
      </w:r>
      <w:r w:rsidRPr="00E10C73">
        <w:t>://</w:t>
      </w:r>
      <w:proofErr w:type="spellStart"/>
      <w:r w:rsidR="003E3C17" w:rsidRPr="003E3C17">
        <w:rPr>
          <w:lang w:val="en-US"/>
        </w:rPr>
        <w:t>admborisogleb</w:t>
      </w:r>
      <w:proofErr w:type="spellEnd"/>
      <w:r w:rsidR="003E3C17" w:rsidRPr="003E3C17">
        <w:t>.</w:t>
      </w:r>
      <w:proofErr w:type="spellStart"/>
      <w:r w:rsidR="003E3C17" w:rsidRPr="003E3C17">
        <w:rPr>
          <w:lang w:val="en-US"/>
        </w:rPr>
        <w:t>ru</w:t>
      </w:r>
      <w:proofErr w:type="spellEnd"/>
      <w:r w:rsidRPr="00E10C73">
        <w:t xml:space="preserve">) по выбору общественной территории, предлагаемой для участия во Всероссийском конкурсе лучших проектов создания комфортной городской среды в 2025 году, на которой будет реализовываться проект. </w:t>
      </w:r>
    </w:p>
    <w:p w:rsidR="00E10C73" w:rsidRPr="00E10C73" w:rsidRDefault="00E10C73" w:rsidP="00E10C73">
      <w:pPr>
        <w:pStyle w:val="Default"/>
        <w:ind w:firstLine="567"/>
        <w:jc w:val="both"/>
      </w:pPr>
      <w:r w:rsidRPr="00E10C73">
        <w:t xml:space="preserve">2. В целях данного объявления под общественной территорией понимается территория общего пользования соответствующего функционального назначения, которой беспрепятственно пользуется неограниченный круг лиц (в том числе площади, набережные, улицы, пешеходные зоны, береговые полосы водных объектов общего пользования, скверы, парки, бульвары и т.д.). </w:t>
      </w:r>
    </w:p>
    <w:p w:rsidR="00E10C73" w:rsidRPr="00E10C73" w:rsidRDefault="00E10C73" w:rsidP="00E10C73">
      <w:pPr>
        <w:pStyle w:val="Default"/>
        <w:ind w:firstLine="567"/>
        <w:jc w:val="both"/>
      </w:pPr>
      <w:r w:rsidRPr="00E10C73">
        <w:t xml:space="preserve">3. Сроки голосования жителей установить с </w:t>
      </w:r>
      <w:r w:rsidR="003E3C17">
        <w:t>10</w:t>
      </w:r>
      <w:r w:rsidRPr="00E10C73">
        <w:t xml:space="preserve"> </w:t>
      </w:r>
      <w:r w:rsidR="003E3C17">
        <w:t>февраля</w:t>
      </w:r>
      <w:r w:rsidRPr="00E10C73">
        <w:t xml:space="preserve"> 2025 года по 23 февраля 2025 года (включительно). </w:t>
      </w:r>
    </w:p>
    <w:p w:rsidR="00E10C73" w:rsidRPr="00E10C73" w:rsidRDefault="00E10C73" w:rsidP="00E10C73">
      <w:pPr>
        <w:pStyle w:val="Default"/>
        <w:ind w:firstLine="567"/>
        <w:jc w:val="both"/>
      </w:pPr>
      <w:r w:rsidRPr="00E10C73">
        <w:t xml:space="preserve">4. Голосование жителей на предмет выбора общественной территории, на которой будет реализовываться проект, осуществляется: </w:t>
      </w:r>
    </w:p>
    <w:p w:rsidR="00E10C73" w:rsidRPr="00E10C73" w:rsidRDefault="00E10C73" w:rsidP="00E10C73">
      <w:pPr>
        <w:pStyle w:val="Default"/>
        <w:ind w:firstLine="567"/>
        <w:jc w:val="both"/>
      </w:pPr>
      <w:r w:rsidRPr="00E10C73">
        <w:t xml:space="preserve">- проведением голосования на официальном сайте Администрации </w:t>
      </w:r>
      <w:r>
        <w:t>Борисоглебского</w:t>
      </w:r>
      <w:r w:rsidRPr="00E10C73">
        <w:t xml:space="preserve"> сельского поселения </w:t>
      </w:r>
      <w:r w:rsidR="003E3C17">
        <w:t>Борисоглебского</w:t>
      </w:r>
      <w:r w:rsidRPr="00E10C73">
        <w:t xml:space="preserve"> муниципального района Ярославской области </w:t>
      </w:r>
      <w:r w:rsidRPr="00E10C73">
        <w:rPr>
          <w:lang w:val="en-US"/>
        </w:rPr>
        <w:t>http</w:t>
      </w:r>
      <w:r w:rsidRPr="00E10C73">
        <w:t>://</w:t>
      </w:r>
      <w:proofErr w:type="spellStart"/>
      <w:r w:rsidR="003E3C17" w:rsidRPr="003E3C17">
        <w:rPr>
          <w:lang w:val="en-US"/>
        </w:rPr>
        <w:t>admborisogleb</w:t>
      </w:r>
      <w:proofErr w:type="spellEnd"/>
      <w:r w:rsidR="003E3C17" w:rsidRPr="003E3C17">
        <w:t>.</w:t>
      </w:r>
      <w:proofErr w:type="spellStart"/>
      <w:r w:rsidR="003E3C17" w:rsidRPr="003E3C17">
        <w:rPr>
          <w:lang w:val="en-US"/>
        </w:rPr>
        <w:t>ru</w:t>
      </w:r>
      <w:proofErr w:type="spellEnd"/>
      <w:r w:rsidR="003E3C17">
        <w:t>,</w:t>
      </w:r>
      <w:r w:rsidRPr="00E10C73">
        <w:t xml:space="preserve"> на платформе обратной связи https://pos.gosuslugi.ru/, на официальной странице «Администрация </w:t>
      </w:r>
      <w:r>
        <w:t>Борисоглебского</w:t>
      </w:r>
      <w:r w:rsidRPr="00E10C73">
        <w:t xml:space="preserve"> сельского поселения » в социальной сети</w:t>
      </w:r>
      <w:r w:rsidR="003E3C17">
        <w:t xml:space="preserve"> </w:t>
      </w:r>
      <w:proofErr w:type="spellStart"/>
      <w:r w:rsidR="003E3C17">
        <w:t>ВКонтакте</w:t>
      </w:r>
      <w:proofErr w:type="spellEnd"/>
      <w:r w:rsidR="003E3C17">
        <w:t xml:space="preserve"> </w:t>
      </w:r>
      <w:hyperlink r:id="rId6" w:history="1">
        <w:r w:rsidR="003E3C17" w:rsidRPr="00A5400C">
          <w:rPr>
            <w:rStyle w:val="a3"/>
          </w:rPr>
          <w:t>https://vk.com/borisogleb.poselenie</w:t>
        </w:r>
      </w:hyperlink>
    </w:p>
    <w:p w:rsidR="00E10C73" w:rsidRPr="00E10C73" w:rsidRDefault="00E10C73" w:rsidP="00E10C73">
      <w:pPr>
        <w:pStyle w:val="Default"/>
        <w:ind w:firstLine="567"/>
        <w:jc w:val="both"/>
      </w:pPr>
      <w:r w:rsidRPr="00E10C73">
        <w:t xml:space="preserve">- проведением очных заседаний с жителями, на которых будут выданы официальные бланки для голосования по форме (приложение 1 к объявлению); </w:t>
      </w:r>
    </w:p>
    <w:p w:rsidR="00E10C73" w:rsidRPr="00E10C73" w:rsidRDefault="00E10C73" w:rsidP="00E10C73">
      <w:pPr>
        <w:pStyle w:val="Default"/>
        <w:ind w:firstLine="567"/>
        <w:jc w:val="both"/>
      </w:pPr>
      <w:r w:rsidRPr="00E10C73">
        <w:t xml:space="preserve">- проведением очного голосования: </w:t>
      </w:r>
    </w:p>
    <w:p w:rsidR="00E10C73" w:rsidRPr="00E10C73" w:rsidRDefault="00E10C73" w:rsidP="00E10C73">
      <w:pPr>
        <w:pStyle w:val="Default"/>
        <w:ind w:firstLine="567"/>
        <w:jc w:val="both"/>
      </w:pPr>
      <w:r w:rsidRPr="00E10C73">
        <w:t xml:space="preserve">* в администрации </w:t>
      </w:r>
      <w:r>
        <w:t>Борисоглебского</w:t>
      </w:r>
      <w:r w:rsidRPr="00E10C73">
        <w:t xml:space="preserve"> сельского поселения по адресу: Ярославская область</w:t>
      </w:r>
      <w:r w:rsidR="003E3C17">
        <w:t>,</w:t>
      </w:r>
      <w:r w:rsidRPr="00E10C73">
        <w:t xml:space="preserve"> </w:t>
      </w:r>
      <w:r w:rsidR="003E3C17">
        <w:t>п. Борисоглебский, ул. Красноармейская, д. 8</w:t>
      </w:r>
      <w:r w:rsidRPr="00E10C73">
        <w:t xml:space="preserve"> </w:t>
      </w:r>
    </w:p>
    <w:p w:rsidR="00E10C73" w:rsidRPr="00E10C73" w:rsidRDefault="00E10C73" w:rsidP="00E10C73">
      <w:pPr>
        <w:pStyle w:val="Default"/>
        <w:ind w:firstLine="567"/>
        <w:jc w:val="both"/>
      </w:pPr>
      <w:r w:rsidRPr="00E10C73">
        <w:t xml:space="preserve">на официальных бланках для голосования по форме приложения 1 к объявлению). </w:t>
      </w:r>
    </w:p>
    <w:p w:rsidR="00E10C73" w:rsidRPr="00E10C73" w:rsidRDefault="00E10C73" w:rsidP="00E10C73">
      <w:pPr>
        <w:pStyle w:val="Default"/>
        <w:ind w:firstLine="567"/>
        <w:jc w:val="both"/>
      </w:pPr>
      <w:r w:rsidRPr="00E10C73">
        <w:t xml:space="preserve">5. На голосование представлено две территории: </w:t>
      </w:r>
    </w:p>
    <w:p w:rsidR="00E10C73" w:rsidRPr="00E10C73" w:rsidRDefault="00E10C73" w:rsidP="00E10C73">
      <w:pPr>
        <w:pStyle w:val="Default"/>
        <w:ind w:firstLine="567"/>
        <w:jc w:val="both"/>
      </w:pPr>
      <w:r w:rsidRPr="00E10C73">
        <w:t xml:space="preserve">1. Парк </w:t>
      </w:r>
      <w:r w:rsidR="003E3C17">
        <w:t xml:space="preserve">п. Борисоглебский ул. </w:t>
      </w:r>
      <w:proofErr w:type="gramStart"/>
      <w:r w:rsidR="003E3C17">
        <w:t>Первомайская</w:t>
      </w:r>
      <w:proofErr w:type="gramEnd"/>
      <w:r w:rsidRPr="00E10C73">
        <w:t xml:space="preserve">. </w:t>
      </w:r>
    </w:p>
    <w:p w:rsidR="00E10C73" w:rsidRPr="00E10C73" w:rsidRDefault="00E10C73" w:rsidP="00E10C73">
      <w:pPr>
        <w:pStyle w:val="Default"/>
        <w:ind w:firstLine="567"/>
        <w:jc w:val="both"/>
      </w:pPr>
      <w:r w:rsidRPr="00E10C73">
        <w:t xml:space="preserve">2. </w:t>
      </w:r>
      <w:r w:rsidR="003E3C17">
        <w:t>Парк п. Красный Октябрь</w:t>
      </w:r>
      <w:r w:rsidRPr="00E10C73">
        <w:t>.</w:t>
      </w:r>
    </w:p>
    <w:p w:rsidR="00E10C73" w:rsidRPr="00E10C73" w:rsidRDefault="00E10C73" w:rsidP="00E10C73">
      <w:pPr>
        <w:pStyle w:val="Default"/>
        <w:ind w:firstLine="567"/>
        <w:jc w:val="both"/>
      </w:pPr>
      <w:r w:rsidRPr="00E10C73">
        <w:t xml:space="preserve">6. Все поступившие предложения от жителей не позднее одного рабочего дня, следующего за днем окончания голосования, передаются в общественную комиссию по реализации проекта «Формирование комфортной городской среды» на территории </w:t>
      </w:r>
      <w:r>
        <w:t>Борисоглебского</w:t>
      </w:r>
      <w:r w:rsidRPr="00E10C73">
        <w:t xml:space="preserve"> сельского поселения </w:t>
      </w:r>
      <w:r w:rsidR="003E3C17">
        <w:t>Борисоглебского</w:t>
      </w:r>
      <w:r w:rsidRPr="00E10C73">
        <w:t xml:space="preserve"> муниципального района Ярославкой области (далее – Комиссия). </w:t>
      </w:r>
    </w:p>
    <w:p w:rsidR="00E10C73" w:rsidRPr="00E10C73" w:rsidRDefault="00E10C73" w:rsidP="00E10C73">
      <w:pPr>
        <w:pStyle w:val="Default"/>
        <w:ind w:firstLine="567"/>
        <w:jc w:val="both"/>
      </w:pPr>
      <w:r w:rsidRPr="00E10C73">
        <w:t xml:space="preserve">7. </w:t>
      </w:r>
      <w:proofErr w:type="gramStart"/>
      <w:r w:rsidRPr="00E10C73">
        <w:t xml:space="preserve">Решение Комиссии по подведению итогов голосования и определении общественной территории, в пользу которой высказалось наибольшее число жителей </w:t>
      </w:r>
      <w:r>
        <w:t>Борисоглебского</w:t>
      </w:r>
      <w:r w:rsidRPr="00E10C73">
        <w:t xml:space="preserve"> сельского поселения для предоставления на Конкурс, принимается на очном заседании, оформляется протоколом заседания комиссии и подлежит обязательному опубликованию на официальном сайте Администрации </w:t>
      </w:r>
      <w:r>
        <w:t>Борисоглебского</w:t>
      </w:r>
      <w:r w:rsidRPr="00E10C73">
        <w:t xml:space="preserve"> сельского поселения </w:t>
      </w:r>
      <w:r w:rsidR="003E3C17">
        <w:t>Борисоглебского</w:t>
      </w:r>
      <w:r w:rsidRPr="00E10C73">
        <w:t xml:space="preserve"> муниципального района, в </w:t>
      </w:r>
      <w:r w:rsidR="003E3C17">
        <w:t>газете «Вестник БСП»</w:t>
      </w:r>
      <w:r w:rsidRPr="00E10C73">
        <w:t xml:space="preserve">  </w:t>
      </w:r>
      <w:r w:rsidR="003E3C17">
        <w:t>Борисоглебского</w:t>
      </w:r>
      <w:r w:rsidRPr="00E10C73">
        <w:t xml:space="preserve"> муниципального района в срок не позднее 26 февраля 2025</w:t>
      </w:r>
      <w:proofErr w:type="gramEnd"/>
      <w:r w:rsidRPr="00E10C73">
        <w:t xml:space="preserve"> года. </w:t>
      </w:r>
    </w:p>
    <w:p w:rsidR="00E10C73" w:rsidRPr="00E10C73" w:rsidRDefault="00E10C73" w:rsidP="00E10C73">
      <w:pPr>
        <w:pStyle w:val="Default"/>
        <w:jc w:val="right"/>
      </w:pPr>
    </w:p>
    <w:p w:rsidR="00E10C73" w:rsidRPr="00E10C73" w:rsidRDefault="00E10C73" w:rsidP="00E10C73">
      <w:pPr>
        <w:pStyle w:val="Default"/>
        <w:jc w:val="right"/>
      </w:pPr>
    </w:p>
    <w:p w:rsidR="003E3C17" w:rsidRDefault="003E3C17" w:rsidP="00E10C73">
      <w:pPr>
        <w:pStyle w:val="Default"/>
        <w:jc w:val="right"/>
      </w:pPr>
    </w:p>
    <w:p w:rsidR="00E10C73" w:rsidRPr="00E10C73" w:rsidRDefault="00E10C73" w:rsidP="00E10C73">
      <w:pPr>
        <w:pStyle w:val="Default"/>
        <w:jc w:val="right"/>
      </w:pPr>
      <w:r w:rsidRPr="00E10C73">
        <w:lastRenderedPageBreak/>
        <w:t xml:space="preserve">Приложение 1 к объявлению </w:t>
      </w:r>
    </w:p>
    <w:p w:rsidR="00E10C73" w:rsidRPr="00E10C73" w:rsidRDefault="00E10C73" w:rsidP="00E10C73">
      <w:pPr>
        <w:pStyle w:val="Default"/>
        <w:jc w:val="right"/>
      </w:pPr>
      <w:r w:rsidRPr="00E10C73">
        <w:t xml:space="preserve">о приеме предложений от жителей </w:t>
      </w:r>
    </w:p>
    <w:p w:rsidR="00E10C73" w:rsidRPr="00E10C73" w:rsidRDefault="00E10C73" w:rsidP="00E10C73">
      <w:pPr>
        <w:pStyle w:val="Default"/>
        <w:jc w:val="right"/>
      </w:pPr>
      <w:r>
        <w:t>Борисоглебского</w:t>
      </w:r>
      <w:r w:rsidRPr="00E10C73">
        <w:t xml:space="preserve"> сельского поселения </w:t>
      </w:r>
    </w:p>
    <w:p w:rsidR="00E10C73" w:rsidRPr="00E10C73" w:rsidRDefault="003E3C17" w:rsidP="00E10C73">
      <w:pPr>
        <w:pStyle w:val="Default"/>
        <w:jc w:val="right"/>
      </w:pPr>
      <w:r>
        <w:t>Борисоглебского</w:t>
      </w:r>
      <w:r w:rsidR="00E10C73" w:rsidRPr="00E10C73">
        <w:t xml:space="preserve"> муниципального района </w:t>
      </w:r>
    </w:p>
    <w:p w:rsidR="00E10C73" w:rsidRPr="00E10C73" w:rsidRDefault="00E10C73" w:rsidP="00E10C73">
      <w:pPr>
        <w:pStyle w:val="Default"/>
        <w:jc w:val="right"/>
      </w:pPr>
      <w:r w:rsidRPr="00E10C73">
        <w:t xml:space="preserve">Ярославкой области </w:t>
      </w:r>
    </w:p>
    <w:p w:rsidR="00E10C73" w:rsidRPr="00E10C73" w:rsidRDefault="00E10C73" w:rsidP="00E10C73">
      <w:pPr>
        <w:pStyle w:val="Default"/>
        <w:jc w:val="right"/>
      </w:pPr>
      <w:r w:rsidRPr="00E10C73">
        <w:t xml:space="preserve">по выбору общественной территории, </w:t>
      </w:r>
    </w:p>
    <w:p w:rsidR="00E10C73" w:rsidRPr="00E10C73" w:rsidRDefault="00E10C73" w:rsidP="00E10C73">
      <w:pPr>
        <w:pStyle w:val="Default"/>
        <w:jc w:val="right"/>
      </w:pPr>
      <w:proofErr w:type="gramStart"/>
      <w:r w:rsidRPr="00E10C73">
        <w:t>предлагаемой</w:t>
      </w:r>
      <w:proofErr w:type="gramEnd"/>
      <w:r w:rsidRPr="00E10C73">
        <w:t xml:space="preserve"> для участия во </w:t>
      </w:r>
    </w:p>
    <w:p w:rsidR="00E10C73" w:rsidRPr="00E10C73" w:rsidRDefault="00E10C73" w:rsidP="00E10C73">
      <w:pPr>
        <w:pStyle w:val="Default"/>
        <w:jc w:val="right"/>
      </w:pPr>
      <w:r w:rsidRPr="00E10C73">
        <w:t xml:space="preserve">Всероссийском </w:t>
      </w:r>
      <w:proofErr w:type="gramStart"/>
      <w:r w:rsidRPr="00E10C73">
        <w:t>конкурсе</w:t>
      </w:r>
      <w:proofErr w:type="gramEnd"/>
      <w:r w:rsidRPr="00E10C73">
        <w:t xml:space="preserve"> лучших проектов </w:t>
      </w:r>
    </w:p>
    <w:p w:rsidR="00E10C73" w:rsidRDefault="00E10C73" w:rsidP="00E10C73">
      <w:pPr>
        <w:jc w:val="right"/>
      </w:pPr>
      <w:r w:rsidRPr="00E10C73">
        <w:t>создания комфортной городской среды в 2025 году</w:t>
      </w:r>
    </w:p>
    <w:p w:rsidR="003E3C17" w:rsidRDefault="003E3C17" w:rsidP="00E10C73">
      <w:pPr>
        <w:jc w:val="right"/>
      </w:pPr>
    </w:p>
    <w:p w:rsidR="003E3C17" w:rsidRPr="00E10C73" w:rsidRDefault="003E3C17" w:rsidP="00E10C73">
      <w:pPr>
        <w:jc w:val="right"/>
      </w:pPr>
    </w:p>
    <w:tbl>
      <w:tblPr>
        <w:tblW w:w="5000" w:type="pct"/>
        <w:tblBorders>
          <w:top w:val="nil"/>
          <w:left w:val="nil"/>
          <w:bottom w:val="nil"/>
          <w:right w:val="nil"/>
        </w:tblBorders>
        <w:tblCellMar>
          <w:left w:w="0" w:type="dxa"/>
          <w:right w:w="0" w:type="dxa"/>
        </w:tblCellMar>
        <w:tblLook w:val="0000" w:firstRow="0" w:lastRow="0" w:firstColumn="0" w:lastColumn="0" w:noHBand="0" w:noVBand="0"/>
      </w:tblPr>
      <w:tblGrid>
        <w:gridCol w:w="5107"/>
        <w:gridCol w:w="5108"/>
      </w:tblGrid>
      <w:tr w:rsidR="00E10C73" w:rsidRPr="00E10C73" w:rsidTr="003E3C17">
        <w:trPr>
          <w:trHeight w:val="933"/>
        </w:trPr>
        <w:tc>
          <w:tcPr>
            <w:tcW w:w="5000" w:type="pct"/>
            <w:gridSpan w:val="2"/>
            <w:tcBorders>
              <w:top w:val="single" w:sz="4" w:space="0" w:color="auto"/>
              <w:left w:val="single" w:sz="4" w:space="0" w:color="auto"/>
              <w:bottom w:val="single" w:sz="4" w:space="0" w:color="auto"/>
              <w:right w:val="single" w:sz="4" w:space="0" w:color="auto"/>
            </w:tcBorders>
          </w:tcPr>
          <w:p w:rsidR="003E3C17" w:rsidRDefault="00E10C73" w:rsidP="003E3C17">
            <w:pPr>
              <w:pStyle w:val="Default"/>
              <w:jc w:val="right"/>
            </w:pPr>
            <w:r w:rsidRPr="00E10C73">
              <w:t xml:space="preserve">Форма </w:t>
            </w:r>
          </w:p>
          <w:p w:rsidR="00270A1C" w:rsidRDefault="00270A1C" w:rsidP="003E3C17">
            <w:pPr>
              <w:pStyle w:val="Default"/>
              <w:jc w:val="center"/>
              <w:rPr>
                <w:b/>
                <w:bCs/>
              </w:rPr>
            </w:pPr>
          </w:p>
          <w:p w:rsidR="00E10C73" w:rsidRPr="00270A1C" w:rsidRDefault="00E10C73" w:rsidP="003E3C17">
            <w:pPr>
              <w:pStyle w:val="Default"/>
              <w:jc w:val="center"/>
              <w:rPr>
                <w:b/>
                <w:bCs/>
                <w:sz w:val="28"/>
                <w:szCs w:val="28"/>
              </w:rPr>
            </w:pPr>
            <w:r w:rsidRPr="00270A1C">
              <w:rPr>
                <w:b/>
                <w:bCs/>
                <w:sz w:val="28"/>
                <w:szCs w:val="28"/>
              </w:rPr>
              <w:t>Прием предложений от жителей Борисоглебского сельского поселения</w:t>
            </w:r>
          </w:p>
          <w:p w:rsidR="00270A1C" w:rsidRPr="00E10C73" w:rsidRDefault="00270A1C" w:rsidP="003E3C17">
            <w:pPr>
              <w:pStyle w:val="Default"/>
              <w:jc w:val="center"/>
            </w:pPr>
          </w:p>
          <w:p w:rsidR="00E10C73" w:rsidRPr="00E10C73" w:rsidRDefault="00E10C73" w:rsidP="003E3C17">
            <w:pPr>
              <w:pStyle w:val="Default"/>
              <w:jc w:val="center"/>
            </w:pPr>
            <w:r w:rsidRPr="00E10C73">
              <w:t>по выбору общественной территории, предлагаемой для участия</w:t>
            </w:r>
          </w:p>
          <w:p w:rsidR="00E10C73" w:rsidRDefault="00E10C73" w:rsidP="003E3C17">
            <w:pPr>
              <w:pStyle w:val="Default"/>
              <w:jc w:val="center"/>
            </w:pPr>
            <w:r w:rsidRPr="00E10C73">
              <w:t>во Всероссийском конкурсе лучших проектов создания комфортной городской среды в 2025 году</w:t>
            </w:r>
          </w:p>
          <w:p w:rsidR="003E3C17" w:rsidRPr="00E10C73" w:rsidRDefault="003E3C17" w:rsidP="003E3C17">
            <w:pPr>
              <w:pStyle w:val="Default"/>
              <w:jc w:val="center"/>
            </w:pPr>
          </w:p>
          <w:p w:rsidR="00E10C73" w:rsidRPr="00E10C73" w:rsidRDefault="00E10C73" w:rsidP="003E3C17">
            <w:pPr>
              <w:pStyle w:val="Default"/>
              <w:jc w:val="center"/>
            </w:pPr>
            <w:r w:rsidRPr="00E10C73">
              <w:t xml:space="preserve">Сроки голосования - с </w:t>
            </w:r>
            <w:r w:rsidR="003E3C17">
              <w:t>10 февраля</w:t>
            </w:r>
            <w:r w:rsidRPr="00E10C73">
              <w:t xml:space="preserve"> 2025 года по 23 февраля 2025 года (включительно)</w:t>
            </w:r>
          </w:p>
        </w:tc>
      </w:tr>
      <w:tr w:rsidR="00E10C73" w:rsidRPr="00E10C73" w:rsidTr="003E3C17">
        <w:trPr>
          <w:trHeight w:val="523"/>
        </w:trPr>
        <w:tc>
          <w:tcPr>
            <w:tcW w:w="2500" w:type="pct"/>
            <w:tcBorders>
              <w:top w:val="single" w:sz="4" w:space="0" w:color="auto"/>
              <w:left w:val="single" w:sz="4" w:space="0" w:color="auto"/>
              <w:bottom w:val="single" w:sz="4" w:space="0" w:color="auto"/>
              <w:right w:val="single" w:sz="4" w:space="0" w:color="auto"/>
            </w:tcBorders>
          </w:tcPr>
          <w:p w:rsidR="00270A1C" w:rsidRDefault="00E10C73" w:rsidP="00475B3E">
            <w:pPr>
              <w:pStyle w:val="Default"/>
              <w:rPr>
                <w:color w:val="auto"/>
              </w:rPr>
            </w:pPr>
            <w:r w:rsidRPr="00E10C73">
              <w:rPr>
                <w:color w:val="auto"/>
              </w:rPr>
              <w:t xml:space="preserve"> </w:t>
            </w:r>
          </w:p>
          <w:p w:rsidR="00E10C73" w:rsidRDefault="00E10C73" w:rsidP="00270A1C">
            <w:pPr>
              <w:pStyle w:val="Default"/>
              <w:jc w:val="center"/>
            </w:pPr>
            <w:r w:rsidRPr="00E10C73">
              <w:t>Общественная территория</w:t>
            </w:r>
          </w:p>
          <w:p w:rsidR="00270A1C" w:rsidRPr="00E10C73" w:rsidRDefault="00270A1C" w:rsidP="00475B3E">
            <w:pPr>
              <w:pStyle w:val="Default"/>
            </w:pPr>
          </w:p>
        </w:tc>
        <w:tc>
          <w:tcPr>
            <w:tcW w:w="2500" w:type="pct"/>
            <w:tcBorders>
              <w:top w:val="single" w:sz="4" w:space="0" w:color="auto"/>
              <w:left w:val="single" w:sz="4" w:space="0" w:color="auto"/>
              <w:bottom w:val="single" w:sz="4" w:space="0" w:color="auto"/>
              <w:right w:val="single" w:sz="4" w:space="0" w:color="auto"/>
            </w:tcBorders>
          </w:tcPr>
          <w:p w:rsidR="00E10C73" w:rsidRPr="00E10C73" w:rsidRDefault="00E10C73" w:rsidP="00270A1C">
            <w:pPr>
              <w:pStyle w:val="Default"/>
              <w:jc w:val="center"/>
            </w:pPr>
            <w:r w:rsidRPr="00E10C73">
              <w:t>Отметьте V</w:t>
            </w:r>
          </w:p>
          <w:p w:rsidR="00E10C73" w:rsidRPr="00E10C73" w:rsidRDefault="00E10C73" w:rsidP="00270A1C">
            <w:pPr>
              <w:pStyle w:val="Default"/>
              <w:jc w:val="center"/>
            </w:pPr>
            <w:r w:rsidRPr="00E10C73">
              <w:t>только один из предложенных вариантов</w:t>
            </w:r>
          </w:p>
        </w:tc>
      </w:tr>
      <w:tr w:rsidR="00E10C73" w:rsidRPr="00E10C73" w:rsidTr="003E3C17">
        <w:trPr>
          <w:trHeight w:val="1235"/>
        </w:trPr>
        <w:tc>
          <w:tcPr>
            <w:tcW w:w="5000" w:type="pct"/>
            <w:gridSpan w:val="2"/>
            <w:tcBorders>
              <w:top w:val="single" w:sz="4" w:space="0" w:color="auto"/>
              <w:left w:val="single" w:sz="4" w:space="0" w:color="auto"/>
              <w:bottom w:val="single" w:sz="4" w:space="0" w:color="auto"/>
              <w:right w:val="single" w:sz="4" w:space="0" w:color="auto"/>
            </w:tcBorders>
          </w:tcPr>
          <w:p w:rsidR="00E10C73" w:rsidRPr="00E10C73" w:rsidRDefault="00E10C73" w:rsidP="00475B3E">
            <w:pPr>
              <w:pStyle w:val="Default"/>
              <w:rPr>
                <w:color w:val="auto"/>
              </w:rPr>
            </w:pPr>
            <w:r w:rsidRPr="00E10C73">
              <w:rPr>
                <w:color w:val="auto"/>
              </w:rPr>
              <w:t xml:space="preserve"> </w:t>
            </w:r>
          </w:p>
          <w:p w:rsidR="00E10C73" w:rsidRPr="00E10C73" w:rsidRDefault="00270A1C" w:rsidP="00270A1C">
            <w:pPr>
              <w:pStyle w:val="Default"/>
              <w:ind w:left="927"/>
              <w:jc w:val="both"/>
            </w:pPr>
            <w:r>
              <w:rPr>
                <w:noProof/>
                <w:lang w:eastAsia="ru-RU"/>
              </w:rPr>
              <mc:AlternateContent>
                <mc:Choice Requires="wps">
                  <w:drawing>
                    <wp:anchor distT="0" distB="0" distL="114300" distR="114300" simplePos="0" relativeHeight="251659264" behindDoc="0" locked="0" layoutInCell="1" allowOverlap="1" wp14:anchorId="13E74745" wp14:editId="2AA5DEFC">
                      <wp:simplePos x="0" y="0"/>
                      <wp:positionH relativeFrom="column">
                        <wp:posOffset>118110</wp:posOffset>
                      </wp:positionH>
                      <wp:positionV relativeFrom="paragraph">
                        <wp:posOffset>3810</wp:posOffset>
                      </wp:positionV>
                      <wp:extent cx="219075" cy="17145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9.3pt;margin-top:.3pt;width:17.2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" fillcolor="white [3201]" strokecolor="black [3200]" strokeweight="2pt"/>
                  </w:pict>
                </mc:Fallback>
              </mc:AlternateContent>
            </w:r>
            <w:r w:rsidR="00E10C73" w:rsidRPr="00E10C73">
              <w:t xml:space="preserve">Парк </w:t>
            </w:r>
            <w:r w:rsidR="003E3C17">
              <w:t xml:space="preserve">п. Борисоглебский ул. </w:t>
            </w:r>
            <w:proofErr w:type="gramStart"/>
            <w:r w:rsidR="003E3C17">
              <w:t>Первомайская</w:t>
            </w:r>
            <w:proofErr w:type="gramEnd"/>
            <w:r w:rsidR="00E10C73" w:rsidRPr="00E10C73">
              <w:t xml:space="preserve">. </w:t>
            </w:r>
          </w:p>
          <w:p w:rsidR="00E10C73" w:rsidRPr="00E10C73" w:rsidRDefault="00270A1C" w:rsidP="00475B3E">
            <w:pPr>
              <w:pStyle w:val="Default"/>
              <w:ind w:left="927"/>
              <w:jc w:val="both"/>
            </w:pPr>
            <w:r>
              <w:rPr>
                <w:noProof/>
                <w:lang w:eastAsia="ru-RU"/>
              </w:rPr>
              <mc:AlternateContent>
                <mc:Choice Requires="wps">
                  <w:drawing>
                    <wp:anchor distT="0" distB="0" distL="114300" distR="114300" simplePos="0" relativeHeight="251660288" behindDoc="0" locked="0" layoutInCell="1" allowOverlap="1" wp14:anchorId="3C8F735F" wp14:editId="6649C573">
                      <wp:simplePos x="0" y="0"/>
                      <wp:positionH relativeFrom="column">
                        <wp:posOffset>118110</wp:posOffset>
                      </wp:positionH>
                      <wp:positionV relativeFrom="paragraph">
                        <wp:posOffset>161290</wp:posOffset>
                      </wp:positionV>
                      <wp:extent cx="219075" cy="171450"/>
                      <wp:effectExtent l="0" t="0" r="28575" b="19050"/>
                      <wp:wrapNone/>
                      <wp:docPr id="2" name="Прямоугольник 2"/>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9.3pt;margin-top:12.7pt;width:17.2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" fillcolor="white [3201]" strokecolor="black [3200]" strokeweight="2pt"/>
                  </w:pict>
                </mc:Fallback>
              </mc:AlternateContent>
            </w:r>
          </w:p>
          <w:p w:rsidR="00E10C73" w:rsidRPr="00E10C73" w:rsidRDefault="003E3C17" w:rsidP="00270A1C">
            <w:pPr>
              <w:pStyle w:val="Default"/>
              <w:ind w:left="927"/>
              <w:jc w:val="both"/>
            </w:pPr>
            <w:r>
              <w:t>Парк п. Красный Октябрь</w:t>
            </w:r>
            <w:r w:rsidR="00E10C73" w:rsidRPr="00E10C73">
              <w:t>.</w:t>
            </w:r>
          </w:p>
          <w:p w:rsidR="00E10C73" w:rsidRPr="00E10C73" w:rsidRDefault="00E10C73" w:rsidP="00475B3E">
            <w:pPr>
              <w:pStyle w:val="Default"/>
            </w:pPr>
            <w:r w:rsidRPr="00E10C73">
              <w:t xml:space="preserve"> </w:t>
            </w:r>
          </w:p>
          <w:p w:rsidR="00E10C73" w:rsidRPr="00E10C73" w:rsidRDefault="00E10C73" w:rsidP="00475B3E">
            <w:pPr>
              <w:pStyle w:val="Default"/>
            </w:pPr>
          </w:p>
          <w:p w:rsidR="00E10C73" w:rsidRPr="00E10C73" w:rsidRDefault="00E10C73" w:rsidP="00475B3E"/>
        </w:tc>
      </w:tr>
    </w:tbl>
    <w:p w:rsidR="00E10C73" w:rsidRPr="00E10C73" w:rsidRDefault="00E10C73" w:rsidP="00E10C73"/>
    <w:p w:rsidR="00624DFC" w:rsidRPr="00624DFC" w:rsidRDefault="00624DFC" w:rsidP="00E10C73">
      <w:pPr>
        <w:widowControl w:val="0"/>
        <w:suppressAutoHyphens/>
        <w:ind w:firstLine="709"/>
        <w:jc w:val="right"/>
      </w:pPr>
    </w:p>
    <w:sectPr w:rsidR="00624DFC" w:rsidRPr="00624DFC" w:rsidSect="00A0476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6C45"/>
    <w:multiLevelType w:val="hybridMultilevel"/>
    <w:tmpl w:val="E6AAB0D0"/>
    <w:lvl w:ilvl="0" w:tplc="A57647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B01"/>
    <w:rsid w:val="00003331"/>
    <w:rsid w:val="000B3231"/>
    <w:rsid w:val="00117D46"/>
    <w:rsid w:val="00135534"/>
    <w:rsid w:val="001C702E"/>
    <w:rsid w:val="00270A1C"/>
    <w:rsid w:val="002E042A"/>
    <w:rsid w:val="003008C2"/>
    <w:rsid w:val="0038164A"/>
    <w:rsid w:val="003C05CB"/>
    <w:rsid w:val="003E3C17"/>
    <w:rsid w:val="00624DFC"/>
    <w:rsid w:val="00625331"/>
    <w:rsid w:val="006320F5"/>
    <w:rsid w:val="007E2470"/>
    <w:rsid w:val="00855BDB"/>
    <w:rsid w:val="009013A7"/>
    <w:rsid w:val="00A0476E"/>
    <w:rsid w:val="00A4454E"/>
    <w:rsid w:val="00A47014"/>
    <w:rsid w:val="00BC7CE1"/>
    <w:rsid w:val="00CF0B01"/>
    <w:rsid w:val="00D50CFC"/>
    <w:rsid w:val="00D86107"/>
    <w:rsid w:val="00E10C73"/>
    <w:rsid w:val="00F36959"/>
    <w:rsid w:val="00F7364E"/>
    <w:rsid w:val="00F81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C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0C73"/>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E3C17"/>
    <w:rPr>
      <w:color w:val="0000FF" w:themeColor="hyperlink"/>
      <w:u w:val="single"/>
    </w:rPr>
  </w:style>
  <w:style w:type="paragraph" w:styleId="a4">
    <w:name w:val="Balloon Text"/>
    <w:basedOn w:val="a"/>
    <w:link w:val="a5"/>
    <w:uiPriority w:val="99"/>
    <w:semiHidden/>
    <w:unhideWhenUsed/>
    <w:rsid w:val="0038164A"/>
    <w:rPr>
      <w:rFonts w:ascii="Tahoma" w:hAnsi="Tahoma" w:cs="Tahoma"/>
      <w:sz w:val="16"/>
      <w:szCs w:val="16"/>
    </w:rPr>
  </w:style>
  <w:style w:type="character" w:customStyle="1" w:styleId="a5">
    <w:name w:val="Текст выноски Знак"/>
    <w:basedOn w:val="a0"/>
    <w:link w:val="a4"/>
    <w:uiPriority w:val="99"/>
    <w:semiHidden/>
    <w:rsid w:val="0038164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C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0C73"/>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E3C17"/>
    <w:rPr>
      <w:color w:val="0000FF" w:themeColor="hyperlink"/>
      <w:u w:val="single"/>
    </w:rPr>
  </w:style>
  <w:style w:type="paragraph" w:styleId="a4">
    <w:name w:val="Balloon Text"/>
    <w:basedOn w:val="a"/>
    <w:link w:val="a5"/>
    <w:uiPriority w:val="99"/>
    <w:semiHidden/>
    <w:unhideWhenUsed/>
    <w:rsid w:val="0038164A"/>
    <w:rPr>
      <w:rFonts w:ascii="Tahoma" w:hAnsi="Tahoma" w:cs="Tahoma"/>
      <w:sz w:val="16"/>
      <w:szCs w:val="16"/>
    </w:rPr>
  </w:style>
  <w:style w:type="character" w:customStyle="1" w:styleId="a5">
    <w:name w:val="Текст выноски Знак"/>
    <w:basedOn w:val="a0"/>
    <w:link w:val="a4"/>
    <w:uiPriority w:val="99"/>
    <w:semiHidden/>
    <w:rsid w:val="0038164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760844">
      <w:bodyDiv w:val="1"/>
      <w:marLeft w:val="0"/>
      <w:marRight w:val="0"/>
      <w:marTop w:val="0"/>
      <w:marBottom w:val="0"/>
      <w:divBdr>
        <w:top w:val="none" w:sz="0" w:space="0" w:color="auto"/>
        <w:left w:val="none" w:sz="0" w:space="0" w:color="auto"/>
        <w:bottom w:val="none" w:sz="0" w:space="0" w:color="auto"/>
        <w:right w:val="none" w:sz="0" w:space="0" w:color="auto"/>
      </w:divBdr>
      <w:divsChild>
        <w:div w:id="1288120408">
          <w:marLeft w:val="0"/>
          <w:marRight w:val="0"/>
          <w:marTop w:val="0"/>
          <w:marBottom w:val="0"/>
          <w:divBdr>
            <w:top w:val="none" w:sz="0" w:space="0" w:color="auto"/>
            <w:left w:val="none" w:sz="0" w:space="0" w:color="auto"/>
            <w:bottom w:val="none" w:sz="0" w:space="0" w:color="auto"/>
            <w:right w:val="none" w:sz="0" w:space="0" w:color="auto"/>
          </w:divBdr>
        </w:div>
        <w:div w:id="454981832">
          <w:marLeft w:val="0"/>
          <w:marRight w:val="0"/>
          <w:marTop w:val="0"/>
          <w:marBottom w:val="0"/>
          <w:divBdr>
            <w:top w:val="none" w:sz="0" w:space="0" w:color="auto"/>
            <w:left w:val="none" w:sz="0" w:space="0" w:color="auto"/>
            <w:bottom w:val="none" w:sz="0" w:space="0" w:color="auto"/>
            <w:right w:val="none" w:sz="0" w:space="0" w:color="auto"/>
          </w:divBdr>
        </w:div>
        <w:div w:id="887641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borisogleb.poseleni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980</Words>
  <Characters>5589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2025-02-11T11:46:00Z</cp:lastPrinted>
  <dcterms:created xsi:type="dcterms:W3CDTF">2021-01-18T12:42:00Z</dcterms:created>
  <dcterms:modified xsi:type="dcterms:W3CDTF">2025-02-11T11:47:00Z</dcterms:modified>
</cp:coreProperties>
</file>