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CDB0332" wp14:editId="69164D3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CE55D" wp14:editId="7917E4F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03C6" w:rsidRPr="004463EF" w:rsidRDefault="00C503C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15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C503C6" w:rsidRDefault="00C503C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19 августа</w:t>
                                  </w:r>
                                </w:p>
                                <w:p w:rsidR="00C503C6" w:rsidRPr="004463EF" w:rsidRDefault="00C503C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C503C6" w:rsidRPr="004463EF" w:rsidRDefault="00C503C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15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21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C503C6" w:rsidRDefault="00C503C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19 августа</w:t>
                            </w:r>
                          </w:p>
                          <w:p w:rsidR="00C503C6" w:rsidRPr="004463EF" w:rsidRDefault="00C503C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7E32D" wp14:editId="3D92EA2C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3C6" w:rsidRPr="004463EF" w:rsidRDefault="00C503C6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C503C6" w:rsidRPr="004463EF" w:rsidRDefault="00C503C6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C503C6" w:rsidRPr="004463EF" w:rsidRDefault="00C503C6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C503C6" w:rsidRPr="004463EF" w:rsidRDefault="00C503C6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8C6DE5" w:rsidRDefault="008C6DE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E08" w:rsidRPr="004463EF" w:rsidRDefault="007C6E08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463EF">
        <w:rPr>
          <w:rFonts w:ascii="Times New Roman" w:hAnsi="Times New Roman" w:cs="Times New Roman"/>
          <w:b/>
          <w:bCs/>
          <w:color w:val="000000"/>
        </w:rPr>
        <w:t>РЕШЕНИЯ МУНИЦИПАЛЬНОГО СОВЕТА БОРИСОГЛЕБСКОГО СЕЛЬСКОГО ПОСЕЛЕНИЯ ЧЕТВЕРТОГО СОЗЫВА</w:t>
      </w:r>
    </w:p>
    <w:p w:rsidR="00F40226" w:rsidRDefault="00F40226" w:rsidP="00A95D47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062D0" w:rsidRPr="005B39E3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A062D0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080481" w:rsidRPr="00E8253F" w:rsidRDefault="00080481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lastRenderedPageBreak/>
        <w:t>МУНИЦИПАЛЬНЫЙ СОВЕТ</w:t>
      </w:r>
    </w:p>
    <w:p w:rsidR="00080481" w:rsidRPr="00E8253F" w:rsidRDefault="00080481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 xml:space="preserve">  БОРИСОГЛЕБСКОГО СЕЛЬСКОГО ПОСЕЛЕНИЯ </w:t>
      </w:r>
    </w:p>
    <w:p w:rsidR="00080481" w:rsidRPr="00E8253F" w:rsidRDefault="00080481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 xml:space="preserve">БОРИСОГЛЕБСКОГО МУНИЦИПАЛЬНОГО РАЙОНА </w:t>
      </w:r>
    </w:p>
    <w:p w:rsidR="00080481" w:rsidRPr="00E8253F" w:rsidRDefault="00080481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 xml:space="preserve">ЯРОСЛАВСКОЙ ОБЛАСТИ </w:t>
      </w:r>
    </w:p>
    <w:p w:rsidR="00080481" w:rsidRPr="00E8253F" w:rsidRDefault="00080481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>ЧЕТВЕРТОГО СОЗЫВА</w:t>
      </w:r>
    </w:p>
    <w:p w:rsidR="00080481" w:rsidRPr="00E8253F" w:rsidRDefault="00080481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</w:p>
    <w:p w:rsidR="0092280B" w:rsidRPr="00E8253F" w:rsidRDefault="0092280B" w:rsidP="00C503C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8253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РЕШЕНИЕ</w:t>
      </w:r>
    </w:p>
    <w:p w:rsidR="0092280B" w:rsidRDefault="0092280B" w:rsidP="00C503C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 16.08.2024 года № 666</w:t>
      </w:r>
    </w:p>
    <w:p w:rsidR="00C503C6" w:rsidRPr="00C503C6" w:rsidRDefault="00C503C6" w:rsidP="00C503C6">
      <w:pPr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 внесении изменений в Решение Муниципального Совета</w:t>
      </w:r>
    </w:p>
    <w:p w:rsidR="00C503C6" w:rsidRPr="00C503C6" w:rsidRDefault="00C503C6" w:rsidP="00C503C6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сельского поселения от 17.06.2019  № 395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«Об утверждении Положения о порядке проведения конкурса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на замещение должности Главы Администрации 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сельского поселения»</w:t>
      </w:r>
    </w:p>
    <w:p w:rsidR="00C503C6" w:rsidRPr="00C503C6" w:rsidRDefault="00C503C6" w:rsidP="00C503C6">
      <w:pPr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Уставом Борисоглебского сельского поселения, Муниципальный совет Борисоглебского сельского поселения РЕШИЛ</w:t>
      </w: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p w:rsidR="00C503C6" w:rsidRPr="00C503C6" w:rsidRDefault="00C503C6" w:rsidP="00C503C6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 Внести в Решение Муниципального Совета Борисоглебского сельского поселения от 17.06.2019 № 395 «Об утверждении Положения о порядке проведения конкурса на замещение должности Главы Администрации Борисоглебского сельского поселения», следующие изменения:</w:t>
      </w:r>
    </w:p>
    <w:p w:rsidR="00FA3751" w:rsidRDefault="00C503C6" w:rsidP="00C503C6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1.1. </w:t>
      </w:r>
      <w:r w:rsidR="00FA3751" w:rsidRPr="00FA3751">
        <w:rPr>
          <w:rFonts w:ascii="Times New Roman" w:hAnsi="Times New Roman" w:cs="Times New Roman"/>
          <w:sz w:val="16"/>
          <w:szCs w:val="16"/>
        </w:rPr>
        <w:t>в пункте 1.4. Раздела 1 «Общие положения» слова «Новое время» заменить словами «Вестник БСП»</w:t>
      </w:r>
    </w:p>
    <w:p w:rsidR="00C503C6" w:rsidRPr="00C503C6" w:rsidRDefault="00FA3751" w:rsidP="00C503C6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1.2. </w:t>
      </w:r>
      <w:r w:rsidR="00C503C6"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 пункте 5.7. Раздела 5 «Назначение на должность Главы администрации» слова «Новое время» заменить словами «Вестник БСП»,</w:t>
      </w:r>
    </w:p>
    <w:p w:rsidR="00C503C6" w:rsidRPr="00C503C6" w:rsidRDefault="00C503C6" w:rsidP="00C503C6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</w:t>
      </w:r>
      <w:r w:rsidR="00FA3751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bookmarkStart w:id="0" w:name="_GoBack"/>
      <w:bookmarkEnd w:id="0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. в пункте 5.8. Раздела 5 «Назначение на должность Главы администрации» слова «Главой Борисоглебского сельского поселения» заменить словами «Председателем Муниципального совета Борисоглебского сельского поселения».</w:t>
      </w:r>
    </w:p>
    <w:p w:rsidR="00C503C6" w:rsidRPr="00C503C6" w:rsidRDefault="00C503C6" w:rsidP="00C503C6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 Опубликовать настоящее решение в газете «Вестник БСП», разместить на официальном сайте Борисоглебского сельского поселения.</w:t>
      </w:r>
      <w:r w:rsidRPr="00C503C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C503C6" w:rsidRPr="00C503C6" w:rsidRDefault="00C503C6" w:rsidP="0021194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Настоящее решение вступает в силу со дня его официального опубликования.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Председатель Муниципального совета 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   Н. А. Рау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Глава администрации 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 Е.А. Демьянюк</w:t>
      </w:r>
    </w:p>
    <w:p w:rsidR="00C503C6" w:rsidRPr="00C503C6" w:rsidRDefault="00C503C6" w:rsidP="00C503C6">
      <w:pPr>
        <w:spacing w:after="0" w:line="240" w:lineRule="auto"/>
        <w:ind w:firstLine="113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МУНИЦИПАЛЬНЫЙ СОВЕТ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 xml:space="preserve"> БОРИСОГЛЕБСКОГО СЕЛЬСКОГО ПОСЕЛЕНИЯ 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 xml:space="preserve">БОРИСОГЛЕБСКОГО МУНИЦИПАЛЬНОГО РАЙОНА 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 xml:space="preserve">ЯРОСЛАВСКОЙ ОБЛАСТИ 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ЧЕТВЕРТОГО СОЗЫВА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РЕШЕНИЕ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от 16.08.2024 г. № 667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п. Борисоглебский 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 xml:space="preserve">Об объявлении конкурса на замещение должности Главы администрации Борисоглебского сельского поселения 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В соответствии с Федеральным законом от 06.10.2003 № 131-ФЗ </w:t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«Об общих принципах организации местного самоуправления в Российской Федерации», Уставом Борисоглебского сельского поселения Борисоглебского муниципального района Ярославской области, Положением о порядке проведения конкурса на замещение должности Главы администрации Борисоглебского сельского поселения и о порядке назначения на должность Главы администрации Борисоглебского сельского поселения, утвержденным решением Муниципального Совета Борисоглебского сельского поселения от 17 июня 2019г. № 395., Муниципальный Совет Борисоглебского сельского поселения Борисоглебского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муниципального района Ярославской области РЕШИЛ:</w:t>
      </w:r>
    </w:p>
    <w:p w:rsidR="00C503C6" w:rsidRPr="00C503C6" w:rsidRDefault="00C503C6" w:rsidP="002119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Объявить конкурс на замещение должности Главы администрации Борисоглебского сельского поселения (далее по тексту – конкурс).</w:t>
      </w:r>
    </w:p>
    <w:p w:rsidR="00C503C6" w:rsidRPr="00C503C6" w:rsidRDefault="00C503C6" w:rsidP="002119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Назначить проведение конкурса на </w:t>
      </w: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17.09.2024 года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в здании администрации Борисоглебского сельского поселения по адресу: п. Борисоглебский ул. </w:t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Красноармейская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д. 8</w:t>
      </w:r>
    </w:p>
    <w:p w:rsidR="00C503C6" w:rsidRPr="00C503C6" w:rsidRDefault="00C503C6" w:rsidP="002119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Установить, что конкурс на замещение должности Главы администрации Борисоглебского сельского поселения проводится в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lastRenderedPageBreak/>
        <w:t xml:space="preserve">соответствии с условиями, определенными Положением о порядке проведения конкурса на замещение должности Главы администрации Борисоглебского сельского поселения и о порядке назначения на должность Главы администрации Борисоглебского сельского поселения, утвержденным решением Муниципального Совета Борисоглебского сельского поселения от 17 июня 2019г. № 395. </w:t>
      </w:r>
      <w:proofErr w:type="gramEnd"/>
    </w:p>
    <w:p w:rsidR="00C503C6" w:rsidRPr="00C503C6" w:rsidRDefault="00C503C6" w:rsidP="002119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Определить местом приема документов от кандидатов на участие в конкурсе здание администрации Борисоглебского сельского поселения по адресу: п. Борисоглебский ул. </w:t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Красноармейская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д. 8</w:t>
      </w:r>
    </w:p>
    <w:p w:rsidR="00C503C6" w:rsidRPr="00C503C6" w:rsidRDefault="00C503C6" w:rsidP="002119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Установить дату и время приема документов с </w:t>
      </w:r>
      <w:r w:rsidR="00FA3751">
        <w:rPr>
          <w:rFonts w:ascii="Times New Roman" w:eastAsiaTheme="minorHAnsi" w:hAnsi="Times New Roman" w:cs="Times New Roman"/>
          <w:sz w:val="16"/>
          <w:szCs w:val="16"/>
        </w:rPr>
        <w:t>20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.08.2024 г. по </w:t>
      </w:r>
      <w:r w:rsidR="00FA3751">
        <w:rPr>
          <w:rFonts w:ascii="Times New Roman" w:eastAsiaTheme="minorHAnsi" w:hAnsi="Times New Roman" w:cs="Times New Roman"/>
          <w:sz w:val="16"/>
          <w:szCs w:val="16"/>
        </w:rPr>
        <w:t>02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.09.2024 г.</w:t>
      </w:r>
      <w:r w:rsidRPr="00C503C6">
        <w:rPr>
          <w:rFonts w:ascii="Times New Roman" w:eastAsiaTheme="minorHAnsi" w:hAnsi="Times New Roman" w:cs="Times New Roman"/>
          <w:color w:val="FF0000"/>
          <w:sz w:val="16"/>
          <w:szCs w:val="16"/>
        </w:rPr>
        <w:t xml:space="preserve">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включительно с 08 часов 00 минут до 16 часов 00 минут с понедельника по пятницу (перерыв на обед с 12 часов 00 минут до 13 часов 00 минут), выходные дни – суббота, воскресенье, контактный телефон 8(48539) 2-10-98</w:t>
      </w:r>
    </w:p>
    <w:p w:rsidR="00C503C6" w:rsidRPr="00C503C6" w:rsidRDefault="00C503C6" w:rsidP="002119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Направить обращение к Главе Борисоглебского муниципального района Ярославской области о назначении 3 (трёх) членов комиссии по проведению конкурса по замещению должности Главы администрации Борисоглебского сельского поселения.</w:t>
      </w:r>
    </w:p>
    <w:p w:rsidR="00C503C6" w:rsidRPr="00C503C6" w:rsidRDefault="00C503C6" w:rsidP="002119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Решение Муниципального Совета Борисоглебского сельского поселения опубликовать в газете «Вестник БСП» и разместить на официальном сайте администрации Борисоглебского сельского поселения в информационно – телекоммуникационной сети «Интернет».</w:t>
      </w:r>
    </w:p>
    <w:p w:rsidR="00C503C6" w:rsidRPr="00C503C6" w:rsidRDefault="00C503C6" w:rsidP="002119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Контроль за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исполнением настоящего решения оставляем за собой.</w:t>
      </w:r>
    </w:p>
    <w:p w:rsidR="00C503C6" w:rsidRPr="00C503C6" w:rsidRDefault="00C503C6" w:rsidP="002119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Настоящее решение вступает в силу после его официального опубликования.</w:t>
      </w:r>
    </w:p>
    <w:p w:rsidR="00C503C6" w:rsidRPr="00C503C6" w:rsidRDefault="00C503C6" w:rsidP="00C503C6">
      <w:pPr>
        <w:spacing w:after="0" w:line="240" w:lineRule="auto"/>
        <w:ind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Председатель Муниципального совета 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   Н. А. Рау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Глава администрации 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 _Е.А. Демьянюк</w:t>
      </w:r>
    </w:p>
    <w:p w:rsidR="00C503C6" w:rsidRPr="00C503C6" w:rsidRDefault="00C503C6" w:rsidP="00C503C6">
      <w:pPr>
        <w:spacing w:after="0" w:line="240" w:lineRule="auto"/>
        <w:ind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МУНИЦИПАЛЬНЫЙ СОВЕТ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 xml:space="preserve"> БОРИСОГЛЕБСКОГО СЕЛЬСКОГО ПОСЕЛЕНИЯ 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 xml:space="preserve">БОРИСОГЛЕБСКОГО МУНИЦИПАЛЬНОГО РАЙОНА 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 xml:space="preserve">ЯРОСЛАВСКОЙ ОБЛАСТИ 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ЧЕТВЕРТОГО СОЗЫВА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РЕШЕНИЕ</w:t>
      </w:r>
    </w:p>
    <w:p w:rsidR="00C503C6" w:rsidRPr="00C503C6" w:rsidRDefault="00C503C6" w:rsidP="00C503C6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от 16.08.2024 г. № 668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п. Борисоглебский 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widowControl w:val="0"/>
        <w:autoSpaceDE w:val="0"/>
        <w:autoSpaceDN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b/>
          <w:spacing w:val="1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</w:t>
      </w:r>
      <w:r w:rsidRPr="00C503C6">
        <w:rPr>
          <w:rFonts w:ascii="Times New Roman" w:eastAsia="Times New Roman" w:hAnsi="Times New Roman" w:cs="Times New Roman"/>
          <w:b/>
          <w:sz w:val="16"/>
          <w:szCs w:val="16"/>
        </w:rPr>
        <w:t>О</w:t>
      </w:r>
      <w:r w:rsidRPr="00C503C6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б утверждении порядка выявления </w:t>
      </w:r>
    </w:p>
    <w:p w:rsidR="00C503C6" w:rsidRPr="00C503C6" w:rsidRDefault="00C503C6" w:rsidP="00C503C6">
      <w:pPr>
        <w:widowControl w:val="0"/>
        <w:autoSpaceDE w:val="0"/>
        <w:autoSpaceDN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b/>
          <w:spacing w:val="1"/>
          <w:sz w:val="16"/>
          <w:szCs w:val="16"/>
        </w:rPr>
      </w:pPr>
      <w:r w:rsidRPr="00C503C6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и демонтажа остаточных элементов </w:t>
      </w:r>
    </w:p>
    <w:p w:rsidR="00C503C6" w:rsidRPr="00C503C6" w:rsidRDefault="00C503C6" w:rsidP="00C503C6">
      <w:pPr>
        <w:widowControl w:val="0"/>
        <w:autoSpaceDE w:val="0"/>
        <w:autoSpaceDN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503C6"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>фактически погибших объектов</w:t>
      </w:r>
    </w:p>
    <w:p w:rsidR="00C503C6" w:rsidRPr="00C503C6" w:rsidRDefault="00C503C6" w:rsidP="00C503C6">
      <w:pPr>
        <w:widowControl w:val="0"/>
        <w:autoSpaceDE w:val="0"/>
        <w:autoSpaceDN w:val="0"/>
        <w:spacing w:before="2" w:after="0" w:line="240" w:lineRule="auto"/>
        <w:ind w:firstLine="113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C503C6" w:rsidRPr="00C503C6" w:rsidRDefault="00C503C6" w:rsidP="00C503C6">
      <w:pPr>
        <w:widowControl w:val="0"/>
        <w:autoSpaceDE w:val="0"/>
        <w:autoSpaceDN w:val="0"/>
        <w:spacing w:before="120" w:after="0" w:line="240" w:lineRule="auto"/>
        <w:ind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Федеральным законом от 6 октября 2003 года </w:t>
      </w:r>
      <w:r w:rsidRPr="00C503C6">
        <w:rPr>
          <w:rFonts w:ascii="Times New Roman" w:eastAsia="Times New Roman" w:hAnsi="Times New Roman" w:cs="Times New Roman"/>
          <w:sz w:val="16"/>
          <w:szCs w:val="16"/>
        </w:rPr>
        <w:br/>
        <w:t>№ 131-ФЗ «Об общих принципах организации местного самоуправления в Российской Федерации», пунктом 1 статьи 235 Гражданского кодекса Российской Федерации, пунктом 5 статьи 4, частью 2 статьи 18 Федерального закона от 21 ноября 2011 года № 323-ФЗ «Об основах охраны здоровья граждан в Российской Федерации», а также частью 2 статьи 4, частью 11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</w:rPr>
        <w:t>статьи 55.24, статьей 55.26-1 Градостроительного кодекса Российской Федерации, уставом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Борисоглебского сельского поселения Борисоглебского муниципального района Ярославской области, </w:t>
      </w:r>
      <w:r w:rsidRPr="00C503C6">
        <w:rPr>
          <w:rFonts w:ascii="Times New Roman" w:eastAsia="Times New Roman" w:hAnsi="Times New Roman" w:cs="Times New Roman"/>
          <w:sz w:val="16"/>
          <w:szCs w:val="16"/>
        </w:rPr>
        <w:t>правилами благоустройства территории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Борисоглебского сельского поселения </w:t>
      </w:r>
      <w:r w:rsidRPr="00C503C6">
        <w:rPr>
          <w:rFonts w:ascii="Times New Roman" w:eastAsia="Times New Roman" w:hAnsi="Times New Roman" w:cs="Times New Roman"/>
          <w:sz w:val="16"/>
          <w:szCs w:val="16"/>
        </w:rPr>
        <w:t>и в целях соблюдения прав граждан на безопасную, комфортную и благоприятную окружающую среду, а также во избежание возникновения на территории муниципального образования  угрозы причинения вреда жизни и здоровью граждан, имуществу физических или юридических лиц, государственному или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</w:rPr>
        <w:t xml:space="preserve"> муниципальному имуществу, окружающей среде,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Муниципальный Совет Борисоглебского сельского поселения РЕШИЛ:</w:t>
      </w:r>
    </w:p>
    <w:p w:rsidR="00C503C6" w:rsidRPr="00C503C6" w:rsidRDefault="00C503C6" w:rsidP="00C503C6">
      <w:pPr>
        <w:widowControl w:val="0"/>
        <w:autoSpaceDE w:val="0"/>
        <w:autoSpaceDN w:val="0"/>
        <w:spacing w:before="120"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1. </w:t>
      </w:r>
      <w:r w:rsidRPr="00C503C6">
        <w:rPr>
          <w:rFonts w:ascii="Times New Roman" w:eastAsia="Times New Roman" w:hAnsi="Times New Roman" w:cs="Times New Roman"/>
          <w:sz w:val="16"/>
          <w:szCs w:val="16"/>
        </w:rPr>
        <w:t>Утвердить Порядок выявления и демонтажа остаточных элементов фактически погибших объектов согласно приложению.</w:t>
      </w:r>
    </w:p>
    <w:p w:rsidR="00C503C6" w:rsidRPr="00C503C6" w:rsidRDefault="00C503C6" w:rsidP="00C503C6">
      <w:pPr>
        <w:widowControl w:val="0"/>
        <w:autoSpaceDE w:val="0"/>
        <w:autoSpaceDN w:val="0"/>
        <w:spacing w:before="120" w:after="0" w:line="240" w:lineRule="auto"/>
        <w:ind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="Times New Roman" w:hAnsi="Times New Roman" w:cs="Times New Roman"/>
          <w:sz w:val="16"/>
          <w:szCs w:val="16"/>
        </w:rPr>
        <w:t xml:space="preserve">2.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Решение Муниципального Совета Борисоглебского сельского поселения опубликовать в газете «Вестник БСП» и разместить на официальном сайте администрации Борисоглебского сельского поселения в информационно – телекоммуникационной сети «Интернет».</w:t>
      </w:r>
    </w:p>
    <w:p w:rsidR="00C503C6" w:rsidRPr="00C503C6" w:rsidRDefault="00C503C6" w:rsidP="00C503C6">
      <w:pPr>
        <w:widowControl w:val="0"/>
        <w:autoSpaceDE w:val="0"/>
        <w:autoSpaceDN w:val="0"/>
        <w:spacing w:before="120"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 Настоящее решение вступает в силу после его официального опубликования.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lastRenderedPageBreak/>
        <w:t xml:space="preserve">Председатель Муниципального совета 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   Н. А. Рау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Глава администрации </w:t>
      </w:r>
    </w:p>
    <w:p w:rsidR="00C503C6" w:rsidRPr="00C503C6" w:rsidRDefault="00C503C6" w:rsidP="00C503C6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 Е.А. Демьянюк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к Решению Муниципального Совета Борисоглебского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сельского поселения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16.08.2024 г. № 668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Порядок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выявления и демонтажа остаточных элементов фактически погибших объектов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 Общие положения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1.1. 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Настоящий Порядок разработан в соответствии с Федеральным законом от 6 октября 2003 года № 131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noBreakHyphen/>
        <w:t>ФЗ «Об общих принципах организации местного самоуправления в Российской Федерации», пунктом 1 статьи 235 Гражданского кодекса Российской Федерации, пунктом 5 статьи 4, частью 2 статьи 18 Федерального закона от 21 ноября 2011 года № 323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noBreakHyphen/>
        <w:t>ФЗ «Об основах охраны здоровья граждан в Российской Федерации», а также частью 2 статьи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 4, частью 11 статьи 55.24, статьей 55.26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noBreakHyphen/>
        <w:t xml:space="preserve">1 Градостроительного кодекса Российской Федерации, правилами благоустройства территории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 определяет последовательность действий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 выявлении и демонтаже остаточных элементов фактически погибших объектов.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1.2. 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Целями настоящего Порядка являются создание условий для реализации прав граждан на проживание в безопасных, комфортных и благоприятных условиях, а также обеспечение пожарной безопасности, безопасности при чрезвычайных ситуациях природного и техногенного характера, исполнения полномочий органов местного самоуправления муниципальных образований Ярославской области по профилактике терроризма и экстремизма, а также иных требований, установленных законодательством Российской Федерации, правовыми актами Ярославской области, муниципальными правовыми актами.</w:t>
      </w:r>
      <w:proofErr w:type="gramEnd"/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1.3. Задачами настоящего Порядка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являются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обеспечение соблюдения принятых в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Борисоглебском сельском поселении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правил благоустройства территории, а также недопущение нахождения на территории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фактически погибших объектов, представляющих угрозу жизни и здоровья граждан, имуществу физических или юридических лиц, государственному или муниципальному имуществу, окружающей среде.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1.4. Положения настоящего Порядка не распространяются: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 на объекты культурного наследия (памятники истории и культуры) народов Российской Федерации;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 на объекты, в которых в установленном законом порядке зарегистрированы по месту жительства (пребывания) граждане.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1.5. Для целей настоящего Порядка используются следующие понятия: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 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 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 фактически погибший объект (далее – объект) – расположенное на территории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здание, строение, сооружение и иной подобный объект, утратившее свои функциональные характеристики, непригодное для дальнейшего использования по своему назначению ввиду его гибели или уничтожения и обладающее следующими признаками: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угроза причинения вреда жизни и здоровью граждан, имуществу физических или юридических лиц, государственному или муниципальному имуществу, окружающей среде;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нарушение требований правил благоустройства, связанных с содержанием объекта;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 комиссия по вопросам выявления и демонтажа остаточных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элементов фактически погибших объектов (далее – комиссия) – коллегиальный орган, созданный в целях организации работы по выявлению, осмотру, учету, контролю и демонтажу расположенных на территории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объектов.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 Положение о комиссии 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2.1. Основной целью деятельности комиссии является организация мероприятий по обеспечению безопасности жизни и здоровья граждан, а также обеспечение прав граждан на благоприятную среду обитания на территории муниципального образования Ярославской области.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2.2. Комиссия в своей деятельности руководствуется законодательством Российской Федерации, правовыми актами Ярославской области, муниципальными правовыми актами, а также настоящим Порядком.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2.3. Деятельность комиссии основывается на принципах законности, демократизма, поддержки и защиты интересов граждан в обеспечении их прав и свобод, приоритетности профилактических мер, их комплексности и системности.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2.4. Персональный состав комиссии утверждается постановлением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2.5. Основными задачами комиссии являются: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2.5.1. Проведение обследований территории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предмет выявления наличия объектов.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2.5.2. Рассмотрение вопросов о необходимости принятия администрацией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мер по ограничению доступа посторонних лиц на объекты в случаях, когда объекты находятся в муниципальной собственности, а также когда собственник (правообладатель) объектов неизвестен.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2.5.3. Принятие решений о включении сведений об объектах в реестр фактически погибших объектов (далее – реестр).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2.5.4. Принятие решений об исключении сведений об объектах из реестра.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2.5.5. Принятие решений о демонтаже остаточных элементов объектов.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2.6. Комиссия в соответствии с возложенными на нее задачами имеет право: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2.6.1. Запрашивать и получать в отраслевых (функциональных) подразделениях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, муниципальных учреждениях, иных органах и организациях материалы, сведения и документы, касающиеся ее деятельности.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2.6.2. Приглашать на заседания комиссии должностных лиц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привлекать экспертов и (или) специалистов, представителей территориальных органов федеральных государственных органов, органов государственной власти, общественных организаций, научно-исследовательских учреждений для получения разъяснений, консультаций, информации, заключений и иных сведений.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2.6.3. Осуществлять иные действия, необходимые для принятия мотивированного и обоснованного решения по вопросам, входящим в полномочия комиссии.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sub_1017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2.7. В состав комиссии входят председатель комиссии, заместитель председателя комиссии, секретарь комиссии, члены комиссии.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2" w:name="sub_1018"/>
      <w:bookmarkEnd w:id="1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2.8. Председателем комиссии является глава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его заместитель, в функциональные обязанности которого включены вопросы градостроительства.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3" w:name="sub_1021"/>
      <w:bookmarkEnd w:id="2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2.9. Председатель комиссии осуществляет общее руководство деятельностью комиссии. В случае отсутствия председателя комиссии на заседании комиссии председательствует заместитель председателя комиссии.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4" w:name="sub_1030"/>
      <w:bookmarkEnd w:id="3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2.10. Комиссия правомочна на принятие решений при наличии на заседании не менее 50 процентов от общего количества членов комиссии.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5" w:name="sub_1040"/>
      <w:bookmarkEnd w:id="4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2.11. Комиссия по мере необходимости может приглашать на заседания и заслушивать собственников (правообладателей) объектов по вопросам, отнесенным к компетенции деятельности комиссии.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6" w:name="sub_1041"/>
      <w:bookmarkEnd w:id="5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2.12. Решение комиссии: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7" w:name="sub_1042"/>
      <w:bookmarkEnd w:id="6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2.12.1. 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8" w:name="sub_1043"/>
      <w:bookmarkEnd w:id="7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2.12.2. Оформляется в виде протокола, который подписывают члены комиссии в день заседания.</w:t>
      </w:r>
    </w:p>
    <w:bookmarkEnd w:id="8"/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2.13. Сведения о принятых комиссией решениях в день заседания заносятся в реестр, подлежащий опубликованию на официальном сайте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информационно-телекоммуникационной сети «Интернет».</w:t>
      </w:r>
    </w:p>
    <w:p w:rsidR="00C503C6" w:rsidRPr="00C503C6" w:rsidRDefault="00C503C6" w:rsidP="00C503C6">
      <w:pPr>
        <w:keepNext/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keepNext/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 Порядок выявления объектов</w:t>
      </w:r>
    </w:p>
    <w:p w:rsidR="00C503C6" w:rsidRPr="00C503C6" w:rsidRDefault="00C503C6" w:rsidP="00C503C6">
      <w:pPr>
        <w:keepNext/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3.1. Выявление объектов осуществляется комиссией самостоятельно либо на основании информации, поступившей от органов государственной власти, органов местного самоуправления, органов прокуратуры, правоохранительных органов, граждан, индивидуальных предпринимателей, юридических лиц и из иных источников.</w:t>
      </w:r>
      <w:bookmarkStart w:id="9" w:name="sub_22"/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3.2. В случае выявления объекта либо при получении информации, указанной в пункте 3.1 данного раздела настоящего Порядка, комиссия осуществляет первичный осмотр такого объекта в срок не позднее семи дней со дня выявления объекта (поступления информации).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3.3. Комиссией в составе не менее 50 процентов от общего количества ее членов производится первичный осмотр объекта с применением фот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noBreakHyphen/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 и (или) видеосъемки с составлением акта первичного осмотра объекта по форме согласно приложению к настоящему Порядку.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осмотре объекта осуществляется определение фактического состояния объекта путем выявления признаков, указанных в абзацах третьем ‒ пятом пункта 1.5 раздела 1 настоящего Порядка и служащих основанием для признания факта фактической гибели объекта.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0" w:name="sub_232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акте первичного осмотра объекта указываются дата, время и место его составления, описание технических характеристик, вид (тип) объекта, назначение, строительный материал, цвет, иные характеристики объекта, адрес земельного участка, на котором размещен объект, сведения о наличии признаков фактической гибели объекта, способ (причина) гибели объекта, сведения об использовании фот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о-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(или) видеосъемки с указанием марки (модели) используемой аппаратуры.</w:t>
      </w:r>
    </w:p>
    <w:bookmarkEnd w:id="10"/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К акту первичного осмотра объекта прикладываются копии документов (при их наличии), указанных в акте, а также фото-, видеоматериалы осмотра объекта на электронном носителе.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 первичного осмотра объекта составляется в день осмотра и подписывается всеми присутствующими при обследовании членами комиссии.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3.4. В случае необходимости в получении дополнительной информации об объекте комиссия запрашивает сведения самостоятельно путем направления запросов в соответствующие органы и организации, в том числе путем поиска сведений в открытых электронных ресурсах информационно-телекоммуникационной сети «Интернет».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3.5. Не позднее трех дней с момента составления акта первичного осмотра объекта проводится заседание комиссии по вопросу рассмотрения результатов обследования и внесения сведений об объекте в реестр.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 ходе заседания комиссии также оцениваются степень опасности объекта, возможность проникновения на территорию объекта посторонних лиц, определяется комплекс необходимых организационных и практических мер по обеспечению безопасности объекта, а также по демонтажу его остаточных элементов.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3.6. По результатам заседания комиссия принимает одно из следующих решений: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 о внесении сведений об объекте в реестр ‒ при наличии признаков, предусмотренных абзацами третьим ‒ пятым пункта 1.5 раздела 1 настоящего Порядка;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 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об отказе во внесении сведений об объекте в реестр ‒ при отсутствии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признаков, предусмотренных абзацами третьим ‒ пятым пункта 1.5 раздела 1 настоящего Порядка.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3.7. 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срок не позднее одного рабочего дня с даты принятия решения о внесении сведений об объекте в реестр в адрес собственника (правообладателя) объекта направляются копии акта первичного осмотра объекта и протокола заседания комиссии, а также уведомление о принятии решения о внесении сведений об объекте в реестр с требованием в срок не позднее двадцати одного дня с даты получения такого уведомления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осуществить одно из следующих действий: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 принять меры по демонтажу остаточных элементов объекта самостоятельно;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 дать согласие на демонтаж остаточных элементов объекта силами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 уведомлении о принятии решения о внесении сведений об объекте в реестр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собственник (правообладатель) объекта предупреждается о демонтаже остаточных элементов объекта силами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случае непринятия указанных мер в установленный срок.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Уведомление о принятии решения о внесении сведений об объекте в реестр осуществляется следующими способами: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 размещение уведомления на объекте либо в непосредственной близости от него;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 размещение уведомления на официальном сайте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 информационно-телекоммуникационной сети «Интернет»;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 вручение уведомления под подпись (либо направление по почте заказным письмом с уведомлением о вручении) собственнику (правообладателю) объекта (при наличии информации о собственнике (правообладателе) объекта).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Соответствующая отметка об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уведомлении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принятии решения о внесении сведений об объекте в реестр и его формах делается в реестре.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3.8. 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Течение срока принятия мер, указанных в пункте 3.7 данного раздела настоящего Порядка, начинается со дня, следующего за днем размещения уведомления о принятии решения о внесении сведений об объекте в реестр на официальном сайте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информационно-телекоммуникационной сети «Интернет», а при наличии информации о собственнике (правообладателе) объекта – со дня, следующего за днем получения почтового отправления, либо со дня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поступления информации об отсутствии адресата по месту жительства (регистрации), сообщения о том, что лицо фактически не проживает по указанному адресу либо отказалось от получения почтового отправления, либо со дня возвращения почтового отправления с отметкой об истечении срока хранения.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3.9. Не позднее одного рабочего дня по истечении срока, указанного в пункте 3.8 данного раздела настоящего Порядка, комиссией в порядке, указанном в пункте 3.3 данного раздела настоящего Порядка, производится повторный осмотр объекта с составлением акта повторного осмотра объекта по форме согласно приложению к настоящему Порядку.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3.10. Комиссией проводится заседание по вопросу рассмотрения результатов повторного обследования объекта, сведения о котором внесены в реестр, не позднее одного рабочего дня с момента составления акта повторного осмотра объекта.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3.11. По результатам заседания комиссия принимает одно из следующих решений: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 о демонтаже остаточных элементов объекта за счет средств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(далее – решение о демонтаже) ‒ при наличии признаков, предусмотренных абзацами третьим ‒ пятым пункта 1.5 раздела 1 настоящего Порядка;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 об исключении сведений об объекте из реестра ‒ при отсутствии признаков, предусмотренных третьим ‒ пятым пункта 1.5 раздела 1 настоящего Порядка, либо в случае осуществления собственником (правообладателем) объекта мероприятий по демонтажу остаточных элементов объекта самостоятельно.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 решении о демонтаже указываются вид (тип) объекта, адрес земельного участка, на котором размещен объект, или местоположение объекта, информация о собственнике (правообладателе) объекта, либо сведения о том, что собственник (правообладатель) объекта не выявлен, срок демонтажа остаточных элементов объекта.</w:t>
      </w:r>
      <w:proofErr w:type="gramEnd"/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3.12. 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срок не позднее одного рабочего дня с даты принятия решения о демонтаже в адрес собственника (правообладателя) объекта направляются копии акта повторного осмотра объекта и протокола заседания комиссии, а также уведомление о принятии решения о демонтаже с указанием на право собственника (правообладателя) в срок не позднее двадцати одного дня с даты получения такого уведомления осуществить одно из следующих действий:</w:t>
      </w:r>
      <w:proofErr w:type="gramEnd"/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 принять меры по демонтажу остаточных элементов объекта самостоятельно;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 дать согласие на демонтаж остаточных элементов объекта силами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Уведомление о принятии решения о демонтаже осуществляется способами, предусмотренными абзацами шестым – восьмым пункта 3.7 данного раздела настоящего Порядка.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3.13. 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Течение срока принятия мер, указанных в пункте 3.12 данного раздела настоящего Порядка, начинается со дня, следующего за днем размещения уведомления о принятии решения о демонтаже на официальном сайте администрации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 информационно-телекоммуникационной сети «Интернет», а при наличии информации о собственнике (правообладателе) объекта – со дня, следующего за днем получения почтового отправления, либо со дня поступления информации об отсутствии адресата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месту жительства (регистрации), сообщения о том, что лицо фактически не проживает по указанному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адресу либо отказалось от получения почтового отправления, либо со дня возвращения почтового отправления с отметкой об истечении срока хранения.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3.14. Не позднее одного рабочего дня по истечении срока, указанного в пункте 3.13 данного раздела настоящего Порядка, комиссией в порядке, указанном в пункте 3.3 данного раздела настоящего Порядка, производится осмотр объекта с составлением акта итогового осмотра объекта по форме согласно приложению к настоящему Порядку.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3.15. В акте итогового осмотра объекта фиксируется факт непринятия собственником (правообладателем) объекта мер по демонтажу остаточных элементов объекта.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3.16. Копия акта итогового осмотра объекта направляется в адрес собственника (правообладателя) объекта в срок не позднее одного рабочего дня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с даты составления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такого акта.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keepNext/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4. Порядок демонтажа остаточных элементов объектов</w:t>
      </w:r>
    </w:p>
    <w:p w:rsidR="00C503C6" w:rsidRPr="00C503C6" w:rsidRDefault="00C503C6" w:rsidP="00C503C6">
      <w:pPr>
        <w:keepNext/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4.1. Демонтаж остаточных элементов объекта осуществляется не ранее дня, следующего за днем составления акта итогового осмотра объекта, силами подрядной организации ‒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организации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, определенной в соответствии с законодательством о контрактной системе в сфере закупок.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4.2. По результатам демонтажа остаточных элементов объекта комиссией с участием представителей подрядной организации и собственника (правообладателя) объекта (при наличии) составляется акт о демонтаже остаточных элементов объекта (далее – акт о демонтаже).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акте о демонтаже указываются дата и место его составления, время начала и окончания работ по демонтажу остаточных элементов объекта, сведения о должностных лицах, составивших акт, а также о лицах, присутствующих при демонтаже остаточных элементов объекта, адрес земельного участка, на котором размещен объект, или местоположение объекта с привязкой на местности, описание технических характеристик, вид (тип) объекта, назначение, строительный материал, цвет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иные характеристики, сведения об имеющихся повреждениях объекта, сведения о собственнике (правообладателе) объекта либо указание о </w:t>
      </w:r>
      <w:proofErr w:type="spell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невыявлении</w:t>
      </w:r>
      <w:proofErr w:type="spell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такого лица, реквизиты решения о демонтаже, сведения об использовании фот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noBreakHyphen/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 и (или) видеосъемки с указанием марки (модели) используемой аппаратуры, специализированный пункт временного хранения.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К акту о демонтаже прикладываются копии документов (при их наличии), указанных в акте, а также фото-, видеоматериалы на электронном носителе.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4.3. Подрядная организация обеспечивает вывоз мусора, оставшегося после демонтажа остаточных элементов объекта.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4.4. 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срок не позднее одного рабочего дня с даты составления акта о демонтаже в адрес собственника (правообладателя) объекта в порядке, предусмотренном абзацами шестым – восьмым пункта 3.7 раздела 3 настоящего Порядка, направляются копия акта о демонтаже, а также уведомление, в котором указываются дата, время и место демонтажа остаточных элементов объекта, технические характеристики, вид (тип) объекта, назначение, строительный материал, цвет, иные характеристики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адрес земельного участка, на котором был размещен объект, а также информация о необходимости перечислить денежные средства в размере понесенных администрацией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затрат на демонтаж остаточных элементов объекта в бюджет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Борисоглебского сельского поселения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указанием реквизитов счета, на который необходимо перечислить средства, и размера средств, подлежащих перечислению.</w:t>
      </w:r>
    </w:p>
    <w:p w:rsidR="009C05B0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4.5. Не позднее пяти дней с момента составления акта о демонтаже сведения об объекте исключаются из реестра</w:t>
      </w:r>
    </w:p>
    <w:p w:rsidR="009C05B0" w:rsidRDefault="009C05B0" w:rsidP="00C503C6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Приложение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Порядку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113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Форма</w:t>
      </w:r>
    </w:p>
    <w:p w:rsidR="00C503C6" w:rsidRPr="00C503C6" w:rsidRDefault="00C503C6" w:rsidP="00C503C6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ind w:left="4962"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АКТ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первичного (повторного, итогового) осмотра фактически погибшего объекта № _____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_____________ (место составления) 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>«___» _______ 20____ года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>время: _____ час</w:t>
      </w:r>
      <w:proofErr w:type="gramStart"/>
      <w:r w:rsidRPr="00C503C6">
        <w:rPr>
          <w:rFonts w:ascii="Times New Roman" w:hAnsi="Times New Roman" w:cs="Times New Roman"/>
          <w:sz w:val="16"/>
          <w:szCs w:val="16"/>
          <w:lang w:eastAsia="ru-RU"/>
        </w:rPr>
        <w:t>.</w:t>
      </w:r>
      <w:proofErr w:type="gramEnd"/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 ____ </w:t>
      </w:r>
      <w:proofErr w:type="gramStart"/>
      <w:r w:rsidRPr="00C503C6">
        <w:rPr>
          <w:rFonts w:ascii="Times New Roman" w:hAnsi="Times New Roman" w:cs="Times New Roman"/>
          <w:sz w:val="16"/>
          <w:szCs w:val="16"/>
          <w:lang w:eastAsia="ru-RU"/>
        </w:rPr>
        <w:t>м</w:t>
      </w:r>
      <w:proofErr w:type="gramEnd"/>
      <w:r w:rsidRPr="00C503C6">
        <w:rPr>
          <w:rFonts w:ascii="Times New Roman" w:hAnsi="Times New Roman" w:cs="Times New Roman"/>
          <w:sz w:val="16"/>
          <w:szCs w:val="16"/>
          <w:lang w:eastAsia="ru-RU"/>
        </w:rPr>
        <w:t>ин.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Настоящий акт составлен в связи с тем, что фактически погибший </w:t>
      </w:r>
      <w:r w:rsidRPr="00C503C6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объект (далее ‒ объект) обнаружен на земельном участке (терр</w:t>
      </w:r>
      <w:r w:rsidR="009C05B0">
        <w:rPr>
          <w:rFonts w:ascii="Times New Roman" w:hAnsi="Times New Roman" w:cs="Times New Roman"/>
          <w:sz w:val="16"/>
          <w:szCs w:val="16"/>
          <w:lang w:eastAsia="ru-RU"/>
        </w:rPr>
        <w:t>итории) _</w:t>
      </w: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__________________________________________________________ 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(указываются адрес земельного участка, на котором расположен фактически </w:t>
      </w:r>
      <w:proofErr w:type="gramEnd"/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_________________________________________________________ 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>погибший объект, признаки непригодности для использования по назначению)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Описание объекта: вид (тип) объекта, назначение, технические характеристики, строительный материал, цвет и т.д.: ___________________________________________________________ </w:t>
      </w:r>
      <w:proofErr w:type="gramEnd"/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___________________________________________________________ 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</w:t>
      </w:r>
      <w:r w:rsidR="009C05B0">
        <w:rPr>
          <w:rFonts w:ascii="Times New Roman" w:hAnsi="Times New Roman" w:cs="Times New Roman"/>
          <w:sz w:val="16"/>
          <w:szCs w:val="16"/>
          <w:lang w:eastAsia="ru-RU"/>
        </w:rPr>
        <w:t>________________________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Сведения о собственнике (правообладателе) объекта: ___________ 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___________________________________________________________ 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Признаки, способ (причина) гибели объекта: ___________________ 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___________________________________________________________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>При составлении настоящего акта использовалась следующая аппаратура</w:t>
      </w:r>
      <w:proofErr w:type="gramStart"/>
      <w:r w:rsidRPr="00C503C6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t>1</w:t>
      </w:r>
      <w:proofErr w:type="gramEnd"/>
      <w:r w:rsidR="009C05B0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C503C6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>Особые отметки: __________________________________________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proofErr w:type="gramStart"/>
      <w:r w:rsidRPr="00C503C6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t>2</w:t>
      </w:r>
      <w:proofErr w:type="gramEnd"/>
      <w:r w:rsidRPr="00C503C6">
        <w:rPr>
          <w:rFonts w:ascii="Times New Roman" w:hAnsi="Times New Roman" w:cs="Times New Roman"/>
          <w:sz w:val="16"/>
          <w:szCs w:val="16"/>
          <w:lang w:eastAsia="ru-RU"/>
        </w:rPr>
        <w:t>: _____________________________________________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Подпись лица, составившего настоящий акт: ___________________ 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___________________________________________________________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>(подпись, Ф.И.О.)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Подписи иных лиц, представителей органов и организаций, присутствующих при осмотре объекта: _________________________ 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</w:t>
      </w:r>
      <w:proofErr w:type="gramStart"/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(подпись, наименование органа или организации, </w:t>
      </w:r>
      <w:proofErr w:type="gramEnd"/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___________________________________________________________ 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>наименование должности, Ф.И.О.)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___________________________________________________________ 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bookmarkStart w:id="11" w:name="sub_11001"/>
    </w:p>
    <w:p w:rsidR="00C503C6" w:rsidRPr="00C503C6" w:rsidRDefault="00C503C6" w:rsidP="009C05B0">
      <w:pPr>
        <w:keepNext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t>1</w:t>
      </w:r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 В случае осуществления фот</w:t>
      </w:r>
      <w:proofErr w:type="gramStart"/>
      <w:r w:rsidRPr="00C503C6">
        <w:rPr>
          <w:rFonts w:ascii="Times New Roman" w:hAnsi="Times New Roman" w:cs="Times New Roman"/>
          <w:sz w:val="16"/>
          <w:szCs w:val="16"/>
          <w:lang w:eastAsia="ru-RU"/>
        </w:rPr>
        <w:t>о-</w:t>
      </w:r>
      <w:proofErr w:type="gramEnd"/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 и (или) видеосъемки указывается </w:t>
      </w:r>
      <w:bookmarkEnd w:id="11"/>
      <w:r w:rsidRPr="00C503C6">
        <w:rPr>
          <w:rFonts w:ascii="Times New Roman" w:hAnsi="Times New Roman" w:cs="Times New Roman"/>
          <w:sz w:val="16"/>
          <w:szCs w:val="16"/>
          <w:lang w:eastAsia="ru-RU"/>
        </w:rPr>
        <w:t>марка (модель) используемой аппаратуры.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bookmarkStart w:id="12" w:name="sub_11002"/>
      <w:r w:rsidRPr="00C503C6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t>2</w:t>
      </w:r>
      <w:proofErr w:type="gramStart"/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 В</w:t>
      </w:r>
      <w:proofErr w:type="gramEnd"/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 качестве приложений указываются документы, которые имелись</w:t>
      </w:r>
      <w:bookmarkEnd w:id="12"/>
      <w:r w:rsidRPr="00C503C6">
        <w:rPr>
          <w:rFonts w:ascii="Times New Roman" w:hAnsi="Times New Roman" w:cs="Times New Roman"/>
          <w:sz w:val="16"/>
          <w:szCs w:val="16"/>
          <w:lang w:eastAsia="ru-RU"/>
        </w:rPr>
        <w:t xml:space="preserve"> либо были представлены в момент составления настоящего акта, а также фотографии, видеоматериалы на электронном носителе.</w:t>
      </w:r>
      <w:bookmarkEnd w:id="9"/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785" w:rsidRPr="00E8253F" w:rsidRDefault="00EE2785" w:rsidP="00E8253F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</w:p>
    <w:p w:rsidR="005E2445" w:rsidRPr="00EA5176" w:rsidRDefault="005E2445" w:rsidP="005E244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445" w:rsidRPr="00963734" w:rsidRDefault="005E2445" w:rsidP="001813C8">
      <w:pPr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  <w:sectPr w:rsidR="005E2445" w:rsidRPr="00963734" w:rsidSect="005E2445">
          <w:headerReference w:type="default" r:id="rId12"/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6B4246" w:rsidRDefault="006B4246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2280B" w:rsidRPr="00C23F38" w:rsidRDefault="0092280B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3F38">
        <w:rPr>
          <w:rFonts w:ascii="Times New Roman" w:eastAsia="Times New Roman" w:hAnsi="Times New Roman" w:cs="Times New Roman"/>
          <w:b/>
          <w:lang w:eastAsia="ru-RU"/>
        </w:rPr>
        <w:t>ПОСТАНОВЛЕНИЯ АДМИНИСТРАЦИИ БОРИСОГЛЕБСКОГО СЕЛЬСКОГО ПОСЕЛЕНИЯ</w:t>
      </w:r>
    </w:p>
    <w:p w:rsidR="0092280B" w:rsidRDefault="0092280B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E8253F" w:rsidRDefault="00E8253F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E8253F" w:rsidRDefault="00E8253F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sectPr w:rsidR="00E8253F" w:rsidSect="00A95D47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B4246" w:rsidRPr="006B4246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ПОСТАНОВЛЕНИЕ</w:t>
      </w:r>
    </w:p>
    <w:p w:rsidR="006B4246" w:rsidRPr="006B4246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6B4246" w:rsidRPr="006B4246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6B4246" w:rsidRPr="006B4246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246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6B4246" w:rsidRPr="006B4246" w:rsidRDefault="006B4246" w:rsidP="006B424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07.08.2024  г.   № 147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п. Борисоглебский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 xml:space="preserve">О внесении изменений в постановление администрации Борисоглебского сельского поселения от 14.10.2022 г. № 261 </w:t>
      </w: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«</w:t>
      </w:r>
      <w:r w:rsidRPr="00C503C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Об утверждении Реестра площадок накопления твердых коммунальных отходов и схем размещения мест (площадок) накопления твердых коммунальных отходов, расположенных на территории  Борисоглебского  сельского поселения Борисоглебского муниципального района Ярославской области»</w:t>
      </w:r>
    </w:p>
    <w:p w:rsidR="00C503C6" w:rsidRPr="00C503C6" w:rsidRDefault="00C503C6" w:rsidP="00C503C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Руководствуясь Федеральным законом № 131-ФЗ от 06.10.2003 «Об общих принципах организации местного самоуправления в Российской Федерации», Федеральным законом № 89-ФЗ от 24.06.1998 «Об отходах производства и потребления», Администрация Борисоглебского сельского поселения Борисоглебского муниципального района Ярославской области ПОСТАНОВЛЯЕТ: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1. </w:t>
      </w:r>
      <w:proofErr w:type="gramStart"/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Внести в постановление администрации Борисоглебского сельского поселения от 14.10.2022 г. № 261 «</w:t>
      </w:r>
      <w:r w:rsidRPr="00C503C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Об утверждении Реестра площадок накопления твердых коммунальных отходов и схем размещения мест (площадок) накопления твердых коммунальных отходов, расположенных на территории  Борисоглебского  сельского поселения Борисоглебского муниципального района Ярославской области» изменения, а именно </w:t>
      </w: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Реестр площадок накопления твердых коммунальных отходов, расположенных на территории Борисоглебского сельского поселения Борисоглебского муниципального района Ярославской области изложить</w:t>
      </w:r>
      <w:proofErr w:type="gramEnd"/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новой редакции (Приложение 1).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2. Опубликовать настоящее постановление в газете «Вестник БСП», а также на сайте Администрации Борисоглебского сельского поселения Борисоглебского муниципального района Ярославской области в сети Интернет.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3. </w:t>
      </w:r>
      <w:proofErr w:type="gramStart"/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Контроль за</w:t>
      </w:r>
      <w:proofErr w:type="gramEnd"/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исполнением настоящего постановления оставляю за собой.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4. Постановление вступает в силу с момента подписания.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76" w:lineRule="auto"/>
        <w:ind w:firstLine="0"/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Глава Администрации Борисоглебского</w:t>
      </w:r>
    </w:p>
    <w:p w:rsidR="00C503C6" w:rsidRPr="00C503C6" w:rsidRDefault="00C503C6" w:rsidP="00C503C6">
      <w:pPr>
        <w:spacing w:after="0" w:line="276" w:lineRule="auto"/>
        <w:ind w:firstLine="0"/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сельского поселения     Е.А. Демьянюк</w:t>
      </w:r>
    </w:p>
    <w:p w:rsidR="00C503C6" w:rsidRPr="00C503C6" w:rsidRDefault="00C503C6" w:rsidP="00C503C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от 13.08.2024  г. № 153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создании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учебно-консультационного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пункта для обучения неработающего 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населения в области гражданской обороны  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и защиты от чрезвычайных ситуаций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природного и техногенного характера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C503C6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>В соответствии с требованиями Федеральных законов от 21 декабря 1994 года № 68-ФЗ «О защите населения и территорий от чрезвычайных ситуаций природного  и   техногенного характера», от 12 февраля 1998 года № 28-ФЗ «О гражданской обороне», постановлений Правительства Российской Федерации от 18 сентября 2020 года № 1485 «Об утверждении Положения о подготовке граждан Российской Федерации, иностранных граждан и лиц без гражданства в области защиты</w:t>
      </w:r>
      <w:proofErr w:type="gramEnd"/>
      <w:r w:rsidRPr="00C503C6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 от чрезвычайных ситуаций природного и техногенного характера», от 2 ноября 2000 года № 841 «Об утверждении Положения о подготовке населения в области гражданской обороны» (с изменениями и дополнениями)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в целях совершенствования подготовки и обучения населения, ПОСТАНОВЛЯЮ: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 Создать на базе Администрации Борисоглебского сельского поселения Учебно-консультационный пункт.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 Назначить руководителем учебно-консультационного пункта главу администрации Борисоглебского сельского поселения  Демьянюк Елизавету Алексеевну.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 Утвердить </w:t>
      </w:r>
      <w:hyperlink r:id="rId13" w:history="1">
        <w:r w:rsidRPr="00C503C6">
          <w:rPr>
            <w:rFonts w:ascii="Times New Roman" w:eastAsia="Calibri" w:hAnsi="Times New Roman" w:cs="Times New Roman"/>
            <w:sz w:val="16"/>
            <w:szCs w:val="16"/>
            <w:u w:val="single"/>
            <w:lang w:eastAsia="ru-RU"/>
          </w:rPr>
          <w:t>Положение</w:t>
        </w:r>
      </w:hyperlink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создании и оснащении учебно-консультационных пунктов по гражданской обороне и организации их деятельности (приложение 1).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4. Постановление администрации Борисоглебского сельского поселения от 06.03.2012 г. «О создании учебно-консультационного пункта для обучения неработающего населения в области гражданской обороны и защиты от чрезвычайных ситуаций природного и техногенного характера» признать утратившим силу.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5.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исполнением постановления оставляю за собой.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6. Постановление вступает в силу с момента подписания.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7. Финансовые и материальные расходы, связанные с организацией работы Учебно-консультационного пункта производится за счет бюджета Борисоглебского сельского поселения Борисоглебского муниципального района.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8. </w:t>
      </w: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Опубликовать настоящее постановление в газете «Вестник БСП», а также на сайте Администрации Борисоглебского сельского поселения Борисоглебского муниципального района Ярославской области в сети Интернет.</w:t>
      </w:r>
    </w:p>
    <w:p w:rsidR="00C503C6" w:rsidRPr="00C503C6" w:rsidRDefault="00C503C6" w:rsidP="00C503C6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Глава администрации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Борисогле</w:t>
      </w:r>
      <w:r w:rsidR="009C05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бского сельского поселения    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Е.А. Демьянюк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1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к постановлению администрации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Борисоглебского сельского 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поселения  от 13.08.2024. № 153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ПОЛОЖЕНИЕ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 СОЗДАНИИ И ОСНАЩЕНИИ УЧЕБНО-КОНСУЛЬТАЦИОННЫХ ПУНКТОВ ПО ГРАЖДАНСКОЙ ОБОРОНЕ И ОРГАНИЗАЦИИ ИХ ДЕЯТЕЛЬНОСТИ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ОБЩЕЕ ПОЛОЖЕНИЕ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Основная цель учебно-консультационных пунктов по гражданской обороне и чрезвычайным ситуациям (далее - УКП) - в максимальной степени привлечь к учебе неработающее население, добиться, чтобы каждый гражданин мог грамотно действовать в любых чрезвычайных ситуациях как мирного, так и военного времени.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Основными задачами УКП являются: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организация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обучения неработающего населения по программам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, утвержденным МЧС России;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обучение граждан способам защиты от современных средств поражения;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выработка практических навыков действий в условиях чрезвычайных ситуаций мирного и военного времени и уверенности в надежности средств и способов защиты от ЧС любого характера;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повышения уровня морально-психологического состояния населения в условиях угрозы и возникновения чрезвычайных ситуаций, а также при ликвидации их последствий, помочь правильно оценить складывающуюся обстановку для принятия разумных и адекватных действий;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научить население правилам защиты детей и обеспечения их безопасности при выполнении мероприятий ГО;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пропаганда важности и необходимости всех мероприятий ГО ЧС в современных условиях.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ОРГАНИЗАЦИЯ РАБОТЫ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требованиями </w:t>
      </w:r>
      <w:hyperlink r:id="rId14" w:history="1">
        <w:r w:rsidRPr="00C503C6">
          <w:rPr>
            <w:rFonts w:ascii="Arial" w:eastAsia="Calibri" w:hAnsi="Arial" w:cs="Times New Roman"/>
            <w:sz w:val="16"/>
            <w:szCs w:val="16"/>
            <w:u w:val="single"/>
            <w:lang w:eastAsia="ru-RU"/>
          </w:rPr>
          <w:t>статьи 5, пункта "б"</w:t>
        </w:r>
      </w:hyperlink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Постановления Правительства РФ N 841 администрация Борисоглебского сельского поселения на соответствующих территориях планирует обучение населения в области ГО и ЧС, создает и оснащает УКП, а также организует их деятельность.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УКП создаются при жилищно-эксплуатационных органах в сельском поселении  и должны размещаться в специально отведенных для них помещениях. При невозможности выделить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отдельное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помещения УКП могут временно размещаться и проводить плановые мероприятия в других наиболее часто посещаемых неработающим населением помещениях (методических и технических кабинетах, комнатах здоровья, в библиотеках, культурно-просветительных учреждениях).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Каждый УКП должен обслуживать территорию, в которой проживает не более 1500 - 2000 человек неработающего населения. Организационная структура УКП может быть различной в зависимости от финансовых возможностей, величины обслуживаемой территории  и количества проживающего в нем неработающего населения.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состав УКП могут входить: начальник УКП, 1 - 2 организатора (консультанта). Начальник УКП может быть штатным. Организатор может быть штатным, работать по совместительству или на общественных началах. Финансовые и материальные расходы, связанные с организацией работы УКП, оплата труда сотрудников, руководителей занятий производится за счет местного бюджета.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Методическое руководство по организации работы УКП осуществляет ГУ МЧС по Ярославской области и отдел по ГО и ЧС Администрации Борисоглебского муниципального района. Количество УКП и их размещение определяются постановлением (распоряжением) главы администрации Борисоглебского  сельского поселения.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Глава администрации поселения издает постановление (распоряжение) о создании УКП, в котором определяет: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при каких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организациях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на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какой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базе они создаются;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порядок финансирования;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материально-техническое обеспечение;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ответственных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их работу и другие организационные вопросы.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Руководитель организации, на базе которой создается УКП, обязан издать приказ (распоряжение), в котором устанавливает: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жители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каких домов, улиц, кварталов приписываются для консультаций, занятий и тренировок к данному пункту;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порядок работы УКП;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-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ответственных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обеспечение учебными пособиями, имуществом и техническими средствами обучения;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время проведения занятий, консультаций и тренировок;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кто проводит консультации (работает с населением).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Непосредственное руководство УКП осуществляет руководитель организации, на базе которой создан УКП. В своей работе он руководствуется: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законами РФ, указами Президента и постановлениями Правительства РФ, законами Ярославской области;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постановлениями и распоряжениями главы администрации района и поселения;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методическими рекомендациями ГУ МЧС России по Ярославской области;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положением об УКП, а также другими руководящими документами, регламентирующими их работу.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Общее руководство по подготовке населения в УКП осуществляют глава администрации поселения совместно с отделом по ГО и ЧС Администрации Борисоглебского муниципального района.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Обучение населения осуществляется по возможности круглогодично. Наиболее целесообразный срок обучения в группах - с 1 ноября по 31 мая. В другое время проводятся консультации и другие мероприятия. Работа пунктов строится по двум направлениям. Первое - создаются небольшие (до 10 - 15 человек) учебные группы. При создании учебных групп учитывается возраст, состояние здоровья, уровень подготовки обучаемых по вопросам гражданской обороны и защиты от ЧС. В каждой группе должен быть старший, который отвечает за оповещение, сбор людей, он же ведет журнал (лист) учета. Следует стремиться к созданию групп из числа жителей дома (подъезда). Продолжительность занятий одной группы - 1 - 2 часа в день.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Второе - чисто консультационная деятельность, когда людей приглашают на беседу, отвечают на интересующие их вопросы, предлагают посмотреть видеофильм, ознакомиться со средствами защиты органов дыхания и кожи.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работой пунктов осуществляют должностные лица, назначенные главой администрации поселения. Они же отвечают за организационную и методическую помощь руководителям учебных групп, осуществляют постоянный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подготовкой и проведением занятий.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качестве преподавателей (инструкторов, консультантов) выступают работники организации, на базе которой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создан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УКП, а также активисты ГО из числа офицеров запаса войск ГО, ветеранов войны, предварительно прошедшие подготовку на курсах ГО. К занятиям по медицинским темам, а также по проблемам психологической подготовки могут привлекаться работники учебно-медицинских учреждений. Для проведения практических занятий и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отработки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наиболее сложных тем целесообразно привлекать преподавателей курсов ГО г. Ярославля, работников отдела по ГО и ЧС Борисоглебского муниципального района.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Основным планирующим документом является план работы УКП на год и расписание занятий (консультаций), составленное из расчета 12 часов на учебный год. План работы на год и расписание занятий утверждает руководитель, на базе которого создано УКП.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поднятия престижа УКП, определения лучших из них в районе отдел по ГО и ЧС Администрации Борисоглебского муниципального района организует и проводит смотры-конкурсы на образцовый УКП (размещение, учебно-материальная база, организованность в работе, подготовка руководителей, качество проведения занятий).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завершении определяется победитель.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результатам всех этих мероприятий глава администрации поселения издает постановление (распоряжение), где должны быть подведены итоги работы УКП за год, обобщен передовой опыт, определены лучшие работники.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ОБОРУДОВАНИЕ И ОСНАЩЕНИЕ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УКП оборудуются в строгом соответствии с современными требованиями и взглядами на теорию и практику ведения ГО, защиты населения и территорий. Главное требование к ним - наглядность и простота стендов, доступность в понимании демонстрируемых материалов.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Каждому пришедшему на пункт и познакомившемуся с его оснащением должны быть понятны реальные возможности защиты от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ЧС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как в военное, так и в мирное время. На УКП должны быть представлены все многообразие средств индивидуальной защиты, медицинского имущества, средств обеззараживания, защитных сооружений (макетов, схем, рисунков, плакатов).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Желательно, чтобы УКП размещалось в специально отведенном для этого помещении при жилищно-эксплуатационных органах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города, а также администрациях сельских поселений. Комната должна вмещать 10 - 20 человек и иметь 5 - 10 столов со стульями. У входа целесообразно иметь вывеску 70 x </w:t>
      </w:r>
      <w:smartTag w:uri="urn:schemas-microsoft-com:office:smarttags" w:element="metricconverter">
        <w:smartTagPr>
          <w:attr w:name="ProductID" w:val="50 см"/>
        </w:smartTagPr>
        <w:r w:rsidRPr="00C503C6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50 см</w:t>
        </w:r>
      </w:smartTag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. На видном месте расположить распорядок работы УКП и расписание занятий.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Учебно-материальная база УКП включает помещение, оснащенное техническими средствами обучения, наглядными и учебными пособиями. Учебно-материальная база должна способствовать повышению качества подготовки людей.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проведения занятий и самостоятельной работы населения в классе (кабинете) рекомендуется иметь следующие технические средства: телевизор, видеомагнитофон, фильмоскоп, приемник радиовещания, телефон.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ПОРЯДОК ОБУЧЕНИЯ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Занятия на УКП проводятся в соответствии с программой обучения неработающего населения в области гражданской обороны и защиты от чрезвычайных ситуаций, разработанной ГУ МЧС России по Ярославской области и утвержденной вице-губернатором Ярославской области. Обучение проводится как на плановых занятиях (в объеме 12 часов), так и путем самостоятельного изучение материала с последующим закреплением полученных знаний и навыков при выполнении нормативов или в ходе практических занятий и тренировок.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окончании курса обучения неработающее население должно: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а) знать: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основные средства и способы защиты от </w:t>
      </w:r>
      <w:proofErr w:type="spell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аварийно</w:t>
      </w:r>
      <w:proofErr w:type="spell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химически опасных веществ, современных средств поражения, последствий стихийных бедствий, аварий и катастроф: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порядок действий по сигналу "Внимание всем!" и другим речевым сообщениям органов управления ГО и ЧС на местах;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правила поведения и основы организации эвакуации в ЧС мирного и военного времени;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б) уметь: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пользоваться индивидуальными и коллективными средствами защиты, изготавливать простейшие средства защиты органов дыхания и кожи;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правильно действовать по сигналу "Внимание всем!" и другим речевым сообщениям органов управления ГО и ЧС в условиях стихийных бедствий, аварий и катастроф;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оказывать само- и взаимопомощь при травмах, ожогах, переломах, ранениях, кровотечениях;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защищать детей и обеспечивать их безопасность при выполнении мероприятий ГО.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Подготовку этой категории населения надо проводить с учетом возраста, состояния здоровья и других факторов. Поэтому и методика должна быть несколько отличной от обычных занятий. Здесь преобладают такие формы: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практические занятия, беседы, уроки в форме вопросов и ответов;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просмотр учебных видеозаписей и фильмов;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привлечение на учения и тренировки по месту жительства;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самостоятельное изучение учебно-методических пособий и памяток;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- прослушивание радиопередач, просмотр телепрограмм по защите населения от чрезвычайных ситуаций.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Значительную часть учебного времени следует отводить практическим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занятиям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как в помещении, так и на улице. Тренировки организовывать с участием работников отдела по ГО и ЧС Администрации Борисоглебского муниципального района  или членов КЧС и ОПБ поселений.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Занятия можно проводить не только на собственной базе (при жилищно-эксплуатационном органе, администрации), но и на базе других учреждений. При этом предпочтение следует отдавать практическим действиям со средствами индивидуальной защиты, бытовыми дозиметрами, индивидуальными и противохимическими пакетами, аптечкой АИ-2, пакетом перевязочным индивидуальным. Желательно чтобы 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обучаемые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посетили убежище или ПРУ.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Особое место отводить кино- и видеофильмам, которые являются одним из эффективных сре</w:t>
      </w:r>
      <w:proofErr w:type="gramStart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дств пр</w:t>
      </w:r>
      <w:proofErr w:type="gramEnd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опаганды и подготовки. Видеозаписи способствуют лучшему усвоению сложных вопросов защиты населения и территорий, помогают осознанно действовать в сложных условиях. Руководитель обязан сочетать видео-рассказ на экране с текстовым материалом.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Самостоятельная работа с неработающим населением носит больше единичный характер. С одной стороны, это зависит от подготовленности обучаемых, а с другой - от необходимого количества учебно-методических и наглядных пособий, которые следовало бы выдать им для занятий.</w:t>
      </w:r>
    </w:p>
    <w:p w:rsidR="00C503C6" w:rsidRPr="00C503C6" w:rsidRDefault="00C503C6" w:rsidP="009C05B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В процессе обучения основное внимание следует обратить на выработку у людей правильного представления о тех чрезвычайных ситуациях, которые характерны для мест их проживания, а главное - рассказать, что надо делать в каждом конкретном случае. Добиться, чтобы каждый приобрел практические навыки по применению индивидуальных средств защиты. Стремиться воспитать чувство высокой ответственности за свою личную подготовку и подготовку семьи к защите от чрезвычайных ситуаций. Сделать так, чтобы каждый был способен оказать первую медицинскую помощь себе и другому пострадавшему.</w:t>
      </w:r>
    </w:p>
    <w:p w:rsidR="00C503C6" w:rsidRPr="00C503C6" w:rsidRDefault="00C503C6" w:rsidP="00C503C6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16.08.2024 года  № 154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 утверждении «Регламента работы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согласительной комиссии по согласованию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местоположения границ земельных участков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при выполнении </w:t>
      </w:r>
      <w:proofErr w:type="gramStart"/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комплексных</w:t>
      </w:r>
      <w:proofErr w:type="gramEnd"/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кадастровых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работ на территории Борисоглебского сельского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поселения Борисоглебского муниципального района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C503C6" w:rsidRPr="00C503C6" w:rsidRDefault="00C503C6" w:rsidP="00C503C6">
      <w:pPr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Руководствуясь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Земельным кодексом Российской Федерации, Федеральным законом № 221-ФЗ от 24.07.2007 г. «О кадастровой деятельности», Постановлением Правительства Ярославской области № 251-п от 11.03.2015 г.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Ярославской области»,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Уставом Администрации Борисоглебского сельского поселения Борисоглебского муниципального района Ярославской области, </w:t>
      </w:r>
      <w:bookmarkStart w:id="13" w:name="sub_1"/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Администрация Борисоглебского сельского поселения Борисоглебского муниципального</w:t>
      </w:r>
      <w:proofErr w:type="gramEnd"/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района Ярославской области </w:t>
      </w: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bookmarkStart w:id="14" w:name="sub_7"/>
      <w:bookmarkEnd w:id="13"/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Утвердить «Регламент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Ярославской области» (Приложение)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.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03C6">
        <w:rPr>
          <w:rFonts w:ascii="Times New Roman" w:eastAsiaTheme="minorHAnsi" w:hAnsi="Times New Roman"/>
          <w:sz w:val="16"/>
          <w:szCs w:val="16"/>
        </w:rPr>
        <w:t xml:space="preserve">Опубликовать настоящее постановление в газете «Вестник БСП». Обнародовать постановление путем размещения на официальном сайте Администрации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503C6">
        <w:rPr>
          <w:rFonts w:ascii="Times New Roman" w:eastAsiaTheme="minorHAnsi" w:hAnsi="Times New Roman"/>
          <w:sz w:val="16"/>
          <w:szCs w:val="16"/>
        </w:rPr>
        <w:t>Ярославской области в информационно-телекоммуникационной сети «Интернет».</w:t>
      </w:r>
    </w:p>
    <w:bookmarkEnd w:id="14"/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Theme="minorHAnsi" w:hAnsi="Times New Roman"/>
          <w:sz w:val="16"/>
          <w:szCs w:val="16"/>
        </w:rPr>
      </w:pPr>
      <w:r w:rsidRPr="00C503C6">
        <w:rPr>
          <w:rFonts w:ascii="Times New Roman" w:eastAsiaTheme="minorHAnsi" w:hAnsi="Times New Roman"/>
          <w:sz w:val="16"/>
          <w:szCs w:val="16"/>
        </w:rPr>
        <w:t>3.</w:t>
      </w:r>
      <w:r w:rsidRPr="00C503C6">
        <w:rPr>
          <w:rFonts w:ascii="Times New Roman" w:eastAsiaTheme="minorHAnsi" w:hAnsi="Times New Roman"/>
          <w:sz w:val="16"/>
          <w:szCs w:val="16"/>
        </w:rPr>
        <w:tab/>
      </w:r>
      <w:proofErr w:type="gramStart"/>
      <w:r w:rsidRPr="00C503C6">
        <w:rPr>
          <w:rFonts w:ascii="Times New Roman" w:eastAsiaTheme="minorHAnsi" w:hAnsi="Times New Roman"/>
          <w:sz w:val="16"/>
          <w:szCs w:val="16"/>
        </w:rPr>
        <w:t>Контроль за</w:t>
      </w:r>
      <w:proofErr w:type="gramEnd"/>
      <w:r w:rsidRPr="00C503C6">
        <w:rPr>
          <w:rFonts w:ascii="Times New Roman" w:eastAsiaTheme="minorHAnsi" w:hAnsi="Times New Roman"/>
          <w:sz w:val="16"/>
          <w:szCs w:val="16"/>
        </w:rPr>
        <w:t xml:space="preserve"> исполнением постановления оставляю за собой.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Theme="minorHAnsi" w:hAnsi="Times New Roman"/>
          <w:sz w:val="16"/>
          <w:szCs w:val="16"/>
        </w:rPr>
      </w:pPr>
      <w:r w:rsidRPr="00C503C6">
        <w:rPr>
          <w:rFonts w:ascii="Times New Roman" w:eastAsiaTheme="minorHAnsi" w:hAnsi="Times New Roman"/>
          <w:sz w:val="16"/>
          <w:szCs w:val="16"/>
        </w:rPr>
        <w:t>4.</w:t>
      </w:r>
      <w:r w:rsidRPr="00C503C6">
        <w:rPr>
          <w:rFonts w:ascii="Times New Roman" w:eastAsiaTheme="minorHAnsi" w:hAnsi="Times New Roman"/>
          <w:sz w:val="16"/>
          <w:szCs w:val="16"/>
        </w:rPr>
        <w:tab/>
        <w:t>Постановление вступает в силу с момента подписания.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Борисоглебского 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сельского поселения   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Е.А. Демьянюк</w:t>
      </w:r>
    </w:p>
    <w:p w:rsidR="00C503C6" w:rsidRPr="00C503C6" w:rsidRDefault="00C503C6" w:rsidP="00C503C6">
      <w:pPr>
        <w:spacing w:after="200" w:line="276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Приложение </w:t>
      </w: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>к Постановлению Администрации</w:t>
      </w: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>Борисоглебского сельского поселения</w:t>
      </w:r>
    </w:p>
    <w:p w:rsidR="00C503C6" w:rsidRPr="00C503C6" w:rsidRDefault="00C503C6" w:rsidP="00C503C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от 16.08.2024 года № 154</w:t>
      </w:r>
    </w:p>
    <w:p w:rsidR="00C503C6" w:rsidRPr="00C503C6" w:rsidRDefault="00C503C6" w:rsidP="00C503C6">
      <w:pPr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Регламент работы согласительной комиссии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по согласованию местоположения границ земельных участков при выполнении</w:t>
      </w:r>
      <w:r w:rsidR="009C05B0">
        <w:rPr>
          <w:rFonts w:ascii="Times New Roman" w:eastAsiaTheme="minorHAnsi" w:hAnsi="Times New Roman" w:cs="Times New Roman"/>
          <w:b/>
          <w:sz w:val="16"/>
          <w:szCs w:val="16"/>
        </w:rPr>
        <w:t xml:space="preserve"> </w:t>
      </w: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комплексных кадастровых работ на территории Борисоглебского сельского поселения Борисоглебского муниципального района Ярославской области</w:t>
      </w:r>
    </w:p>
    <w:p w:rsidR="00C503C6" w:rsidRPr="00C503C6" w:rsidRDefault="00C503C6" w:rsidP="00C503C6">
      <w:pPr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9C05B0">
      <w:pPr>
        <w:tabs>
          <w:tab w:val="left" w:pos="426"/>
        </w:tabs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1.</w:t>
      </w: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ab/>
        <w:t>Общие положения</w:t>
      </w:r>
    </w:p>
    <w:p w:rsidR="00C503C6" w:rsidRPr="00C503C6" w:rsidRDefault="00C503C6" w:rsidP="009C05B0">
      <w:pPr>
        <w:tabs>
          <w:tab w:val="left" w:pos="42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1.1.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Ярославской области (далее – Регламент) разработан в соответствии с Земельным кодексом Российской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lastRenderedPageBreak/>
        <w:t>Федерации, Федеральным законом № 221-ФЗ от 24.07.2007 г. «О кадастровой деятельности» (далее – Закон о кадастровой деятельности) и Постановлением Правительства Ярославской области № 251-п от 11.03.2015 г. «Об утверждении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</w:t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Ярославской области»,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Ярославской области (далее – согласительная комиссия).</w:t>
      </w:r>
      <w:proofErr w:type="gramEnd"/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1.2.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Целью работы согласительной комиссии является согласование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согласно требованиям действующего законодательства.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1.3.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Согласительная комиссия формируется Администрацией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Ярославской области, на территории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Ярославской области,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средств.</w:t>
      </w:r>
      <w:proofErr w:type="gramEnd"/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Состав согласительной комиссии утверждается сформировавшим ее органом. Замена членов согласительной комиссии допускается по решению сформировавшего ее органа.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1.4.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В состав согласительной комиссии включаются по одному представителю:</w:t>
      </w:r>
    </w:p>
    <w:p w:rsidR="00C503C6" w:rsidRPr="00C503C6" w:rsidRDefault="00C503C6" w:rsidP="0021194F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>Министерства имущественных отношений Ярославской области;</w:t>
      </w:r>
    </w:p>
    <w:p w:rsidR="00C503C6" w:rsidRPr="00C503C6" w:rsidRDefault="00C503C6" w:rsidP="0021194F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C503C6">
        <w:rPr>
          <w:rFonts w:ascii="Times New Roman" w:eastAsia="Calibri" w:hAnsi="Times New Roman" w:cs="Times New Roman"/>
          <w:sz w:val="16"/>
          <w:szCs w:val="16"/>
        </w:rPr>
        <w:t>Межрегионального территориального управления Федерального агентства по управлению государственным имуществом во Владимирской, Ивановской, Костромской и Ярославской областях - при выполнении комплексных кадастровых работ в отношении соответствующих объектов недвижимости, находящихся в федеральной собственности;</w:t>
      </w:r>
      <w:proofErr w:type="gramEnd"/>
    </w:p>
    <w:p w:rsidR="00C503C6" w:rsidRPr="00C503C6" w:rsidRDefault="00C503C6" w:rsidP="0021194F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>Министерства лесного хозяйства и природопользования Ярославской области – при выполнении комплексных кадастровых работ в отношении лесных участков из земель лесного фонда;</w:t>
      </w:r>
    </w:p>
    <w:p w:rsidR="00C503C6" w:rsidRPr="00C503C6" w:rsidRDefault="00C503C6" w:rsidP="0021194F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 xml:space="preserve">органа местного самоуправления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="Calibri" w:hAnsi="Times New Roman" w:cs="Times New Roman"/>
          <w:sz w:val="16"/>
          <w:szCs w:val="16"/>
        </w:rPr>
        <w:t xml:space="preserve"> Ярославской области;</w:t>
      </w:r>
    </w:p>
    <w:p w:rsidR="00C503C6" w:rsidRPr="00C503C6" w:rsidRDefault="00C503C6" w:rsidP="0021194F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>органа местного самоуправления Борисоглебского муниципального района Ярославской области;</w:t>
      </w:r>
    </w:p>
    <w:p w:rsidR="00C503C6" w:rsidRPr="00C503C6" w:rsidRDefault="00C503C6" w:rsidP="0021194F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>Управления Федеральной службы государственной регистрации, кадастра и картографии по Ярославской области;</w:t>
      </w:r>
    </w:p>
    <w:p w:rsidR="00C503C6" w:rsidRPr="00C503C6" w:rsidRDefault="00C503C6" w:rsidP="0021194F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>саморегулируемой организации, членом которой является кадастровый инженер;</w:t>
      </w:r>
    </w:p>
    <w:p w:rsidR="00C503C6" w:rsidRPr="00C503C6" w:rsidRDefault="00C503C6" w:rsidP="0021194F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 xml:space="preserve">уполномоченного в области градостроительной деятельности органа местного самоуправления, на территории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="Calibri" w:hAnsi="Times New Roman" w:cs="Times New Roman"/>
          <w:sz w:val="16"/>
          <w:szCs w:val="16"/>
        </w:rPr>
        <w:t xml:space="preserve"> Ярославской области.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1.5.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В состав согласительной комиссии наряду с представителями, указанными в пункте 1.4 Регламента, включаются:</w:t>
      </w:r>
    </w:p>
    <w:p w:rsidR="00C503C6" w:rsidRPr="00C503C6" w:rsidRDefault="00C503C6" w:rsidP="0021194F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C503C6">
        <w:rPr>
          <w:rFonts w:ascii="Times New Roman" w:eastAsia="Calibri" w:hAnsi="Times New Roman" w:cs="Times New Roman"/>
          <w:sz w:val="16"/>
          <w:szCs w:val="16"/>
        </w:rPr>
        <w:t>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(жилищного, жилищно-строительного или гаражного) либо иного гражданско-правового сообщества, указанного в пункте 3 части 6 статьи 42.2 Закона о кадастровой деятельности, – в случае, если выполнение комплексных кадастровых работ финансируется за счет бюджетных средств;</w:t>
      </w:r>
      <w:proofErr w:type="gramEnd"/>
    </w:p>
    <w:p w:rsidR="00C503C6" w:rsidRPr="00C503C6" w:rsidRDefault="00C503C6" w:rsidP="0021194F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>заказчики комплексных кадастровых работ (их представитель) – в случае, если выполнение таких работ финансируется за счет внебюджетных средств.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1.6.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 xml:space="preserve">Председателем согласительной комиссии является Глава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Борисоглебского сельского поселения Борисоглебского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lastRenderedPageBreak/>
        <w:t>муниципального района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Ярославской области, либо уполномоченное им лицо.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Заместителем председателя и секретарем согласительной комиссии являются представители Администрации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Ярославской области.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1.7.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Согласительная комиссия является органом, уполномоченным принимать решения по вопросам, отнесенным к ее компетенции.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9C05B0">
      <w:pPr>
        <w:tabs>
          <w:tab w:val="left" w:pos="426"/>
        </w:tabs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2.</w:t>
      </w: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ab/>
        <w:t>Полномочия согласительной комиссии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2.1.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Рассмотрение возражений лиц относительно местоположения границ земельных участков, обладающих смежными земельными участками на праве:</w:t>
      </w:r>
    </w:p>
    <w:p w:rsidR="00C503C6" w:rsidRPr="00C503C6" w:rsidRDefault="00C503C6" w:rsidP="0021194F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>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C503C6" w:rsidRPr="00C503C6" w:rsidRDefault="00C503C6" w:rsidP="0021194F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>пожизненного наследуемого владения;</w:t>
      </w:r>
    </w:p>
    <w:p w:rsidR="00C503C6" w:rsidRPr="00C503C6" w:rsidRDefault="00C503C6" w:rsidP="0021194F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>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C503C6" w:rsidRPr="00C503C6" w:rsidRDefault="00C503C6" w:rsidP="0021194F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11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03C6">
        <w:rPr>
          <w:rFonts w:ascii="Times New Roman" w:eastAsia="Calibri" w:hAnsi="Times New Roman" w:cs="Times New Roman"/>
          <w:sz w:val="16"/>
          <w:szCs w:val="16"/>
        </w:rPr>
        <w:t>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2.2.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Подготовка заключения согласительной комиссии о результатах рассмотрения возражений заинтересованных лиц, указанных в пункте 2.1 раздела 2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 (далее – заключение согласительной комиссии).</w:t>
      </w:r>
      <w:proofErr w:type="gramEnd"/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2.3.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Оформление акта согласования местоположения границ при выполнении комплексных кадастровых работ.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2.4.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Разъяснение заинтересованным лицам, указанным в пункте 2.1 данного раздела Регламента, возможности разрешения земельного спора о местоположении границ земельных участков в судебном порядке.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9C05B0">
      <w:pPr>
        <w:tabs>
          <w:tab w:val="left" w:pos="426"/>
        </w:tabs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3.</w:t>
      </w: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ab/>
        <w:t>Порядок работы согласительной комиссии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3.1.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Начало работы согласительной комиссии указывается в извещении о проведении заседания согласительной комиссии по вопросу согласования местоположения границ земельных участков.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3.2.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 xml:space="preserve">Извещение о проведении заседания согласительной комиссии по вопросу согласования местоположения границ земельных участков, </w:t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содержащее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счет внебюджетных средств, способами, установленными Законом о кадастровой деятельности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нормативно-правового регулирования в сфере кадастровых отношений.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Заказчик комплексных кадастровых работ в случае, если выполнение комплексных кадастровых работ финансируется за счет бюджетных средств, или орган, уполномоченный на утверждение карты-плана территории, в случае, если выполнение комплексных кадастровых работ финансируется за счет внебюджетных средств,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lastRenderedPageBreak/>
        <w:t>направляет в согласительную комиссию проект карты-плана территории с указанным в настоящем пункте Регламента извещением о проведении заседания согласительной комиссии.</w:t>
      </w:r>
      <w:proofErr w:type="gramEnd"/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3.3.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Согласительная комиссия правомочна решать вопросы, если на ее заседании присутствует две трети от установленного числа ее членов.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3.4.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При равенстве голосов решающим является голос председателя согласительной комиссии.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3.5.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Заседание согласительной комиссии по вопросу согласования местоположения границ земельных участков организует и ведет председатель, а в его отсутствие заместитель председателя согласительной комиссии.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3.6.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Техническое обеспечение деятельности согласительной комиссии и ведение протокола осуществляются секретарем согласительной комиссии.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3.7.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3.8.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согласительная комиссия проводит заседание по вопросу согласования местоположения границ земельных участков, на которое в установленном пунктом 3.2 данного раздела Регламента порядке приглашаются заинтересованные лица, указанные в пункте 2.1 раздела 2 Регламента, и исполнитель комплексных кадастровых работ.</w:t>
      </w:r>
      <w:proofErr w:type="gramEnd"/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3.9.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3.10.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Законом о кадастровой деятельности.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3.11.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Возражения заинтересованного лица, определенного в пункте 2.1 раздела 2 Регламента, относительно местоположения границ земельных участков, сведения Единого государственного реестра недвижимости о которых не соответствуют установленным на основании Федерального закона № 218-ФЗ от 13.07.2015 г. «О государственной регистрации недвижимости» требованиям к описанию местоположения границ земельных участков, и земельных участков, образование которых предусмотрено документами, указанными в части 6 статьи 42.1 Закона о кадастровой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</w:t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деятельности,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календарных дней со дня проведения первого заседания согласительной комиссии по вопросу согласования местоположения границ земельных участков.</w:t>
      </w:r>
      <w:proofErr w:type="gramEnd"/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3.12.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Акты согласования местоположения границ при выполнении комплексных кадастровых работ и заключения согласительной комиссии о результатах рассмотрения возражений заинтересованных лиц, указанных в пункте 2.1 раздела 2 Регламента, относительно местоположения границ земельных участков, в том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lastRenderedPageBreak/>
        <w:t>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>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3.13.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раздела 2 Регламента, а </w:t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также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в случае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раздела 2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3.14.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По результатам работы согласительной комиссии составляется протокол заседания согласительной комиссии по вопросу согласования местоположения границ земельных участков, форма и содержание которого утверждаются органом нормативно-правового регулирования в сфере кадастровых отношений,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Протокол заседания по вопросу согласования местоположения границ земельных участков и заключение согласительной комиссии составляются по одному экземпляру для каждого члена согласительной комиссии, для исполнителя комплексных кадастровых работ, для заказчика комплексных кадастровых работ и органа, уполномоченного на утверждение карты-плана территории, а также заинтересованных лиц (правообладателей смежных земельных участков при наличии их возражений).</w:t>
      </w:r>
      <w:proofErr w:type="gramEnd"/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3.15.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В течение двадцати рабочих дней со дня истечения срока представления возражений, предусмотренных пунктом 3.11 данного раздела Регламента, согласительная комиссия направляет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 по вопросу согласования местоположения границ земельных участков.</w:t>
      </w:r>
      <w:proofErr w:type="gramEnd"/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3.16.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 xml:space="preserve">Окончание работы согласительной комиссии наступает </w:t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с даты утверждения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органом, уполномоченным на утверждение карты-плана территории, проекта карты-плана территории в окончательной редакции.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9C05B0">
      <w:pPr>
        <w:tabs>
          <w:tab w:val="left" w:pos="426"/>
        </w:tabs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4.</w:t>
      </w: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ab/>
        <w:t>Заключительные положения</w:t>
      </w:r>
    </w:p>
    <w:p w:rsidR="00C503C6" w:rsidRPr="00C503C6" w:rsidRDefault="00C503C6" w:rsidP="009C05B0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4.1.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Земельные споры о местоположении границ земельных участков, не урегулированные в результате предусмотренного статьей 42.10 Закона о кадастровой деятельности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C503C6" w:rsidRPr="00C503C6" w:rsidRDefault="00C503C6" w:rsidP="009C05B0">
      <w:pPr>
        <w:tabs>
          <w:tab w:val="left" w:pos="1276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sz w:val="16"/>
          <w:szCs w:val="16"/>
        </w:rPr>
        <w:t>4.2.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ab/>
        <w:t>Наличие или отсутствие утвержденного в соответствии с пунктом 21 статьи 42.10 Закона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16.08.2024 года  № 155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создании </w:t>
      </w:r>
      <w:r w:rsidRPr="00C503C6">
        <w:rPr>
          <w:rFonts w:ascii="Times New Roman" w:eastAsia="Calibri" w:hAnsi="Times New Roman" w:cs="Times New Roman"/>
          <w:b/>
          <w:sz w:val="16"/>
          <w:szCs w:val="16"/>
        </w:rPr>
        <w:t>согласительной комиссии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по согласованию местоположения границ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земельных участков при выполнении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комплексных кадастровых работ в период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с 16.08.2024 по 30.11.2024 в отношении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объектов недвижимости, расположенных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на территории кадастрового квартала 76:02:130113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Борисоглебского муниципального района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proofErr w:type="gramStart"/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(п. Борисоглебский, Борисоглебское сельское поселение,</w:t>
      </w:r>
      <w:proofErr w:type="gramEnd"/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proofErr w:type="gramStart"/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Борисоглебский район, Ярославская область, РФ)</w:t>
      </w:r>
      <w:proofErr w:type="gramEnd"/>
    </w:p>
    <w:p w:rsidR="00C503C6" w:rsidRPr="00C503C6" w:rsidRDefault="00C503C6" w:rsidP="00C503C6">
      <w:pPr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Руководствуясь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Земельным кодексом Российской Федерации, Федеральным законом № 221-ФЗ от 24.07.2007 г. «О кадастровой деятельности», «Регламентом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Ярославской области», утвержденным Постановлением Администрации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Ярославской области № 154 от 16.08.2024 года,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Уставом Администрации Борисоглебского сельского поселения Борисоглебского</w:t>
      </w:r>
      <w:proofErr w:type="gramEnd"/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муниципального района Ярославской области, Администрация Борисоглебского сельского поселения Борисоглебского муниципального района Ярославской области </w:t>
      </w: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Создать Согласительную комиссию по согласованию местоположения границ земельных участков при выполнении комплексных кадастровых работ в период с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16.08.2024 по 30.11.2024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отношении объектов недвижимости, расположенных на территории кадастрового квартала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76:02:130113 Борисоглебского муниципального района (</w:t>
      </w:r>
      <w:proofErr w:type="spellStart"/>
      <w:r w:rsidRPr="00C503C6">
        <w:rPr>
          <w:rFonts w:ascii="Times New Roman" w:eastAsiaTheme="minorHAnsi" w:hAnsi="Times New Roman" w:cs="Times New Roman"/>
          <w:sz w:val="16"/>
          <w:szCs w:val="16"/>
        </w:rPr>
        <w:t>п</w:t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.Б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>орисоглебский</w:t>
      </w:r>
      <w:proofErr w:type="spellEnd"/>
      <w:r w:rsidRPr="00C503C6">
        <w:rPr>
          <w:rFonts w:ascii="Times New Roman" w:eastAsiaTheme="minorHAnsi" w:hAnsi="Times New Roman" w:cs="Times New Roman"/>
          <w:sz w:val="16"/>
          <w:szCs w:val="16"/>
        </w:rPr>
        <w:t>, Борисоглебское сельское поселение, Борисоглебский район, Ярославская область, РФ).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Утвердить состав Согласительной комиссии согласно Приложению к настоящему Постановлению.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Theme="minorHAnsi" w:hAnsi="Times New Roman"/>
          <w:sz w:val="16"/>
          <w:szCs w:val="16"/>
        </w:rPr>
        <w:t>3.</w:t>
      </w:r>
      <w:r w:rsidRPr="00C503C6">
        <w:rPr>
          <w:rFonts w:ascii="Times New Roman" w:eastAsiaTheme="minorHAnsi" w:hAnsi="Times New Roman"/>
          <w:sz w:val="16"/>
          <w:szCs w:val="16"/>
        </w:rPr>
        <w:tab/>
        <w:t xml:space="preserve">Опубликовать настоящее постановление в газете «Вестник БСП». Обнародовать постановление путем размещения на официальном сайте Администрации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503C6">
        <w:rPr>
          <w:rFonts w:ascii="Times New Roman" w:eastAsiaTheme="minorHAnsi" w:hAnsi="Times New Roman"/>
          <w:sz w:val="16"/>
          <w:szCs w:val="16"/>
        </w:rPr>
        <w:t>Ярославской области в информационно-телекоммуникационной сети «Интернет».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Theme="minorHAnsi" w:hAnsi="Times New Roman"/>
          <w:sz w:val="16"/>
          <w:szCs w:val="16"/>
        </w:rPr>
      </w:pPr>
      <w:r w:rsidRPr="00C503C6">
        <w:rPr>
          <w:rFonts w:ascii="Times New Roman" w:eastAsiaTheme="minorHAnsi" w:hAnsi="Times New Roman"/>
          <w:sz w:val="16"/>
          <w:szCs w:val="16"/>
        </w:rPr>
        <w:t>4.</w:t>
      </w:r>
      <w:r w:rsidRPr="00C503C6">
        <w:rPr>
          <w:rFonts w:ascii="Times New Roman" w:eastAsiaTheme="minorHAnsi" w:hAnsi="Times New Roman"/>
          <w:sz w:val="16"/>
          <w:szCs w:val="16"/>
        </w:rPr>
        <w:tab/>
      </w:r>
      <w:proofErr w:type="gramStart"/>
      <w:r w:rsidRPr="00C503C6">
        <w:rPr>
          <w:rFonts w:ascii="Times New Roman" w:eastAsiaTheme="minorHAnsi" w:hAnsi="Times New Roman"/>
          <w:sz w:val="16"/>
          <w:szCs w:val="16"/>
        </w:rPr>
        <w:t>Контроль за</w:t>
      </w:r>
      <w:proofErr w:type="gramEnd"/>
      <w:r w:rsidRPr="00C503C6">
        <w:rPr>
          <w:rFonts w:ascii="Times New Roman" w:eastAsiaTheme="minorHAnsi" w:hAnsi="Times New Roman"/>
          <w:sz w:val="16"/>
          <w:szCs w:val="16"/>
        </w:rPr>
        <w:t xml:space="preserve"> исполнением постановления оставляю за собой.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Theme="minorHAnsi" w:hAnsi="Times New Roman"/>
          <w:sz w:val="16"/>
          <w:szCs w:val="16"/>
        </w:rPr>
      </w:pPr>
      <w:r w:rsidRPr="00C503C6">
        <w:rPr>
          <w:rFonts w:ascii="Times New Roman" w:eastAsiaTheme="minorHAnsi" w:hAnsi="Times New Roman"/>
          <w:sz w:val="16"/>
          <w:szCs w:val="16"/>
        </w:rPr>
        <w:t>5.</w:t>
      </w:r>
      <w:r w:rsidRPr="00C503C6">
        <w:rPr>
          <w:rFonts w:ascii="Times New Roman" w:eastAsiaTheme="minorHAnsi" w:hAnsi="Times New Roman"/>
          <w:sz w:val="16"/>
          <w:szCs w:val="16"/>
        </w:rPr>
        <w:tab/>
        <w:t>Постановление вступает в силу с момента подписания.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Борисоглебского 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сельского поселения  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Е. А. Демьянюк</w:t>
      </w:r>
    </w:p>
    <w:p w:rsidR="00C503C6" w:rsidRPr="00C503C6" w:rsidRDefault="00C503C6" w:rsidP="00C503C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503C6" w:rsidRPr="00C503C6" w:rsidRDefault="00C503C6" w:rsidP="00C503C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Приложение </w:t>
      </w: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>к Постановлению Администрации</w:t>
      </w: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>Борисоглебского сельского поселения</w:t>
      </w:r>
    </w:p>
    <w:p w:rsidR="00C503C6" w:rsidRPr="00C503C6" w:rsidRDefault="00C503C6" w:rsidP="00C503C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от 16.08.2024 года № 155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</w:t>
      </w:r>
    </w:p>
    <w:p w:rsidR="00C503C6" w:rsidRPr="00C503C6" w:rsidRDefault="00C503C6" w:rsidP="009C05B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Согласительной комиссии по согласованию местоположения границ земельных участков</w:t>
      </w:r>
      <w:r w:rsidR="009C05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выполнении комплексных кадастровых работ в период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с 16.08.2024 по 30.11.2024 в отношении объектов недвижимости, расположенных на территории кадастрового квартала 76:02:130113 Борисоглебского муниципального района (п. Борисоглебский, Борисоглебское сельское поселение, Борисоглебский район, Ярославская область, РФ)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62"/>
        <w:tblW w:w="5000" w:type="pct"/>
        <w:tblLook w:val="04A0" w:firstRow="1" w:lastRow="0" w:firstColumn="1" w:lastColumn="0" w:noHBand="0" w:noVBand="1"/>
      </w:tblPr>
      <w:tblGrid>
        <w:gridCol w:w="3088"/>
        <w:gridCol w:w="1876"/>
      </w:tblGrid>
      <w:tr w:rsidR="00C503C6" w:rsidRPr="009C05B0" w:rsidTr="009C05B0">
        <w:trPr>
          <w:trHeight w:val="419"/>
        </w:trPr>
        <w:tc>
          <w:tcPr>
            <w:tcW w:w="5000" w:type="pct"/>
            <w:gridSpan w:val="2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4"/>
                <w:szCs w:val="14"/>
              </w:rPr>
            </w:pPr>
            <w:r w:rsidRPr="009C05B0">
              <w:rPr>
                <w:rFonts w:ascii="Times New Roman" w:hAnsi="Times New Roman"/>
                <w:b/>
                <w:sz w:val="14"/>
                <w:szCs w:val="14"/>
              </w:rPr>
              <w:t>Председатель согласительной комиссии:</w:t>
            </w:r>
          </w:p>
        </w:tc>
      </w:tr>
      <w:tr w:rsidR="00C503C6" w:rsidRPr="009C05B0" w:rsidTr="009C05B0">
        <w:trPr>
          <w:trHeight w:val="693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 xml:space="preserve">Глава Администрации </w:t>
            </w:r>
            <w:r w:rsidRPr="009C05B0">
              <w:rPr>
                <w:rFonts w:ascii="Times New Roman" w:hAnsi="Times New Roman"/>
                <w:bCs/>
                <w:sz w:val="14"/>
                <w:szCs w:val="14"/>
              </w:rPr>
              <w:t xml:space="preserve">Борисоглебского сельского поселения Борисоглебского муниципального района </w:t>
            </w:r>
            <w:r w:rsidRPr="009C05B0">
              <w:rPr>
                <w:rFonts w:ascii="Times New Roman" w:hAnsi="Times New Roman"/>
                <w:sz w:val="14"/>
                <w:szCs w:val="14"/>
              </w:rPr>
              <w:t>Ярославской области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Демьянюк Елизавета Алексеевна</w:t>
            </w:r>
          </w:p>
        </w:tc>
      </w:tr>
      <w:tr w:rsidR="00C503C6" w:rsidRPr="009C05B0" w:rsidTr="009C05B0">
        <w:trPr>
          <w:trHeight w:val="419"/>
        </w:trPr>
        <w:tc>
          <w:tcPr>
            <w:tcW w:w="5000" w:type="pct"/>
            <w:gridSpan w:val="2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4"/>
                <w:szCs w:val="14"/>
              </w:rPr>
            </w:pPr>
            <w:r w:rsidRPr="009C05B0">
              <w:rPr>
                <w:rFonts w:ascii="Times New Roman" w:hAnsi="Times New Roman"/>
                <w:b/>
                <w:sz w:val="14"/>
                <w:szCs w:val="14"/>
              </w:rPr>
              <w:t>Секретарь согласительной комиссии:</w:t>
            </w:r>
          </w:p>
        </w:tc>
      </w:tr>
      <w:tr w:rsidR="00C503C6" w:rsidRPr="009C05B0" w:rsidTr="009C05B0">
        <w:trPr>
          <w:trHeight w:val="680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 xml:space="preserve">Консультант Администрации </w:t>
            </w:r>
            <w:r w:rsidRPr="009C05B0">
              <w:rPr>
                <w:rFonts w:ascii="Times New Roman" w:hAnsi="Times New Roman"/>
                <w:bCs/>
                <w:sz w:val="14"/>
                <w:szCs w:val="14"/>
              </w:rPr>
              <w:t xml:space="preserve">Борисоглебского сельского поселения Борисоглебского муниципального района </w:t>
            </w:r>
            <w:r w:rsidRPr="009C05B0">
              <w:rPr>
                <w:rFonts w:ascii="Times New Roman" w:hAnsi="Times New Roman"/>
                <w:sz w:val="14"/>
                <w:szCs w:val="14"/>
              </w:rPr>
              <w:t xml:space="preserve">Ярославской области 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Красковская Екатерина Викторовна</w:t>
            </w:r>
          </w:p>
        </w:tc>
      </w:tr>
      <w:tr w:rsidR="00C503C6" w:rsidRPr="009C05B0" w:rsidTr="009C05B0">
        <w:trPr>
          <w:trHeight w:val="413"/>
        </w:trPr>
        <w:tc>
          <w:tcPr>
            <w:tcW w:w="5000" w:type="pct"/>
            <w:gridSpan w:val="2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4"/>
                <w:szCs w:val="14"/>
              </w:rPr>
            </w:pPr>
            <w:r w:rsidRPr="009C05B0">
              <w:rPr>
                <w:rFonts w:ascii="Times New Roman" w:hAnsi="Times New Roman"/>
                <w:b/>
                <w:sz w:val="14"/>
                <w:szCs w:val="14"/>
              </w:rPr>
              <w:t>Члены согласительной комиссии:</w:t>
            </w:r>
          </w:p>
        </w:tc>
      </w:tr>
      <w:tr w:rsidR="00C503C6" w:rsidRPr="009C05B0" w:rsidTr="009C05B0">
        <w:trPr>
          <w:trHeight w:val="919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C05B0">
              <w:rPr>
                <w:rFonts w:ascii="Times New Roman" w:hAnsi="Times New Roman"/>
                <w:sz w:val="14"/>
                <w:szCs w:val="14"/>
              </w:rPr>
              <w:lastRenderedPageBreak/>
              <w:t>И.о</w:t>
            </w:r>
            <w:proofErr w:type="spellEnd"/>
            <w:r w:rsidRPr="009C05B0">
              <w:rPr>
                <w:rFonts w:ascii="Times New Roman" w:hAnsi="Times New Roman"/>
                <w:sz w:val="14"/>
                <w:szCs w:val="14"/>
              </w:rPr>
              <w:t>. начальника отдела геодезии и картографии, землеустройства и мониторинга земель, кадастровой оценки недвижимости Управления Росреестра по Ярославской области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C05B0">
              <w:rPr>
                <w:rFonts w:ascii="Times New Roman" w:hAnsi="Times New Roman"/>
                <w:sz w:val="14"/>
                <w:szCs w:val="14"/>
              </w:rPr>
              <w:t>Богдевич</w:t>
            </w:r>
            <w:proofErr w:type="spellEnd"/>
            <w:r w:rsidRPr="009C05B0">
              <w:rPr>
                <w:rFonts w:ascii="Times New Roman" w:hAnsi="Times New Roman"/>
                <w:sz w:val="14"/>
                <w:szCs w:val="14"/>
              </w:rPr>
              <w:t xml:space="preserve"> Наталья Валентиновна</w:t>
            </w:r>
          </w:p>
        </w:tc>
      </w:tr>
      <w:tr w:rsidR="00C503C6" w:rsidRPr="009C05B0" w:rsidTr="009C05B0">
        <w:trPr>
          <w:trHeight w:val="690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C05B0">
              <w:rPr>
                <w:rFonts w:ascii="Times New Roman" w:hAnsi="Times New Roman"/>
                <w:sz w:val="14"/>
                <w:szCs w:val="14"/>
              </w:rPr>
              <w:t>И.о</w:t>
            </w:r>
            <w:proofErr w:type="gramStart"/>
            <w:r w:rsidRPr="009C05B0">
              <w:rPr>
                <w:rFonts w:ascii="Times New Roman" w:hAnsi="Times New Roman"/>
                <w:sz w:val="14"/>
                <w:szCs w:val="14"/>
              </w:rPr>
              <w:t>.н</w:t>
            </w:r>
            <w:proofErr w:type="gramEnd"/>
            <w:r w:rsidRPr="009C05B0">
              <w:rPr>
                <w:rFonts w:ascii="Times New Roman" w:hAnsi="Times New Roman"/>
                <w:sz w:val="14"/>
                <w:szCs w:val="14"/>
              </w:rPr>
              <w:t>ачальника</w:t>
            </w:r>
            <w:proofErr w:type="spellEnd"/>
            <w:r w:rsidRPr="009C05B0">
              <w:rPr>
                <w:rFonts w:ascii="Times New Roman" w:hAnsi="Times New Roman"/>
                <w:sz w:val="14"/>
                <w:szCs w:val="14"/>
              </w:rPr>
              <w:t xml:space="preserve"> отдела управления земельными ресурсами министерства имущественных отношений Ярославской области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C05B0">
              <w:rPr>
                <w:rFonts w:ascii="Times New Roman" w:hAnsi="Times New Roman"/>
                <w:sz w:val="14"/>
                <w:szCs w:val="14"/>
              </w:rPr>
              <w:t>Сударева</w:t>
            </w:r>
            <w:proofErr w:type="spellEnd"/>
            <w:r w:rsidRPr="009C05B0">
              <w:rPr>
                <w:rFonts w:ascii="Times New Roman" w:hAnsi="Times New Roman"/>
                <w:sz w:val="14"/>
                <w:szCs w:val="14"/>
              </w:rPr>
              <w:t xml:space="preserve"> Анна Павловна</w:t>
            </w:r>
          </w:p>
        </w:tc>
      </w:tr>
      <w:tr w:rsidR="00C503C6" w:rsidRPr="009C05B0" w:rsidTr="009C05B0">
        <w:trPr>
          <w:trHeight w:val="714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Консультант Администрации Борисоглебского муниципального района Ярославской области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C05B0">
              <w:rPr>
                <w:rFonts w:ascii="Times New Roman" w:hAnsi="Times New Roman"/>
                <w:sz w:val="14"/>
                <w:szCs w:val="14"/>
              </w:rPr>
              <w:t>Мозжухина</w:t>
            </w:r>
            <w:proofErr w:type="spellEnd"/>
            <w:r w:rsidRPr="009C05B0">
              <w:rPr>
                <w:rFonts w:ascii="Times New Roman" w:hAnsi="Times New Roman"/>
                <w:sz w:val="14"/>
                <w:szCs w:val="14"/>
              </w:rPr>
              <w:t xml:space="preserve"> Наталия Сергеевна</w:t>
            </w:r>
          </w:p>
        </w:tc>
      </w:tr>
      <w:tr w:rsidR="00C503C6" w:rsidRPr="009C05B0" w:rsidTr="009C05B0">
        <w:trPr>
          <w:trHeight w:val="838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 xml:space="preserve">Ведущий специалист отдела </w:t>
            </w:r>
            <w:proofErr w:type="gramStart"/>
            <w:r w:rsidRPr="009C05B0">
              <w:rPr>
                <w:rFonts w:ascii="Times New Roman" w:hAnsi="Times New Roman"/>
                <w:sz w:val="14"/>
                <w:szCs w:val="14"/>
              </w:rPr>
              <w:t>имущественных</w:t>
            </w:r>
            <w:proofErr w:type="gramEnd"/>
            <w:r w:rsidRPr="009C05B0">
              <w:rPr>
                <w:rFonts w:ascii="Times New Roman" w:hAnsi="Times New Roman"/>
                <w:sz w:val="14"/>
                <w:szCs w:val="14"/>
              </w:rPr>
              <w:t xml:space="preserve"> и земельных Администрации Борисоглебского муниципального района Ярославской области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Чижов Сергей Алексеевич</w:t>
            </w:r>
          </w:p>
        </w:tc>
      </w:tr>
      <w:tr w:rsidR="00C503C6" w:rsidRPr="009C05B0" w:rsidTr="009C05B0">
        <w:trPr>
          <w:trHeight w:val="691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Представитель Ассоциация «</w:t>
            </w:r>
            <w:r w:rsidRPr="009C05B0">
              <w:rPr>
                <w:rFonts w:ascii="Times New Roman" w:hAnsi="Times New Roman"/>
                <w:spacing w:val="3"/>
                <w:sz w:val="14"/>
                <w:szCs w:val="14"/>
              </w:rPr>
              <w:t>Гильдия кадастровых инженеров»</w:t>
            </w:r>
            <w:r w:rsidRPr="009C05B0">
              <w:rPr>
                <w:rFonts w:ascii="Times New Roman" w:hAnsi="Times New Roman"/>
                <w:sz w:val="14"/>
                <w:szCs w:val="14"/>
              </w:rPr>
              <w:t>, директор ООО «</w:t>
            </w:r>
            <w:proofErr w:type="spellStart"/>
            <w:r w:rsidRPr="009C05B0">
              <w:rPr>
                <w:rFonts w:ascii="Times New Roman" w:hAnsi="Times New Roman"/>
                <w:sz w:val="14"/>
                <w:szCs w:val="14"/>
              </w:rPr>
              <w:t>ПиК</w:t>
            </w:r>
            <w:proofErr w:type="spellEnd"/>
            <w:r w:rsidRPr="009C05B0"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Скороходов Павел Витальевич</w:t>
            </w:r>
          </w:p>
        </w:tc>
      </w:tr>
    </w:tbl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19.08.2024 года  № 156</w:t>
      </w:r>
    </w:p>
    <w:p w:rsidR="00C503C6" w:rsidRPr="00C503C6" w:rsidRDefault="00C503C6" w:rsidP="00C503C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создании </w:t>
      </w: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комиссии по вопросам выявления и демонтажа остаточных элементов фактически погибших объектов</w:t>
      </w:r>
    </w:p>
    <w:p w:rsidR="00C503C6" w:rsidRPr="00C503C6" w:rsidRDefault="00C503C6" w:rsidP="00C503C6">
      <w:pPr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пунктом 1 статьи 235 Гражданского кодекса Российской Федерации, пунктом 5 статьи 4, частью 2 статьи 18 Федерального закона от 21 ноября 2011 года № 323-ФЗ «Об основах охраны здоровья граждан в Российской Федерации», а также частью 2 статьи 4, частью 11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</w:t>
      </w:r>
      <w:proofErr w:type="gramStart"/>
      <w:r w:rsidRPr="00C503C6">
        <w:rPr>
          <w:rFonts w:ascii="Times New Roman" w:eastAsiaTheme="minorHAnsi" w:hAnsi="Times New Roman" w:cs="Times New Roman"/>
          <w:sz w:val="16"/>
          <w:szCs w:val="16"/>
        </w:rPr>
        <w:t>статьи 55.24, статьей 55.26-1 Градостроительного кодекса Российской Федерации, уставом Борисоглебского сельского поселения Борисоглебского муниципального района Ярославской области, правилами благоустройства территории Борисоглебского сельского поселения и в целях соблюдения прав граждан на безопасную, комфортную и благоприятную окружающую среду, а также во избежание возникновения на территории муниципального образования  угрозы причинения вреда жизни и здоровью граждан, имуществу физических или юридических лиц, государственному или</w:t>
      </w:r>
      <w:proofErr w:type="gramEnd"/>
      <w:r w:rsidRPr="00C503C6">
        <w:rPr>
          <w:rFonts w:ascii="Times New Roman" w:eastAsiaTheme="minorHAnsi" w:hAnsi="Times New Roman" w:cs="Times New Roman"/>
          <w:sz w:val="16"/>
          <w:szCs w:val="16"/>
        </w:rPr>
        <w:t xml:space="preserve"> муниципальному имуществу, окружающей среде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Администрация Борисоглебского сельского поселения Борисоглебского муниципального района Ярославской области </w:t>
      </w: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1.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Создать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комиссию по вопросам выявления и демонтажа остаточных элементов фактически погибших объектов.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2.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Утвердить состав </w:t>
      </w:r>
      <w:r w:rsidRPr="00C503C6">
        <w:rPr>
          <w:rFonts w:ascii="Times New Roman" w:eastAsiaTheme="minorHAnsi" w:hAnsi="Times New Roman" w:cs="Times New Roman"/>
          <w:sz w:val="16"/>
          <w:szCs w:val="16"/>
        </w:rPr>
        <w:t>комиссии по вопросам выявления и демонтажа остаточных элементов фактически погибших объектов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согласно Приложению к настоящему Постановлению.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3C6">
        <w:rPr>
          <w:rFonts w:ascii="Times New Roman" w:eastAsiaTheme="minorHAnsi" w:hAnsi="Times New Roman"/>
          <w:sz w:val="16"/>
          <w:szCs w:val="16"/>
        </w:rPr>
        <w:t>3.</w:t>
      </w:r>
      <w:r w:rsidRPr="00C503C6">
        <w:rPr>
          <w:rFonts w:ascii="Times New Roman" w:eastAsiaTheme="minorHAnsi" w:hAnsi="Times New Roman"/>
          <w:sz w:val="16"/>
          <w:szCs w:val="16"/>
        </w:rPr>
        <w:tab/>
        <w:t xml:space="preserve">Опубликовать настоящее постановление в газете «Вестник БСП». Обнародовать постановление путем размещения на официальном сайте Администрации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Борисоглебского сельского поселения Борисоглебского муниципального района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503C6">
        <w:rPr>
          <w:rFonts w:ascii="Times New Roman" w:eastAsiaTheme="minorHAnsi" w:hAnsi="Times New Roman"/>
          <w:sz w:val="16"/>
          <w:szCs w:val="16"/>
        </w:rPr>
        <w:t>Ярославской области в информационно-телекоммуникационной сети «Интернет».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Theme="minorHAnsi" w:hAnsi="Times New Roman"/>
          <w:sz w:val="16"/>
          <w:szCs w:val="16"/>
        </w:rPr>
      </w:pPr>
      <w:r w:rsidRPr="00C503C6">
        <w:rPr>
          <w:rFonts w:ascii="Times New Roman" w:eastAsiaTheme="minorHAnsi" w:hAnsi="Times New Roman"/>
          <w:sz w:val="16"/>
          <w:szCs w:val="16"/>
        </w:rPr>
        <w:t>4.</w:t>
      </w:r>
      <w:r w:rsidRPr="00C503C6">
        <w:rPr>
          <w:rFonts w:ascii="Times New Roman" w:eastAsiaTheme="minorHAnsi" w:hAnsi="Times New Roman"/>
          <w:sz w:val="16"/>
          <w:szCs w:val="16"/>
        </w:rPr>
        <w:tab/>
      </w:r>
      <w:proofErr w:type="gramStart"/>
      <w:r w:rsidRPr="00C503C6">
        <w:rPr>
          <w:rFonts w:ascii="Times New Roman" w:eastAsiaTheme="minorHAnsi" w:hAnsi="Times New Roman"/>
          <w:sz w:val="16"/>
          <w:szCs w:val="16"/>
        </w:rPr>
        <w:t>Контроль за</w:t>
      </w:r>
      <w:proofErr w:type="gramEnd"/>
      <w:r w:rsidRPr="00C503C6">
        <w:rPr>
          <w:rFonts w:ascii="Times New Roman" w:eastAsiaTheme="minorHAnsi" w:hAnsi="Times New Roman"/>
          <w:sz w:val="16"/>
          <w:szCs w:val="16"/>
        </w:rPr>
        <w:t xml:space="preserve"> исполнением постановления оставляю за собой.</w:t>
      </w:r>
    </w:p>
    <w:p w:rsidR="00C503C6" w:rsidRPr="00C503C6" w:rsidRDefault="00C503C6" w:rsidP="009C05B0">
      <w:pPr>
        <w:tabs>
          <w:tab w:val="left" w:pos="993"/>
        </w:tabs>
        <w:spacing w:after="0" w:line="240" w:lineRule="auto"/>
        <w:ind w:firstLine="113"/>
        <w:jc w:val="both"/>
        <w:rPr>
          <w:rFonts w:ascii="Times New Roman" w:eastAsiaTheme="minorHAnsi" w:hAnsi="Times New Roman"/>
          <w:sz w:val="16"/>
          <w:szCs w:val="16"/>
        </w:rPr>
      </w:pPr>
      <w:r w:rsidRPr="00C503C6">
        <w:rPr>
          <w:rFonts w:ascii="Times New Roman" w:eastAsiaTheme="minorHAnsi" w:hAnsi="Times New Roman"/>
          <w:sz w:val="16"/>
          <w:szCs w:val="16"/>
        </w:rPr>
        <w:t>5.</w:t>
      </w:r>
      <w:r w:rsidRPr="00C503C6">
        <w:rPr>
          <w:rFonts w:ascii="Times New Roman" w:eastAsiaTheme="minorHAnsi" w:hAnsi="Times New Roman"/>
          <w:sz w:val="16"/>
          <w:szCs w:val="16"/>
        </w:rPr>
        <w:tab/>
        <w:t>Постановление вступает в силу с момента подписания.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Борисоглебского 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сельского поселения   </w:t>
      </w:r>
      <w:r w:rsidRPr="00C503C6">
        <w:rPr>
          <w:rFonts w:ascii="Times New Roman" w:eastAsia="Times New Roman" w:hAnsi="Times New Roman" w:cs="Times New Roman"/>
          <w:sz w:val="16"/>
          <w:szCs w:val="16"/>
          <w:lang w:eastAsia="ru-RU"/>
        </w:rPr>
        <w:t>Е. А. Демьянюк</w:t>
      </w:r>
    </w:p>
    <w:p w:rsidR="00C503C6" w:rsidRPr="00C503C6" w:rsidRDefault="00C503C6" w:rsidP="00C503C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503C6" w:rsidRPr="00C503C6" w:rsidRDefault="00C503C6" w:rsidP="00C503C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Приложение </w:t>
      </w: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>к Постановлению Администрации</w:t>
      </w: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>Борисоглебского сельского поселения</w:t>
      </w:r>
    </w:p>
    <w:p w:rsidR="00C503C6" w:rsidRPr="00C503C6" w:rsidRDefault="00C503C6" w:rsidP="00C503C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от 19.08.2024 года № 156</w:t>
      </w: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503C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C503C6">
        <w:rPr>
          <w:rFonts w:ascii="Times New Roman" w:eastAsiaTheme="minorHAnsi" w:hAnsi="Times New Roman" w:cs="Times New Roman"/>
          <w:b/>
          <w:sz w:val="16"/>
          <w:szCs w:val="16"/>
        </w:rPr>
        <w:t>комиссии по вопросам выявления и демонтажа остаточных элементов фактически погибших объектов</w:t>
      </w:r>
    </w:p>
    <w:p w:rsidR="00C503C6" w:rsidRPr="00C503C6" w:rsidRDefault="00C503C6" w:rsidP="00C503C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72"/>
        <w:tblW w:w="5000" w:type="pct"/>
        <w:tblLook w:val="04A0" w:firstRow="1" w:lastRow="0" w:firstColumn="1" w:lastColumn="0" w:noHBand="0" w:noVBand="1"/>
      </w:tblPr>
      <w:tblGrid>
        <w:gridCol w:w="3088"/>
        <w:gridCol w:w="1876"/>
      </w:tblGrid>
      <w:tr w:rsidR="00C503C6" w:rsidRPr="009C05B0" w:rsidTr="009C05B0">
        <w:trPr>
          <w:trHeight w:val="419"/>
        </w:trPr>
        <w:tc>
          <w:tcPr>
            <w:tcW w:w="5000" w:type="pct"/>
            <w:gridSpan w:val="2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4"/>
                <w:szCs w:val="14"/>
              </w:rPr>
            </w:pPr>
            <w:r w:rsidRPr="009C05B0">
              <w:rPr>
                <w:rFonts w:ascii="Times New Roman" w:hAnsi="Times New Roman"/>
                <w:b/>
                <w:sz w:val="14"/>
                <w:szCs w:val="14"/>
              </w:rPr>
              <w:t>Председатель комиссии:</w:t>
            </w:r>
          </w:p>
        </w:tc>
      </w:tr>
      <w:tr w:rsidR="00C503C6" w:rsidRPr="009C05B0" w:rsidTr="009C05B0">
        <w:trPr>
          <w:trHeight w:val="693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 xml:space="preserve">Глава Администрации </w:t>
            </w:r>
            <w:r w:rsidRPr="009C05B0">
              <w:rPr>
                <w:rFonts w:ascii="Times New Roman" w:hAnsi="Times New Roman"/>
                <w:bCs/>
                <w:sz w:val="14"/>
                <w:szCs w:val="14"/>
              </w:rPr>
              <w:t xml:space="preserve">Борисоглебского сельского поселения Борисоглебского муниципального района </w:t>
            </w:r>
            <w:r w:rsidRPr="009C05B0">
              <w:rPr>
                <w:rFonts w:ascii="Times New Roman" w:hAnsi="Times New Roman"/>
                <w:sz w:val="14"/>
                <w:szCs w:val="14"/>
              </w:rPr>
              <w:t>Ярославской области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Демьянюк Елизавета Алексеевна</w:t>
            </w:r>
          </w:p>
        </w:tc>
      </w:tr>
      <w:tr w:rsidR="00C503C6" w:rsidRPr="009C05B0" w:rsidTr="009C05B0">
        <w:trPr>
          <w:trHeight w:val="419"/>
        </w:trPr>
        <w:tc>
          <w:tcPr>
            <w:tcW w:w="5000" w:type="pct"/>
            <w:gridSpan w:val="2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4"/>
                <w:szCs w:val="14"/>
              </w:rPr>
            </w:pPr>
            <w:r w:rsidRPr="009C05B0">
              <w:rPr>
                <w:rFonts w:ascii="Times New Roman" w:hAnsi="Times New Roman"/>
                <w:b/>
                <w:sz w:val="14"/>
                <w:szCs w:val="14"/>
              </w:rPr>
              <w:t>Заместитель</w:t>
            </w:r>
            <w:r w:rsidR="004A36F0">
              <w:rPr>
                <w:rFonts w:ascii="Times New Roman" w:hAnsi="Times New Roman"/>
                <w:b/>
                <w:sz w:val="14"/>
                <w:szCs w:val="14"/>
              </w:rPr>
              <w:t xml:space="preserve"> председателя</w:t>
            </w:r>
            <w:r w:rsidRPr="009C05B0">
              <w:rPr>
                <w:rFonts w:ascii="Times New Roman" w:hAnsi="Times New Roman"/>
                <w:b/>
                <w:sz w:val="14"/>
                <w:szCs w:val="14"/>
              </w:rPr>
              <w:t xml:space="preserve"> комиссии:</w:t>
            </w:r>
          </w:p>
        </w:tc>
      </w:tr>
      <w:tr w:rsidR="00C503C6" w:rsidRPr="009C05B0" w:rsidTr="004A36F0">
        <w:trPr>
          <w:trHeight w:val="731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 xml:space="preserve">Консультант Администрации </w:t>
            </w:r>
            <w:r w:rsidRPr="009C05B0">
              <w:rPr>
                <w:rFonts w:ascii="Times New Roman" w:hAnsi="Times New Roman"/>
                <w:bCs/>
                <w:sz w:val="14"/>
                <w:szCs w:val="14"/>
              </w:rPr>
              <w:t xml:space="preserve">Борисоглебского сельского поселения Борисоглебского муниципального района </w:t>
            </w:r>
            <w:r w:rsidRPr="009C05B0">
              <w:rPr>
                <w:rFonts w:ascii="Times New Roman" w:hAnsi="Times New Roman"/>
                <w:sz w:val="14"/>
                <w:szCs w:val="14"/>
              </w:rPr>
              <w:t xml:space="preserve">Ярославской области 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Красковская Екатерина Викторовна</w:t>
            </w:r>
          </w:p>
        </w:tc>
      </w:tr>
      <w:tr w:rsidR="00C503C6" w:rsidRPr="009C05B0" w:rsidTr="009C05B0">
        <w:trPr>
          <w:trHeight w:val="341"/>
        </w:trPr>
        <w:tc>
          <w:tcPr>
            <w:tcW w:w="5000" w:type="pct"/>
            <w:gridSpan w:val="2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4"/>
                <w:szCs w:val="14"/>
              </w:rPr>
            </w:pPr>
            <w:r w:rsidRPr="009C05B0">
              <w:rPr>
                <w:rFonts w:ascii="Times New Roman" w:hAnsi="Times New Roman"/>
                <w:b/>
                <w:sz w:val="14"/>
                <w:szCs w:val="14"/>
              </w:rPr>
              <w:t>Секретарь комиссии:</w:t>
            </w:r>
          </w:p>
        </w:tc>
      </w:tr>
      <w:tr w:rsidR="00C503C6" w:rsidRPr="009C05B0" w:rsidTr="004A36F0">
        <w:trPr>
          <w:trHeight w:val="916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 xml:space="preserve">Ведущий специалист Администрации </w:t>
            </w:r>
            <w:r w:rsidRPr="009C05B0">
              <w:rPr>
                <w:rFonts w:ascii="Times New Roman" w:hAnsi="Times New Roman"/>
                <w:bCs/>
                <w:sz w:val="14"/>
                <w:szCs w:val="14"/>
              </w:rPr>
              <w:t xml:space="preserve">Борисоглебского сельского поселения Борисоглебского муниципального района </w:t>
            </w:r>
            <w:r w:rsidRPr="009C05B0">
              <w:rPr>
                <w:rFonts w:ascii="Times New Roman" w:hAnsi="Times New Roman"/>
                <w:sz w:val="14"/>
                <w:szCs w:val="14"/>
              </w:rPr>
              <w:t>Ярославской области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Куликова Екатерина Никитична</w:t>
            </w:r>
          </w:p>
        </w:tc>
      </w:tr>
      <w:tr w:rsidR="00C503C6" w:rsidRPr="009C05B0" w:rsidTr="009C05B0">
        <w:trPr>
          <w:trHeight w:val="413"/>
        </w:trPr>
        <w:tc>
          <w:tcPr>
            <w:tcW w:w="5000" w:type="pct"/>
            <w:gridSpan w:val="2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4"/>
                <w:szCs w:val="14"/>
              </w:rPr>
            </w:pPr>
            <w:r w:rsidRPr="009C05B0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Члены согласительной комиссии:</w:t>
            </w:r>
          </w:p>
        </w:tc>
      </w:tr>
      <w:tr w:rsidR="00C503C6" w:rsidRPr="009C05B0" w:rsidTr="004A36F0">
        <w:trPr>
          <w:trHeight w:val="778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 xml:space="preserve">Ведущий специалист Администрации </w:t>
            </w:r>
            <w:r w:rsidRPr="009C05B0">
              <w:rPr>
                <w:rFonts w:ascii="Times New Roman" w:hAnsi="Times New Roman"/>
                <w:bCs/>
                <w:sz w:val="14"/>
                <w:szCs w:val="14"/>
              </w:rPr>
              <w:t xml:space="preserve">Борисоглебского сельского поселения Борисоглебского муниципального района </w:t>
            </w:r>
            <w:r w:rsidRPr="009C05B0">
              <w:rPr>
                <w:rFonts w:ascii="Times New Roman" w:hAnsi="Times New Roman"/>
                <w:sz w:val="14"/>
                <w:szCs w:val="14"/>
              </w:rPr>
              <w:t>Ярославской области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Бахтиарова Ирина Михайловна</w:t>
            </w:r>
          </w:p>
        </w:tc>
      </w:tr>
      <w:tr w:rsidR="00C503C6" w:rsidRPr="009C05B0" w:rsidTr="004A36F0">
        <w:trPr>
          <w:trHeight w:val="850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 xml:space="preserve">Ведущий специалист Администрации </w:t>
            </w:r>
            <w:r w:rsidRPr="009C05B0">
              <w:rPr>
                <w:rFonts w:ascii="Times New Roman" w:hAnsi="Times New Roman"/>
                <w:bCs/>
                <w:sz w:val="14"/>
                <w:szCs w:val="14"/>
              </w:rPr>
              <w:t xml:space="preserve">Борисоглебского сельского поселения Борисоглебского муниципального района </w:t>
            </w:r>
            <w:r w:rsidRPr="009C05B0">
              <w:rPr>
                <w:rFonts w:ascii="Times New Roman" w:hAnsi="Times New Roman"/>
                <w:sz w:val="14"/>
                <w:szCs w:val="14"/>
              </w:rPr>
              <w:t>Ярославской области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Полина Татьяна Михайловна</w:t>
            </w:r>
          </w:p>
        </w:tc>
      </w:tr>
      <w:tr w:rsidR="00C503C6" w:rsidRPr="009C05B0" w:rsidTr="009C05B0">
        <w:trPr>
          <w:trHeight w:val="828"/>
        </w:trPr>
        <w:tc>
          <w:tcPr>
            <w:tcW w:w="311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 xml:space="preserve">Специалист 1-ой категории Администрации </w:t>
            </w:r>
            <w:r w:rsidRPr="009C05B0">
              <w:rPr>
                <w:rFonts w:ascii="Times New Roman" w:hAnsi="Times New Roman"/>
                <w:bCs/>
                <w:sz w:val="14"/>
                <w:szCs w:val="14"/>
              </w:rPr>
              <w:t xml:space="preserve">Борисоглебского сельского поселения Борисоглебского муниципального района </w:t>
            </w:r>
            <w:r w:rsidRPr="009C05B0">
              <w:rPr>
                <w:rFonts w:ascii="Times New Roman" w:hAnsi="Times New Roman"/>
                <w:sz w:val="14"/>
                <w:szCs w:val="14"/>
              </w:rPr>
              <w:t>Ярославской области</w:t>
            </w:r>
          </w:p>
        </w:tc>
        <w:tc>
          <w:tcPr>
            <w:tcW w:w="1890" w:type="pct"/>
            <w:vAlign w:val="center"/>
          </w:tcPr>
          <w:p w:rsidR="00C503C6" w:rsidRPr="009C05B0" w:rsidRDefault="00C503C6" w:rsidP="00C50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9C05B0">
              <w:rPr>
                <w:rFonts w:ascii="Times New Roman" w:hAnsi="Times New Roman"/>
                <w:sz w:val="14"/>
                <w:szCs w:val="14"/>
              </w:rPr>
              <w:t>Гурьева Елена Викторовна</w:t>
            </w:r>
          </w:p>
        </w:tc>
      </w:tr>
    </w:tbl>
    <w:p w:rsidR="00C503C6" w:rsidRPr="00C503C6" w:rsidRDefault="00C503C6" w:rsidP="00C503C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280B" w:rsidRPr="00C503C6" w:rsidRDefault="0092280B" w:rsidP="0092280B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ectPr w:rsidR="0092280B" w:rsidRPr="00C503C6" w:rsidSect="0092280B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DF14CA" w:rsidRPr="00DF14CA" w:rsidRDefault="001813C8" w:rsidP="00C23F38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DB26A" wp14:editId="2D326F0A">
                <wp:simplePos x="0" y="0"/>
                <wp:positionH relativeFrom="column">
                  <wp:posOffset>48895</wp:posOffset>
                </wp:positionH>
                <wp:positionV relativeFrom="paragraph">
                  <wp:posOffset>5617845</wp:posOffset>
                </wp:positionV>
                <wp:extent cx="6572250" cy="8382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C503C6" w:rsidTr="000228ED">
                              <w:tc>
                                <w:tcPr>
                                  <w:tcW w:w="3369" w:type="dxa"/>
                                </w:tcPr>
                                <w:p w:rsidR="00C503C6" w:rsidRPr="007F09E0" w:rsidRDefault="00C503C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C503C6" w:rsidRPr="007F09E0" w:rsidRDefault="00C503C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C503C6" w:rsidRDefault="00C503C6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C503C6" w:rsidRPr="007F09E0" w:rsidRDefault="00C503C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  <w:proofErr w:type="gramEnd"/>
                                </w:p>
                                <w:p w:rsidR="00C503C6" w:rsidRPr="007F09E0" w:rsidRDefault="00C503C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C503C6" w:rsidRPr="007F09E0" w:rsidRDefault="00C503C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C503C6" w:rsidRPr="007F09E0" w:rsidRDefault="00C503C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C503C6" w:rsidRDefault="00C503C6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C503C6" w:rsidRPr="007F09E0" w:rsidRDefault="00C503C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C503C6" w:rsidRDefault="00C503C6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03C6" w:rsidRPr="007F09E0" w:rsidRDefault="00C503C6" w:rsidP="001813C8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margin-left:3.85pt;margin-top:442.35pt;width:517.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C503C6" w:rsidTr="000228ED">
                        <w:tc>
                          <w:tcPr>
                            <w:tcW w:w="3369" w:type="dxa"/>
                          </w:tcPr>
                          <w:p w:rsidR="00C503C6" w:rsidRPr="007F09E0" w:rsidRDefault="00C503C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C503C6" w:rsidRPr="007F09E0" w:rsidRDefault="00C503C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C503C6" w:rsidRDefault="00C503C6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C503C6" w:rsidRPr="007F09E0" w:rsidRDefault="00C503C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  <w:proofErr w:type="gramEnd"/>
                          </w:p>
                          <w:p w:rsidR="00C503C6" w:rsidRPr="007F09E0" w:rsidRDefault="00C503C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C503C6" w:rsidRPr="007F09E0" w:rsidRDefault="00C503C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C503C6" w:rsidRPr="007F09E0" w:rsidRDefault="00C503C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C503C6" w:rsidRDefault="00C503C6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C503C6" w:rsidRPr="007F09E0" w:rsidRDefault="00C503C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C503C6" w:rsidRDefault="00C503C6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C503C6" w:rsidRPr="007F09E0" w:rsidRDefault="00C503C6" w:rsidP="001813C8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F14CA" w:rsidRPr="00DF14CA" w:rsidSect="00A95D4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DC" w:rsidRDefault="00200EDC" w:rsidP="00110F92">
      <w:pPr>
        <w:spacing w:after="0" w:line="240" w:lineRule="auto"/>
      </w:pPr>
      <w:r>
        <w:separator/>
      </w:r>
    </w:p>
  </w:endnote>
  <w:endnote w:type="continuationSeparator" w:id="0">
    <w:p w:rsidR="00200EDC" w:rsidRDefault="00200EDC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C6" w:rsidRDefault="00C503C6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FA3751">
      <w:rPr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DC" w:rsidRDefault="00200EDC" w:rsidP="00110F92">
      <w:pPr>
        <w:spacing w:after="0" w:line="240" w:lineRule="auto"/>
      </w:pPr>
      <w:r>
        <w:separator/>
      </w:r>
    </w:p>
  </w:footnote>
  <w:footnote w:type="continuationSeparator" w:id="0">
    <w:p w:rsidR="00200EDC" w:rsidRDefault="00200EDC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03C6" w:rsidRDefault="00C503C6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03C6" w:rsidRPr="001A1180" w:rsidRDefault="00C503C6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26AD1"/>
    <w:rsid w:val="000730C1"/>
    <w:rsid w:val="00080481"/>
    <w:rsid w:val="000C15D5"/>
    <w:rsid w:val="00110F92"/>
    <w:rsid w:val="00115AF9"/>
    <w:rsid w:val="00164D1E"/>
    <w:rsid w:val="00175371"/>
    <w:rsid w:val="001813C8"/>
    <w:rsid w:val="00181D82"/>
    <w:rsid w:val="001A1180"/>
    <w:rsid w:val="001B6650"/>
    <w:rsid w:val="00200EDC"/>
    <w:rsid w:val="00204AE3"/>
    <w:rsid w:val="0021194F"/>
    <w:rsid w:val="00257E22"/>
    <w:rsid w:val="0026213A"/>
    <w:rsid w:val="00262C35"/>
    <w:rsid w:val="002A6A83"/>
    <w:rsid w:val="002B5044"/>
    <w:rsid w:val="002C36BF"/>
    <w:rsid w:val="00301D7E"/>
    <w:rsid w:val="00317FBF"/>
    <w:rsid w:val="003253BB"/>
    <w:rsid w:val="00340310"/>
    <w:rsid w:val="003F7024"/>
    <w:rsid w:val="00403A0F"/>
    <w:rsid w:val="00414ADB"/>
    <w:rsid w:val="004154FD"/>
    <w:rsid w:val="00425869"/>
    <w:rsid w:val="004463EF"/>
    <w:rsid w:val="00462DE8"/>
    <w:rsid w:val="0047219F"/>
    <w:rsid w:val="00485001"/>
    <w:rsid w:val="004A36F0"/>
    <w:rsid w:val="004D5D83"/>
    <w:rsid w:val="004F1068"/>
    <w:rsid w:val="004F69C7"/>
    <w:rsid w:val="005065E4"/>
    <w:rsid w:val="00520DAC"/>
    <w:rsid w:val="005358A7"/>
    <w:rsid w:val="00586438"/>
    <w:rsid w:val="005B39E3"/>
    <w:rsid w:val="005B3E70"/>
    <w:rsid w:val="005B403F"/>
    <w:rsid w:val="005E2445"/>
    <w:rsid w:val="005F467B"/>
    <w:rsid w:val="005F6CD2"/>
    <w:rsid w:val="00640E3F"/>
    <w:rsid w:val="0068175A"/>
    <w:rsid w:val="00682F7D"/>
    <w:rsid w:val="006B4246"/>
    <w:rsid w:val="006D5AF4"/>
    <w:rsid w:val="00700000"/>
    <w:rsid w:val="00715AD3"/>
    <w:rsid w:val="007471D9"/>
    <w:rsid w:val="00747D6B"/>
    <w:rsid w:val="00771A1B"/>
    <w:rsid w:val="0077219F"/>
    <w:rsid w:val="0078479C"/>
    <w:rsid w:val="007A7116"/>
    <w:rsid w:val="007C6E08"/>
    <w:rsid w:val="007F09E0"/>
    <w:rsid w:val="00802407"/>
    <w:rsid w:val="008152FC"/>
    <w:rsid w:val="00830293"/>
    <w:rsid w:val="00844768"/>
    <w:rsid w:val="0084563F"/>
    <w:rsid w:val="008C3FF3"/>
    <w:rsid w:val="008C6DE5"/>
    <w:rsid w:val="0092280B"/>
    <w:rsid w:val="00924205"/>
    <w:rsid w:val="0095201B"/>
    <w:rsid w:val="0095324C"/>
    <w:rsid w:val="00954F35"/>
    <w:rsid w:val="00963734"/>
    <w:rsid w:val="009C02EC"/>
    <w:rsid w:val="009C05B0"/>
    <w:rsid w:val="009D7D20"/>
    <w:rsid w:val="00A062D0"/>
    <w:rsid w:val="00A318F9"/>
    <w:rsid w:val="00A4284A"/>
    <w:rsid w:val="00A43D68"/>
    <w:rsid w:val="00A83DCB"/>
    <w:rsid w:val="00A95D47"/>
    <w:rsid w:val="00AA11A7"/>
    <w:rsid w:val="00AB79DD"/>
    <w:rsid w:val="00AE2EA7"/>
    <w:rsid w:val="00B14630"/>
    <w:rsid w:val="00B81B58"/>
    <w:rsid w:val="00B91C7D"/>
    <w:rsid w:val="00B93E03"/>
    <w:rsid w:val="00BB6B85"/>
    <w:rsid w:val="00BC3C0B"/>
    <w:rsid w:val="00BE4486"/>
    <w:rsid w:val="00C14EE5"/>
    <w:rsid w:val="00C23F38"/>
    <w:rsid w:val="00C503C6"/>
    <w:rsid w:val="00C6624A"/>
    <w:rsid w:val="00C83EA6"/>
    <w:rsid w:val="00CB4E9F"/>
    <w:rsid w:val="00CE517E"/>
    <w:rsid w:val="00CF3D3A"/>
    <w:rsid w:val="00D0177A"/>
    <w:rsid w:val="00D0276A"/>
    <w:rsid w:val="00D1150C"/>
    <w:rsid w:val="00D2419B"/>
    <w:rsid w:val="00DC68CA"/>
    <w:rsid w:val="00DD0D24"/>
    <w:rsid w:val="00DF14CA"/>
    <w:rsid w:val="00E01023"/>
    <w:rsid w:val="00E8253F"/>
    <w:rsid w:val="00EA5176"/>
    <w:rsid w:val="00EB154F"/>
    <w:rsid w:val="00EB528D"/>
    <w:rsid w:val="00EE2785"/>
    <w:rsid w:val="00F25559"/>
    <w:rsid w:val="00F40226"/>
    <w:rsid w:val="00F43F18"/>
    <w:rsid w:val="00F579E0"/>
    <w:rsid w:val="00F62B89"/>
    <w:rsid w:val="00F83343"/>
    <w:rsid w:val="00FA3751"/>
    <w:rsid w:val="00FA7A57"/>
    <w:rsid w:val="00FC5F05"/>
    <w:rsid w:val="00FD759F"/>
    <w:rsid w:val="00FE2861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110F92"/>
  </w:style>
  <w:style w:type="paragraph" w:styleId="ae">
    <w:name w:val="footer"/>
    <w:basedOn w:val="a"/>
    <w:link w:val="af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110F92"/>
  </w:style>
  <w:style w:type="paragraph" w:styleId="ae">
    <w:name w:val="footer"/>
    <w:basedOn w:val="a"/>
    <w:link w:val="af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8E69C8DF8BC60FEF1E53C09DEBD0E65D5673BF4B58596531215B8581BE505E84D3F1D865E1B1DE1AE97F55Ef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8E69C8DF8BC60FEF1E52204C8D15060DB6D65FCB08EC60A4413EF074BE350A80D3948C51A171C5Ef1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2435DA"/>
    <w:rsid w:val="00281DB3"/>
    <w:rsid w:val="00316789"/>
    <w:rsid w:val="003B581B"/>
    <w:rsid w:val="004052FB"/>
    <w:rsid w:val="004D35FF"/>
    <w:rsid w:val="004D79C1"/>
    <w:rsid w:val="005040CA"/>
    <w:rsid w:val="0093449F"/>
    <w:rsid w:val="0095438E"/>
    <w:rsid w:val="00AB206B"/>
    <w:rsid w:val="00B02D8B"/>
    <w:rsid w:val="00B95662"/>
    <w:rsid w:val="00BD65B0"/>
    <w:rsid w:val="00C26A14"/>
    <w:rsid w:val="00C550C3"/>
    <w:rsid w:val="00C95861"/>
    <w:rsid w:val="00D56C3D"/>
    <w:rsid w:val="00DA448A"/>
    <w:rsid w:val="00E368E9"/>
    <w:rsid w:val="00E81914"/>
    <w:rsid w:val="00EE35E7"/>
    <w:rsid w:val="00F25C5C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AE89-7803-40D1-87FB-39BF89B7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11</Pages>
  <Words>10591</Words>
  <Characters>60372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70822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subject/>
  <dc:creator>user</dc:creator>
  <cp:keywords/>
  <dc:description/>
  <cp:lastModifiedBy>user</cp:lastModifiedBy>
  <cp:revision>35</cp:revision>
  <cp:lastPrinted>2023-12-19T07:12:00Z</cp:lastPrinted>
  <dcterms:created xsi:type="dcterms:W3CDTF">2023-08-16T10:30:00Z</dcterms:created>
  <dcterms:modified xsi:type="dcterms:W3CDTF">2024-08-20T06:59:00Z</dcterms:modified>
</cp:coreProperties>
</file>