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6291"/>
        <w:gridCol w:w="4194"/>
      </w:tblGrid>
      <w:tr w:rsidR="005163F4" w:rsidTr="005163F4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3F4" w:rsidRDefault="005163F4">
            <w:pPr>
              <w:spacing w:line="0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2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00"/>
            </w:tblGrid>
            <w:tr w:rsidR="005163F4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  <w:hideMark/>
                </w:tcPr>
                <w:p w:rsidR="005163F4" w:rsidRDefault="005163F4" w:rsidP="005163F4">
                  <w:pPr>
                    <w:jc w:val="both"/>
                  </w:pPr>
                  <w:r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>4</w:t>
                  </w:r>
                  <w:bookmarkStart w:id="0" w:name="_GoBack"/>
                  <w:bookmarkEnd w:id="0"/>
                  <w:r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20.12.2023 г. №628( в р</w:t>
                  </w:r>
                  <w:r>
                    <w:rPr>
                      <w:color w:val="000000"/>
                    </w:rPr>
                    <w:t>е</w:t>
                  </w:r>
                  <w:r>
                    <w:rPr>
                      <w:color w:val="000000"/>
                    </w:rPr>
                    <w:t>дакции Решения МС№ 635 от 09.01.2024 года, №636 от 18.01.2024 года,№ 638 от 14.02.2024 года,№ 642 от 04.04.2024 года, №645 от 22.04.2024 года, № 651 от 10.06.2024 года)</w:t>
                  </w:r>
                </w:p>
              </w:tc>
            </w:tr>
          </w:tbl>
          <w:p w:rsidR="005163F4" w:rsidRDefault="005163F4">
            <w:pPr>
              <w:spacing w:line="0" w:lineRule="auto"/>
            </w:pPr>
          </w:p>
        </w:tc>
      </w:tr>
    </w:tbl>
    <w:p w:rsidR="005163F4" w:rsidRDefault="005163F4" w:rsidP="005163F4">
      <w:pPr>
        <w:rPr>
          <w:vanish/>
        </w:rPr>
      </w:pPr>
    </w:p>
    <w:tbl>
      <w:tblPr>
        <w:tblOverlap w:val="never"/>
        <w:tblW w:w="1048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5"/>
      </w:tblGrid>
      <w:tr w:rsidR="005163F4" w:rsidTr="005163F4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:rsidR="005163F4" w:rsidRDefault="005163F4">
            <w:pPr>
              <w:ind w:firstLine="420"/>
              <w:jc w:val="center"/>
            </w:pPr>
            <w:r>
              <w:rPr>
                <w:b/>
                <w:bCs/>
                <w:color w:val="000000"/>
              </w:rPr>
              <w:t>Расходы бюджета Борисоглебского сельского поселения на 2024 год по разделам и подразделам классифик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ции расходов бюджетов Российской Федерации</w:t>
            </w:r>
          </w:p>
        </w:tc>
      </w:tr>
    </w:tbl>
    <w:p w:rsidR="005163F4" w:rsidRDefault="005163F4" w:rsidP="005163F4">
      <w:pPr>
        <w:rPr>
          <w:vanish/>
        </w:rPr>
      </w:pPr>
      <w:bookmarkStart w:id="1" w:name="__bookmark_1"/>
      <w:bookmarkEnd w:id="1"/>
    </w:p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1417"/>
        <w:gridCol w:w="7085"/>
        <w:gridCol w:w="1983"/>
      </w:tblGrid>
      <w:tr w:rsidR="005163F4" w:rsidTr="005163F4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12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0"/>
            </w:tblGrid>
            <w:tr w:rsidR="005163F4">
              <w:trPr>
                <w:jc w:val="center"/>
              </w:trPr>
              <w:tc>
                <w:tcPr>
                  <w:tcW w:w="1267" w:type="dxa"/>
                  <w:hideMark/>
                </w:tcPr>
                <w:p w:rsidR="005163F4" w:rsidRDefault="005163F4">
                  <w:pPr>
                    <w:jc w:val="center"/>
                  </w:pPr>
                  <w:r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5163F4" w:rsidRDefault="005163F4">
            <w:pPr>
              <w:spacing w:line="0" w:lineRule="auto"/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F4" w:rsidRDefault="005163F4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9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945"/>
            </w:tblGrid>
            <w:tr w:rsidR="005163F4">
              <w:trPr>
                <w:jc w:val="center"/>
              </w:trPr>
              <w:tc>
                <w:tcPr>
                  <w:tcW w:w="6938" w:type="dxa"/>
                  <w:hideMark/>
                </w:tcPr>
                <w:p w:rsidR="005163F4" w:rsidRDefault="005163F4">
                  <w:pPr>
                    <w:jc w:val="center"/>
                  </w:pPr>
                  <w:r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5163F4" w:rsidRDefault="005163F4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63F4" w:rsidRDefault="005163F4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5163F4">
              <w:trPr>
                <w:jc w:val="center"/>
              </w:trPr>
              <w:tc>
                <w:tcPr>
                  <w:tcW w:w="1834" w:type="dxa"/>
                  <w:hideMark/>
                </w:tcPr>
                <w:p w:rsidR="005163F4" w:rsidRDefault="005163F4">
                  <w:pPr>
                    <w:jc w:val="center"/>
                  </w:pPr>
                  <w:r>
                    <w:rPr>
                      <w:color w:val="000000"/>
                    </w:rPr>
                    <w:t xml:space="preserve">2024 год </w:t>
                  </w:r>
                </w:p>
                <w:p w:rsidR="005163F4" w:rsidRDefault="005163F4">
                  <w:pPr>
                    <w:jc w:val="center"/>
                  </w:pPr>
                  <w:r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5163F4" w:rsidRDefault="005163F4">
            <w:pPr>
              <w:spacing w:line="0" w:lineRule="auto"/>
            </w:pPr>
          </w:p>
        </w:tc>
      </w:tr>
      <w:tr w:rsidR="005163F4" w:rsidTr="005163F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9 220 464,50</w:t>
            </w:r>
          </w:p>
        </w:tc>
      </w:tr>
      <w:tr w:rsidR="005163F4" w:rsidTr="005163F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тельных органов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7 201 490,87</w:t>
            </w:r>
          </w:p>
        </w:tc>
      </w:tr>
      <w:tr w:rsidR="005163F4" w:rsidTr="005163F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0107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880 424,00</w:t>
            </w:r>
          </w:p>
        </w:tc>
      </w:tr>
      <w:tr w:rsidR="005163F4" w:rsidTr="005163F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0111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200 000,00</w:t>
            </w:r>
          </w:p>
        </w:tc>
      </w:tr>
      <w:tr w:rsidR="005163F4" w:rsidTr="005163F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938 549,63</w:t>
            </w:r>
          </w:p>
        </w:tc>
      </w:tr>
      <w:tr w:rsidR="005163F4" w:rsidTr="005163F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355 290,00</w:t>
            </w:r>
          </w:p>
        </w:tc>
      </w:tr>
      <w:tr w:rsidR="005163F4" w:rsidTr="005163F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355 290,00</w:t>
            </w:r>
          </w:p>
        </w:tc>
      </w:tr>
      <w:tr w:rsidR="005163F4" w:rsidTr="005163F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105 000,00</w:t>
            </w:r>
          </w:p>
        </w:tc>
      </w:tr>
      <w:tr w:rsidR="005163F4" w:rsidTr="005163F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0310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>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105 000,00</w:t>
            </w:r>
          </w:p>
        </w:tc>
      </w:tr>
      <w:tr w:rsidR="005163F4" w:rsidTr="005163F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4 246 684,07</w:t>
            </w:r>
          </w:p>
        </w:tc>
      </w:tr>
      <w:tr w:rsidR="005163F4" w:rsidTr="005163F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3 636 029,00</w:t>
            </w:r>
          </w:p>
        </w:tc>
      </w:tr>
      <w:tr w:rsidR="005163F4" w:rsidTr="005163F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610 655,07</w:t>
            </w:r>
          </w:p>
        </w:tc>
      </w:tr>
      <w:tr w:rsidR="005163F4" w:rsidTr="005163F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37 319 432,46</w:t>
            </w:r>
          </w:p>
        </w:tc>
      </w:tr>
      <w:tr w:rsidR="005163F4" w:rsidTr="005163F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6 477 761,29</w:t>
            </w:r>
          </w:p>
        </w:tc>
      </w:tr>
      <w:tr w:rsidR="005163F4" w:rsidTr="005163F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30 841 671,17</w:t>
            </w:r>
          </w:p>
        </w:tc>
      </w:tr>
      <w:tr w:rsidR="005163F4" w:rsidTr="005163F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91 750,96</w:t>
            </w:r>
          </w:p>
        </w:tc>
      </w:tr>
      <w:tr w:rsidR="005163F4" w:rsidTr="005163F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0707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91 750,96</w:t>
            </w:r>
          </w:p>
        </w:tc>
      </w:tr>
      <w:tr w:rsidR="005163F4" w:rsidTr="005163F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1 251 812,07</w:t>
            </w:r>
          </w:p>
        </w:tc>
      </w:tr>
      <w:tr w:rsidR="005163F4" w:rsidTr="005163F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0801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1 251 812,07</w:t>
            </w:r>
          </w:p>
        </w:tc>
      </w:tr>
      <w:tr w:rsidR="005163F4" w:rsidTr="005163F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1 786 395,36</w:t>
            </w:r>
          </w:p>
        </w:tc>
      </w:tr>
      <w:tr w:rsidR="005163F4" w:rsidTr="005163F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1001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185 193,36</w:t>
            </w:r>
          </w:p>
        </w:tc>
      </w:tr>
      <w:tr w:rsidR="005163F4" w:rsidTr="005163F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1004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1 601 202,00</w:t>
            </w:r>
          </w:p>
        </w:tc>
      </w:tr>
      <w:tr w:rsidR="005163F4" w:rsidTr="005163F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121 006,11</w:t>
            </w:r>
          </w:p>
        </w:tc>
      </w:tr>
      <w:tr w:rsidR="005163F4" w:rsidTr="005163F4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1102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121 006,11</w:t>
            </w:r>
          </w:p>
        </w:tc>
      </w:tr>
      <w:tr w:rsidR="005163F4" w:rsidTr="005163F4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54 497 835,53</w:t>
            </w:r>
          </w:p>
        </w:tc>
      </w:tr>
      <w:tr w:rsidR="005163F4" w:rsidTr="005163F4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63F4" w:rsidRDefault="005163F4">
            <w:pPr>
              <w:rPr>
                <w:color w:val="000000"/>
              </w:rPr>
            </w:pPr>
            <w:r>
              <w:rPr>
                <w:color w:val="000000"/>
              </w:rPr>
              <w:t>Дефицит (-), Профицит (+)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3F4" w:rsidRDefault="005163F4">
            <w:pPr>
              <w:rPr>
                <w:color w:val="000000"/>
              </w:rPr>
            </w:pPr>
          </w:p>
        </w:tc>
      </w:tr>
    </w:tbl>
    <w:p w:rsidR="005163F4" w:rsidRDefault="005163F4" w:rsidP="005163F4"/>
    <w:p w:rsidR="00D81C9F" w:rsidRPr="005163F4" w:rsidRDefault="00D81C9F" w:rsidP="005163F4"/>
    <w:sectPr w:rsidR="00D81C9F" w:rsidRPr="005163F4" w:rsidSect="004B2CB8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E9A" w:rsidRDefault="004F1E9A" w:rsidP="004B2CB8">
      <w:r>
        <w:separator/>
      </w:r>
    </w:p>
  </w:endnote>
  <w:endnote w:type="continuationSeparator" w:id="0">
    <w:p w:rsidR="004F1E9A" w:rsidRDefault="004F1E9A" w:rsidP="004B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B2CB8">
      <w:tc>
        <w:tcPr>
          <w:tcW w:w="10704" w:type="dxa"/>
        </w:tcPr>
        <w:p w:rsidR="004B2CB8" w:rsidRDefault="00D81C9F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4B2CB8" w:rsidRDefault="004B2CB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E9A" w:rsidRDefault="004F1E9A" w:rsidP="004B2CB8">
      <w:r>
        <w:separator/>
      </w:r>
    </w:p>
  </w:footnote>
  <w:footnote w:type="continuationSeparator" w:id="0">
    <w:p w:rsidR="004F1E9A" w:rsidRDefault="004F1E9A" w:rsidP="004B2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B2CB8">
      <w:tc>
        <w:tcPr>
          <w:tcW w:w="10704" w:type="dxa"/>
        </w:tcPr>
        <w:p w:rsidR="004B2CB8" w:rsidRDefault="004B2CB8">
          <w:pPr>
            <w:jc w:val="center"/>
            <w:rPr>
              <w:color w:val="000000"/>
            </w:rPr>
          </w:pPr>
          <w:r>
            <w:fldChar w:fldCharType="begin"/>
          </w:r>
          <w:r w:rsidR="00D81C9F">
            <w:rPr>
              <w:color w:val="000000"/>
            </w:rPr>
            <w:instrText>PAGE</w:instrText>
          </w:r>
          <w:r>
            <w:fldChar w:fldCharType="separate"/>
          </w:r>
          <w:r w:rsidR="000856AF">
            <w:rPr>
              <w:noProof/>
              <w:color w:val="000000"/>
            </w:rPr>
            <w:t>2</w:t>
          </w:r>
          <w:r>
            <w:fldChar w:fldCharType="end"/>
          </w:r>
        </w:p>
        <w:p w:rsidR="004B2CB8" w:rsidRDefault="004B2CB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2CB8"/>
    <w:rsid w:val="000856AF"/>
    <w:rsid w:val="000E100D"/>
    <w:rsid w:val="001F2EE3"/>
    <w:rsid w:val="004909BE"/>
    <w:rsid w:val="004B2CB8"/>
    <w:rsid w:val="004F1E9A"/>
    <w:rsid w:val="005163F4"/>
    <w:rsid w:val="005E2172"/>
    <w:rsid w:val="00600577"/>
    <w:rsid w:val="006B430B"/>
    <w:rsid w:val="00A91730"/>
    <w:rsid w:val="00B50E7A"/>
    <w:rsid w:val="00D17482"/>
    <w:rsid w:val="00D81C9F"/>
    <w:rsid w:val="00E4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4B2CB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17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91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2023-12-28T08:21:00Z</cp:lastPrinted>
  <dcterms:created xsi:type="dcterms:W3CDTF">2023-12-28T08:21:00Z</dcterms:created>
  <dcterms:modified xsi:type="dcterms:W3CDTF">2024-06-13T12:09:00Z</dcterms:modified>
</cp:coreProperties>
</file>