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9B29E4" w:rsidRPr="00B02657" w:rsidTr="000B30F0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9E4" w:rsidRPr="00B02657" w:rsidRDefault="009B29E4" w:rsidP="000B30F0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9B29E4" w:rsidRPr="00B02657" w:rsidTr="000B30F0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9B29E4" w:rsidRPr="00B02657" w:rsidRDefault="009B29E4" w:rsidP="000B30F0">
                  <w:pPr>
                    <w:jc w:val="both"/>
                  </w:pPr>
                  <w:r>
                    <w:rPr>
                      <w:color w:val="000000"/>
                    </w:rPr>
                    <w:t>Приложение №2</w:t>
                  </w:r>
                  <w:bookmarkStart w:id="0" w:name="_GoBack"/>
                  <w:bookmarkEnd w:id="0"/>
                  <w:r w:rsidRPr="00B02657">
                    <w:rPr>
                      <w:color w:val="000000"/>
                    </w:rPr>
                    <w:t xml:space="preserve"> к Решению Муниципального Совета</w:t>
                  </w:r>
                  <w:r>
                    <w:rPr>
                      <w:color w:val="000000"/>
                    </w:rPr>
                    <w:t xml:space="preserve"> </w:t>
                  </w:r>
                  <w:r w:rsidRPr="00B02657">
                    <w:rPr>
                      <w:color w:val="000000"/>
                    </w:rPr>
                    <w:t>Борисоглебского сельского поселения четвертого созыва от 20.12.2023 г. № 628( в р</w:t>
                  </w:r>
                  <w:r w:rsidRPr="00B02657">
                    <w:rPr>
                      <w:color w:val="000000"/>
                    </w:rPr>
                    <w:t>е</w:t>
                  </w:r>
                  <w:r w:rsidRPr="00B02657">
                    <w:rPr>
                      <w:color w:val="000000"/>
                    </w:rPr>
                    <w:t>дакции Решения МС №636</w:t>
                  </w:r>
                  <w:r>
                    <w:rPr>
                      <w:color w:val="000000"/>
                    </w:rPr>
                    <w:t xml:space="preserve"> </w:t>
                  </w:r>
                  <w:r w:rsidRPr="00B02657">
                    <w:rPr>
                      <w:color w:val="000000"/>
                    </w:rPr>
                    <w:t>от 18.01.2024 года,№ 642 от 04.04.2024 года,№ 645 от 22.04.2024 г</w:t>
                  </w:r>
                  <w:r w:rsidRPr="00B02657">
                    <w:rPr>
                      <w:color w:val="000000"/>
                    </w:rPr>
                    <w:t>о</w:t>
                  </w:r>
                  <w:r w:rsidRPr="00B02657">
                    <w:rPr>
                      <w:color w:val="000000"/>
                    </w:rPr>
                    <w:t>да,№ 651 от 10.06.2024 года)</w:t>
                  </w:r>
                </w:p>
              </w:tc>
            </w:tr>
          </w:tbl>
          <w:p w:rsidR="009B29E4" w:rsidRPr="00B02657" w:rsidRDefault="009B29E4" w:rsidP="000B30F0">
            <w:pPr>
              <w:spacing w:line="1" w:lineRule="auto"/>
            </w:pPr>
          </w:p>
        </w:tc>
      </w:tr>
    </w:tbl>
    <w:p w:rsidR="009B29E4" w:rsidRPr="00B02657" w:rsidRDefault="009B29E4" w:rsidP="009B29E4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B29E4" w:rsidRPr="00B02657" w:rsidTr="000B30F0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9B29E4" w:rsidRPr="00B02657" w:rsidRDefault="009B29E4" w:rsidP="000B30F0">
            <w:pPr>
              <w:ind w:firstLine="420"/>
              <w:jc w:val="center"/>
            </w:pPr>
            <w:r w:rsidRPr="00B02657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2024 год в соответствии с класс</w:t>
            </w:r>
            <w:r w:rsidRPr="00B02657">
              <w:rPr>
                <w:b/>
                <w:bCs/>
                <w:color w:val="000000"/>
              </w:rPr>
              <w:t>и</w:t>
            </w:r>
            <w:r w:rsidRPr="00B02657">
              <w:rPr>
                <w:b/>
                <w:bCs/>
                <w:color w:val="000000"/>
              </w:rPr>
              <w:t>фикацией доходов бюджетов Российской Федерации</w:t>
            </w:r>
          </w:p>
        </w:tc>
      </w:tr>
    </w:tbl>
    <w:p w:rsidR="009B29E4" w:rsidRPr="00B02657" w:rsidRDefault="009B29E4" w:rsidP="009B29E4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9B29E4" w:rsidRPr="00B02657" w:rsidTr="000B30F0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9B29E4" w:rsidRPr="00B02657" w:rsidTr="000B30F0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29E4" w:rsidRPr="00B02657" w:rsidRDefault="009B29E4" w:rsidP="000B30F0">
                  <w:pPr>
                    <w:jc w:val="center"/>
                  </w:pPr>
                  <w:r w:rsidRPr="00B02657">
                    <w:rPr>
                      <w:color w:val="000000"/>
                    </w:rPr>
                    <w:t>Код бюджетной классификации</w:t>
                  </w:r>
                </w:p>
              </w:tc>
            </w:tr>
          </w:tbl>
          <w:p w:rsidR="009B29E4" w:rsidRPr="00B02657" w:rsidRDefault="009B29E4" w:rsidP="000B30F0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9E4" w:rsidRPr="00B02657" w:rsidRDefault="009B29E4" w:rsidP="000B30F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9B29E4" w:rsidRPr="00B02657" w:rsidTr="000B30F0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29E4" w:rsidRPr="00B02657" w:rsidRDefault="009B29E4" w:rsidP="000B30F0">
                  <w:pPr>
                    <w:jc w:val="center"/>
                  </w:pPr>
                  <w:r w:rsidRPr="00B02657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9B29E4" w:rsidRPr="00B02657" w:rsidRDefault="009B29E4" w:rsidP="000B30F0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9E4" w:rsidRPr="00B02657" w:rsidRDefault="009B29E4" w:rsidP="000B30F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B29E4" w:rsidRPr="00B02657" w:rsidTr="000B30F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29E4" w:rsidRPr="00B02657" w:rsidRDefault="009B29E4" w:rsidP="000B30F0">
                  <w:pPr>
                    <w:jc w:val="center"/>
                  </w:pPr>
                  <w:r w:rsidRPr="00B02657">
                    <w:rPr>
                      <w:color w:val="000000"/>
                    </w:rPr>
                    <w:t xml:space="preserve">2024 год </w:t>
                  </w:r>
                </w:p>
                <w:p w:rsidR="009B29E4" w:rsidRPr="00B02657" w:rsidRDefault="009B29E4" w:rsidP="000B30F0">
                  <w:pPr>
                    <w:jc w:val="center"/>
                  </w:pPr>
                  <w:r w:rsidRPr="00B02657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9B29E4" w:rsidRPr="00B02657" w:rsidRDefault="009B29E4" w:rsidP="000B30F0">
            <w:pPr>
              <w:spacing w:line="1" w:lineRule="auto"/>
            </w:pP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8 327 000,00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1 590 000,00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1 590 000,00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B02657">
              <w:rPr>
                <w:color w:val="000000"/>
              </w:rPr>
              <w:t>о</w:t>
            </w:r>
            <w:r w:rsidRPr="00B02657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</w:t>
            </w:r>
            <w:r w:rsidRPr="00B02657">
              <w:rPr>
                <w:color w:val="000000"/>
              </w:rPr>
              <w:t>с</w:t>
            </w:r>
            <w:r w:rsidRPr="00B02657">
              <w:rPr>
                <w:color w:val="000000"/>
              </w:rPr>
              <w:t>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1 531 000,00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B02657">
              <w:rPr>
                <w:color w:val="000000"/>
              </w:rPr>
              <w:t>о</w:t>
            </w:r>
            <w:r w:rsidRPr="00B02657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</w:t>
            </w:r>
            <w:r w:rsidRPr="00B02657">
              <w:rPr>
                <w:color w:val="000000"/>
              </w:rPr>
              <w:t>а</w:t>
            </w:r>
            <w:r w:rsidRPr="00B02657">
              <w:rPr>
                <w:color w:val="000000"/>
              </w:rPr>
              <w:t>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B02657">
              <w:rPr>
                <w:color w:val="000000"/>
              </w:rPr>
              <w:t>д</w:t>
            </w:r>
            <w:r w:rsidRPr="00B02657">
              <w:rPr>
                <w:color w:val="000000"/>
              </w:rPr>
              <w:t>принимателей, нотариусов, занимающихся частной пра</w:t>
            </w:r>
            <w:r w:rsidRPr="00B02657">
              <w:rPr>
                <w:color w:val="000000"/>
              </w:rPr>
              <w:t>к</w:t>
            </w:r>
            <w:r w:rsidRPr="00B02657">
              <w:rPr>
                <w:color w:val="000000"/>
              </w:rPr>
              <w:t>тикой, адвокатов, учредивших адвокатские кабинеты, и других лиц, занимающихся частной практикой в соо</w:t>
            </w:r>
            <w:r w:rsidRPr="00B02657">
              <w:rPr>
                <w:color w:val="000000"/>
              </w:rPr>
              <w:t>т</w:t>
            </w:r>
            <w:r w:rsidRPr="00B02657">
              <w:rPr>
                <w:color w:val="000000"/>
              </w:rPr>
              <w:t>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30 000,00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</w:t>
            </w:r>
            <w:r w:rsidRPr="00B02657">
              <w:rPr>
                <w:color w:val="000000"/>
              </w:rPr>
              <w:t>е</w:t>
            </w:r>
            <w:r w:rsidRPr="00B02657">
              <w:rPr>
                <w:color w:val="000000"/>
              </w:rPr>
              <w:t>нием доходов от долевого участия в организации, пол</w:t>
            </w:r>
            <w:r w:rsidRPr="00B02657">
              <w:rPr>
                <w:color w:val="000000"/>
              </w:rPr>
              <w:t>у</w:t>
            </w:r>
            <w:r w:rsidRPr="00B02657">
              <w:rPr>
                <w:color w:val="000000"/>
              </w:rPr>
              <w:t>ченных физическим лицом - налоговым резидентом Ро</w:t>
            </w:r>
            <w:r w:rsidRPr="00B02657">
              <w:rPr>
                <w:color w:val="000000"/>
              </w:rPr>
              <w:t>с</w:t>
            </w:r>
            <w:r w:rsidRPr="00B02657">
              <w:rPr>
                <w:color w:val="000000"/>
              </w:rPr>
              <w:t>сийской Федерации в виде дивидендов) (сумма платежа (перерасчеты, недоимка и задолженность по соотве</w:t>
            </w:r>
            <w:r w:rsidRPr="00B02657">
              <w:rPr>
                <w:color w:val="000000"/>
              </w:rPr>
              <w:t>т</w:t>
            </w:r>
            <w:r w:rsidRPr="00B02657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12 000,00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182 1 01 02130 01 1000 110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</w:t>
            </w:r>
            <w:r w:rsidRPr="00B02657">
              <w:rPr>
                <w:color w:val="000000"/>
              </w:rPr>
              <w:t>е</w:t>
            </w:r>
            <w:r w:rsidRPr="00B02657">
              <w:rPr>
                <w:color w:val="000000"/>
              </w:rPr>
              <w:t>ским лицом - налоговым резидентом Российской Фед</w:t>
            </w:r>
            <w:r w:rsidRPr="00B02657">
              <w:rPr>
                <w:color w:val="000000"/>
              </w:rPr>
              <w:t>е</w:t>
            </w:r>
            <w:r w:rsidRPr="00B02657">
              <w:rPr>
                <w:color w:val="000000"/>
              </w:rPr>
              <w:t>рации в виде дивидендов (в части суммы налога, не пр</w:t>
            </w:r>
            <w:r w:rsidRPr="00B02657">
              <w:rPr>
                <w:color w:val="000000"/>
              </w:rPr>
              <w:t>е</w:t>
            </w:r>
            <w:r w:rsidRPr="00B02657">
              <w:rPr>
                <w:color w:val="000000"/>
              </w:rPr>
              <w:t>вышающей 650 000 рублей) (сумма платежа (перерасч</w:t>
            </w:r>
            <w:r w:rsidRPr="00B02657">
              <w:rPr>
                <w:color w:val="000000"/>
              </w:rPr>
              <w:t>е</w:t>
            </w:r>
            <w:r w:rsidRPr="00B02657">
              <w:rPr>
                <w:color w:val="000000"/>
              </w:rPr>
              <w:lastRenderedPageBreak/>
              <w:t>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lastRenderedPageBreak/>
              <w:t>16 000,00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lastRenderedPageBreak/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120 000,00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120 000,00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</w:t>
            </w:r>
            <w:r w:rsidRPr="00B02657">
              <w:rPr>
                <w:color w:val="000000"/>
              </w:rPr>
              <w:t>т</w:t>
            </w:r>
            <w:r w:rsidRPr="00B02657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120 000,00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6 140 000,00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</w:t>
            </w:r>
            <w:r w:rsidRPr="00B02657">
              <w:rPr>
                <w:color w:val="000000"/>
              </w:rPr>
              <w:t>о</w:t>
            </w:r>
            <w:r w:rsidRPr="00B02657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1 600 000,00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</w:t>
            </w:r>
            <w:r w:rsidRPr="00B02657">
              <w:rPr>
                <w:color w:val="000000"/>
              </w:rPr>
              <w:t>е</w:t>
            </w:r>
            <w:r w:rsidRPr="00B02657">
              <w:rPr>
                <w:color w:val="000000"/>
              </w:rPr>
              <w:t>ний (сумма платежа (перерасчеты, недоимка и задолже</w:t>
            </w:r>
            <w:r w:rsidRPr="00B02657">
              <w:rPr>
                <w:color w:val="000000"/>
              </w:rPr>
              <w:t>н</w:t>
            </w:r>
            <w:r w:rsidRPr="00B02657">
              <w:rPr>
                <w:color w:val="000000"/>
              </w:rPr>
              <w:t>ность по соответствующему платежу, в том числе по о</w:t>
            </w:r>
            <w:r w:rsidRPr="00B02657">
              <w:rPr>
                <w:color w:val="000000"/>
              </w:rPr>
              <w:t>т</w:t>
            </w:r>
            <w:r w:rsidRPr="00B02657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2 540 000,00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Земельный налог с физических лиц, обладающих з</w:t>
            </w:r>
            <w:r w:rsidRPr="00B02657">
              <w:rPr>
                <w:color w:val="000000"/>
              </w:rPr>
              <w:t>е</w:t>
            </w:r>
            <w:r w:rsidRPr="00B02657">
              <w:rPr>
                <w:color w:val="000000"/>
              </w:rPr>
              <w:t>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2 000 000,00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000 1 13 00000 00 0000 000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19 500,00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850 1 13 02995 10 0000 130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Прочие доходы от компенсации затрат бюджетов сел</w:t>
            </w:r>
            <w:r w:rsidRPr="00B02657">
              <w:rPr>
                <w:color w:val="000000"/>
              </w:rPr>
              <w:t>ь</w:t>
            </w:r>
            <w:r w:rsidRPr="00B02657">
              <w:rPr>
                <w:color w:val="000000"/>
              </w:rPr>
              <w:t>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19 500,00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000 1 14 00000 00 0000 000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282 500,00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850 1 14 02053 10 0000 410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</w:t>
            </w:r>
            <w:r w:rsidRPr="00B02657">
              <w:rPr>
                <w:color w:val="000000"/>
              </w:rPr>
              <w:t>и</w:t>
            </w:r>
            <w:r w:rsidRPr="00B02657">
              <w:rPr>
                <w:color w:val="000000"/>
              </w:rPr>
              <w:t>тарных предприятий, в том числе казенных), в части ре</w:t>
            </w:r>
            <w:r w:rsidRPr="00B02657">
              <w:rPr>
                <w:color w:val="000000"/>
              </w:rPr>
              <w:t>а</w:t>
            </w:r>
            <w:r w:rsidRPr="00B02657">
              <w:rPr>
                <w:color w:val="000000"/>
              </w:rPr>
              <w:t>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282 500,00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000 1 16 00000 00 0000 000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25 000,00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850 1 16 10061 10 0000 140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</w:t>
            </w:r>
            <w:r w:rsidRPr="00B02657">
              <w:rPr>
                <w:color w:val="000000"/>
              </w:rPr>
              <w:t>е</w:t>
            </w:r>
            <w:r w:rsidRPr="00B02657">
              <w:rPr>
                <w:color w:val="000000"/>
              </w:rPr>
              <w:t>ждением) муниципального контракта, а также иные д</w:t>
            </w:r>
            <w:r w:rsidRPr="00B02657">
              <w:rPr>
                <w:color w:val="000000"/>
              </w:rPr>
              <w:t>е</w:t>
            </w:r>
            <w:r w:rsidRPr="00B02657">
              <w:rPr>
                <w:color w:val="000000"/>
              </w:rPr>
              <w:t>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</w:t>
            </w:r>
            <w:r w:rsidRPr="00B02657">
              <w:rPr>
                <w:color w:val="000000"/>
              </w:rPr>
              <w:t>р</w:t>
            </w:r>
            <w:r w:rsidRPr="00B02657">
              <w:rPr>
                <w:color w:val="000000"/>
              </w:rPr>
              <w:t>ственных и муниципальных нужд (за исключением м</w:t>
            </w:r>
            <w:r w:rsidRPr="00B02657">
              <w:rPr>
                <w:color w:val="000000"/>
              </w:rPr>
              <w:t>у</w:t>
            </w:r>
            <w:r w:rsidRPr="00B02657">
              <w:rPr>
                <w:color w:val="000000"/>
              </w:rPr>
              <w:t>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25 000,00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150 000,00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850 1 17 05050 10 0000 180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Прочие неналоговые доходы бюджетов сельских посел</w:t>
            </w:r>
            <w:r w:rsidRPr="00B02657">
              <w:rPr>
                <w:color w:val="000000"/>
              </w:rPr>
              <w:t>е</w:t>
            </w:r>
            <w:r w:rsidRPr="00B02657">
              <w:rPr>
                <w:color w:val="000000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150 000,00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lastRenderedPageBreak/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35 439 425,53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</w:t>
            </w:r>
            <w:r w:rsidRPr="00B02657">
              <w:rPr>
                <w:b/>
                <w:bCs/>
                <w:color w:val="000000"/>
              </w:rPr>
              <w:t>Й</w:t>
            </w:r>
            <w:r w:rsidRPr="00B02657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35 439 425,53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15 026 000,00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</w:t>
            </w:r>
            <w:r w:rsidRPr="00B02657">
              <w:rPr>
                <w:color w:val="000000"/>
              </w:rPr>
              <w:t>с</w:t>
            </w:r>
            <w:r w:rsidRPr="00B02657"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13 448 000,00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</w:t>
            </w:r>
            <w:r w:rsidRPr="00B02657">
              <w:rPr>
                <w:color w:val="000000"/>
              </w:rPr>
              <w:t>ь</w:t>
            </w:r>
            <w:r w:rsidRPr="00B02657">
              <w:rPr>
                <w:color w:val="000000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105 000,00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000 2 02 19999 10 0000 150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1 473 000,00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850 2 02 19999 10 1004 150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Прочие дотации бюджетам сельских поселений (дотации на реализацию мероприятий, предусмотренных норм</w:t>
            </w:r>
            <w:r w:rsidRPr="00B02657">
              <w:rPr>
                <w:color w:val="000000"/>
              </w:rPr>
              <w:t>а</w:t>
            </w:r>
            <w:r w:rsidRPr="00B02657">
              <w:rPr>
                <w:color w:val="000000"/>
              </w:rPr>
              <w:t>тивными правовыми актами органов государственной власти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1 473 000,00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11 052 738,00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850 2 02 20299 10 0000 150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</w:t>
            </w:r>
            <w:r w:rsidRPr="00B02657">
              <w:rPr>
                <w:color w:val="000000"/>
              </w:rPr>
              <w:t>м</w:t>
            </w:r>
            <w:r w:rsidRPr="00B02657">
              <w:rPr>
                <w:color w:val="000000"/>
              </w:rPr>
              <w:t>пании "Фонд развития территорий"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2 645 760,00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850 2 02 20302 10 0000 150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104 728,00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959 582,00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7 291 667,00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51 001,00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Прочие субсидии бюджетам сельских поселений (субс</w:t>
            </w:r>
            <w:r w:rsidRPr="00B02657">
              <w:rPr>
                <w:color w:val="000000"/>
              </w:rPr>
              <w:t>и</w:t>
            </w:r>
            <w:r w:rsidRPr="00B02657">
              <w:rPr>
                <w:color w:val="000000"/>
              </w:rPr>
              <w:t>дия на реализацию мероприятий по возмещению части затрат организациям и индивидуальным предпринимат</w:t>
            </w:r>
            <w:r w:rsidRPr="00B02657">
              <w:rPr>
                <w:color w:val="000000"/>
              </w:rPr>
              <w:t>е</w:t>
            </w:r>
            <w:r w:rsidRPr="00B02657">
              <w:rPr>
                <w:color w:val="000000"/>
              </w:rPr>
              <w:t>лям, занимающимся доставкой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51 001,00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Субвенции бюджетам бюджетной системы Росси</w:t>
            </w:r>
            <w:r w:rsidRPr="00B02657">
              <w:rPr>
                <w:b/>
                <w:bCs/>
                <w:color w:val="000000"/>
              </w:rPr>
              <w:t>й</w:t>
            </w:r>
            <w:r w:rsidRPr="00B02657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355 290,00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Субвенции бюджетам сельских поселений на осущест</w:t>
            </w:r>
            <w:r w:rsidRPr="00B02657">
              <w:rPr>
                <w:color w:val="000000"/>
              </w:rPr>
              <w:t>в</w:t>
            </w:r>
            <w:r w:rsidRPr="00B02657">
              <w:rPr>
                <w:color w:val="000000"/>
              </w:rPr>
              <w:t>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355 290,00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9 005 397,53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 xml:space="preserve">Прочие межбюджетные трансферты, передаваемые </w:t>
            </w:r>
            <w:r w:rsidRPr="00B02657">
              <w:rPr>
                <w:b/>
                <w:bCs/>
                <w:color w:val="000000"/>
              </w:rPr>
              <w:lastRenderedPageBreak/>
              <w:t>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lastRenderedPageBreak/>
              <w:t>9 005 397,53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lastRenderedPageBreak/>
              <w:t>850 2 02 49999 10 4003 150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Прочие межбюджетные трансферты, передаваемые бю</w:t>
            </w:r>
            <w:r w:rsidRPr="00B02657">
              <w:rPr>
                <w:color w:val="000000"/>
              </w:rPr>
              <w:t>д</w:t>
            </w:r>
            <w:r w:rsidRPr="00B02657">
              <w:rPr>
                <w:color w:val="000000"/>
              </w:rPr>
              <w:t>жетам сельских поселений (межбюджетные трансферты на мероприятия по оборудованию многоквартирных д</w:t>
            </w:r>
            <w:r w:rsidRPr="00B02657">
              <w:rPr>
                <w:color w:val="000000"/>
              </w:rPr>
              <w:t>о</w:t>
            </w:r>
            <w:r w:rsidRPr="00B02657">
              <w:rPr>
                <w:color w:val="000000"/>
              </w:rPr>
              <w:t>мов приспособлениями для обеспечения их физической доступности для инвалидов с нарушениями опорно-двигательного аппарата)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180 000,00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850 2 02 49999 10 4010 150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Прочие межбюджетные трансферты, передаваемые бю</w:t>
            </w:r>
            <w:r w:rsidRPr="00B02657">
              <w:rPr>
                <w:color w:val="000000"/>
              </w:rPr>
              <w:t>д</w:t>
            </w:r>
            <w:r w:rsidRPr="00B02657">
              <w:rPr>
                <w:color w:val="000000"/>
              </w:rPr>
              <w:t>жетам сельских поселений (межбюджетные трансферты на благоустройство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8 787 932,00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850 2 02 49999 10 4016 150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Прочие межбюджетные трансферты, передаваемые бю</w:t>
            </w:r>
            <w:r w:rsidRPr="00B02657">
              <w:rPr>
                <w:color w:val="000000"/>
              </w:rPr>
              <w:t>д</w:t>
            </w:r>
            <w:r w:rsidRPr="00B02657">
              <w:rPr>
                <w:color w:val="000000"/>
              </w:rPr>
              <w:t>жетам сельских поселений (Межбюджетные трансферты на поощрение муниципальных управленческих команд за достижение показателей деятельности органов исполн</w:t>
            </w:r>
            <w:r w:rsidRPr="00B02657">
              <w:rPr>
                <w:color w:val="000000"/>
              </w:rPr>
              <w:t>и</w:t>
            </w:r>
            <w:r w:rsidRPr="00B02657">
              <w:rPr>
                <w:color w:val="000000"/>
              </w:rPr>
              <w:t>тельной власти)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color w:val="000000"/>
              </w:rPr>
            </w:pPr>
            <w:r w:rsidRPr="00B02657">
              <w:rPr>
                <w:color w:val="000000"/>
              </w:rPr>
              <w:t>37 465,53</w:t>
            </w:r>
          </w:p>
        </w:tc>
      </w:tr>
      <w:tr w:rsidR="009B29E4" w:rsidRPr="00B02657" w:rsidTr="000B30F0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29E4" w:rsidRPr="00B02657" w:rsidRDefault="009B29E4" w:rsidP="000B30F0">
            <w:pPr>
              <w:rPr>
                <w:b/>
                <w:bCs/>
                <w:color w:val="000000"/>
              </w:rPr>
            </w:pPr>
            <w:r w:rsidRPr="00B02657">
              <w:rPr>
                <w:b/>
                <w:bCs/>
                <w:color w:val="000000"/>
              </w:rPr>
              <w:t>43 766 425,53</w:t>
            </w:r>
          </w:p>
        </w:tc>
      </w:tr>
    </w:tbl>
    <w:p w:rsidR="009B29E4" w:rsidRPr="00B02657" w:rsidRDefault="009B29E4" w:rsidP="009B29E4"/>
    <w:p w:rsidR="008D4499" w:rsidRPr="009B29E4" w:rsidRDefault="008D4499" w:rsidP="009B29E4"/>
    <w:sectPr w:rsidR="008D4499" w:rsidRPr="009B29E4" w:rsidSect="008F426C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F4" w:rsidRDefault="008C56F4" w:rsidP="008F426C">
      <w:r>
        <w:separator/>
      </w:r>
    </w:p>
  </w:endnote>
  <w:endnote w:type="continuationSeparator" w:id="0">
    <w:p w:rsidR="008C56F4" w:rsidRDefault="008C56F4" w:rsidP="008F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F426C">
      <w:tc>
        <w:tcPr>
          <w:tcW w:w="10704" w:type="dxa"/>
        </w:tcPr>
        <w:p w:rsidR="008F426C" w:rsidRDefault="008D449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F426C" w:rsidRDefault="008F426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F4" w:rsidRDefault="008C56F4" w:rsidP="008F426C">
      <w:r>
        <w:separator/>
      </w:r>
    </w:p>
  </w:footnote>
  <w:footnote w:type="continuationSeparator" w:id="0">
    <w:p w:rsidR="008C56F4" w:rsidRDefault="008C56F4" w:rsidP="008F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F426C">
      <w:tc>
        <w:tcPr>
          <w:tcW w:w="10704" w:type="dxa"/>
        </w:tcPr>
        <w:p w:rsidR="008F426C" w:rsidRDefault="008F426C">
          <w:pPr>
            <w:jc w:val="center"/>
            <w:rPr>
              <w:color w:val="000000"/>
            </w:rPr>
          </w:pPr>
          <w:r>
            <w:fldChar w:fldCharType="begin"/>
          </w:r>
          <w:r w:rsidR="008D4499">
            <w:rPr>
              <w:color w:val="000000"/>
            </w:rPr>
            <w:instrText>PAGE</w:instrText>
          </w:r>
          <w:r>
            <w:fldChar w:fldCharType="separate"/>
          </w:r>
          <w:r w:rsidR="009B29E4">
            <w:rPr>
              <w:noProof/>
              <w:color w:val="000000"/>
            </w:rPr>
            <w:t>2</w:t>
          </w:r>
          <w:r>
            <w:fldChar w:fldCharType="end"/>
          </w:r>
        </w:p>
        <w:p w:rsidR="008F426C" w:rsidRDefault="008F426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26C"/>
    <w:rsid w:val="00190EE4"/>
    <w:rsid w:val="003545FD"/>
    <w:rsid w:val="004E2FFE"/>
    <w:rsid w:val="008C56F4"/>
    <w:rsid w:val="008D4499"/>
    <w:rsid w:val="008F426C"/>
    <w:rsid w:val="009B29E4"/>
    <w:rsid w:val="00A44C93"/>
    <w:rsid w:val="00C440AF"/>
    <w:rsid w:val="00D249D2"/>
    <w:rsid w:val="00D6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F42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4C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44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2023-12-28T08:11:00Z</cp:lastPrinted>
  <dcterms:created xsi:type="dcterms:W3CDTF">2023-12-28T08:13:00Z</dcterms:created>
  <dcterms:modified xsi:type="dcterms:W3CDTF">2024-06-13T12:08:00Z</dcterms:modified>
</cp:coreProperties>
</file>