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2B22C2" w:rsidRPr="00F90A6D" w:rsidTr="00EA0B22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22C2" w:rsidRPr="00F90A6D" w:rsidRDefault="002B22C2" w:rsidP="00EA0B22">
            <w:pPr>
              <w:spacing w:line="1" w:lineRule="auto"/>
              <w:jc w:val="both"/>
            </w:pPr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2B22C2" w:rsidRPr="00F90A6D" w:rsidTr="00EA0B22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2B22C2" w:rsidRPr="00F90A6D" w:rsidRDefault="002B22C2" w:rsidP="00EA0B22">
                  <w:pPr>
                    <w:jc w:val="both"/>
                  </w:pPr>
                  <w:r w:rsidRPr="00F90A6D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7</w:t>
                  </w:r>
                  <w:bookmarkStart w:id="0" w:name="_GoBack"/>
                  <w:bookmarkEnd w:id="0"/>
                  <w:r w:rsidRPr="00F90A6D">
                    <w:rPr>
                      <w:color w:val="000000"/>
                    </w:rPr>
                    <w:t xml:space="preserve"> к Решению Муниципального Совета</w:t>
                  </w:r>
                </w:p>
                <w:p w:rsidR="002B22C2" w:rsidRPr="00F90A6D" w:rsidRDefault="002B22C2" w:rsidP="00EA0B22">
                  <w:pPr>
                    <w:jc w:val="both"/>
                  </w:pPr>
                  <w:r w:rsidRPr="00F90A6D">
                    <w:rPr>
                      <w:color w:val="000000"/>
                    </w:rPr>
                    <w:t>Борисоглебского сельского поселения четвертого созыва от 20.12.2023 г. № 628</w:t>
                  </w:r>
                  <w:r>
                    <w:rPr>
                      <w:color w:val="000000"/>
                    </w:rPr>
                    <w:t xml:space="preserve"> </w:t>
                  </w:r>
                  <w:r w:rsidRPr="00F90A6D">
                    <w:rPr>
                      <w:color w:val="000000"/>
                    </w:rPr>
                    <w:t>( в редакции Решения МС №638 от 14.02.2024 года)</w:t>
                  </w:r>
                </w:p>
              </w:tc>
            </w:tr>
          </w:tbl>
          <w:p w:rsidR="002B22C2" w:rsidRPr="00F90A6D" w:rsidRDefault="002B22C2" w:rsidP="00EA0B22">
            <w:pPr>
              <w:spacing w:line="1" w:lineRule="auto"/>
            </w:pPr>
          </w:p>
        </w:tc>
      </w:tr>
    </w:tbl>
    <w:p w:rsidR="002B22C2" w:rsidRPr="00F90A6D" w:rsidRDefault="002B22C2" w:rsidP="002B22C2">
      <w:pPr>
        <w:rPr>
          <w:vanish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2B22C2" w:rsidRPr="00F90A6D" w:rsidTr="00EA0B22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B22C2" w:rsidRPr="00F90A6D" w:rsidRDefault="002B22C2" w:rsidP="00EA0B22">
            <w:pPr>
              <w:ind w:firstLine="420"/>
              <w:jc w:val="center"/>
            </w:pPr>
            <w:r w:rsidRPr="00F90A6D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плановый период 2025 и 2026 годов</w:t>
            </w:r>
          </w:p>
        </w:tc>
      </w:tr>
    </w:tbl>
    <w:p w:rsidR="002B22C2" w:rsidRPr="00F90A6D" w:rsidRDefault="002B22C2" w:rsidP="002B22C2">
      <w:pPr>
        <w:rPr>
          <w:vanish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522"/>
        <w:gridCol w:w="1247"/>
        <w:gridCol w:w="2267"/>
        <w:gridCol w:w="1417"/>
        <w:gridCol w:w="1984"/>
        <w:gridCol w:w="1984"/>
      </w:tblGrid>
      <w:tr w:rsidR="002B22C2" w:rsidRPr="00F90A6D" w:rsidTr="00EA0B22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2"/>
            </w:tblGrid>
            <w:tr w:rsidR="002B22C2" w:rsidRPr="00F90A6D" w:rsidTr="00EA0B22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22C2" w:rsidRPr="00F90A6D" w:rsidRDefault="002B22C2" w:rsidP="00EA0B22">
                  <w:pPr>
                    <w:jc w:val="center"/>
                  </w:pPr>
                  <w:r w:rsidRPr="00F90A6D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2B22C2" w:rsidRPr="00F90A6D" w:rsidRDefault="002B22C2" w:rsidP="00EA0B22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2C2" w:rsidRPr="00F90A6D" w:rsidRDefault="002B22C2" w:rsidP="00EA0B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2B22C2" w:rsidRPr="00F90A6D" w:rsidTr="00EA0B22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22C2" w:rsidRPr="00F90A6D" w:rsidRDefault="002B22C2" w:rsidP="00EA0B22">
                  <w:pPr>
                    <w:jc w:val="center"/>
                  </w:pPr>
                  <w:r w:rsidRPr="00F90A6D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2B22C2" w:rsidRPr="00F90A6D" w:rsidRDefault="002B22C2" w:rsidP="00EA0B22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2C2" w:rsidRPr="00F90A6D" w:rsidRDefault="002B22C2" w:rsidP="00EA0B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B22C2" w:rsidRPr="00F90A6D" w:rsidTr="00EA0B2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22C2" w:rsidRPr="00F90A6D" w:rsidRDefault="002B22C2" w:rsidP="00EA0B22">
                  <w:pPr>
                    <w:jc w:val="center"/>
                  </w:pPr>
                  <w:r w:rsidRPr="00F90A6D">
                    <w:rPr>
                      <w:color w:val="000000"/>
                    </w:rPr>
                    <w:t>Код целевой классиф</w:t>
                  </w:r>
                  <w:r w:rsidRPr="00F90A6D">
                    <w:rPr>
                      <w:color w:val="000000"/>
                    </w:rPr>
                    <w:t>и</w:t>
                  </w:r>
                  <w:r w:rsidRPr="00F90A6D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2B22C2" w:rsidRPr="00F90A6D" w:rsidRDefault="002B22C2" w:rsidP="00EA0B22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2C2" w:rsidRPr="00F90A6D" w:rsidRDefault="002B22C2" w:rsidP="00EA0B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2B22C2" w:rsidRPr="00F90A6D" w:rsidTr="00EA0B22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22C2" w:rsidRPr="00F90A6D" w:rsidRDefault="002B22C2" w:rsidP="00EA0B22">
                  <w:pPr>
                    <w:jc w:val="center"/>
                  </w:pPr>
                  <w:r w:rsidRPr="00F90A6D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2B22C2" w:rsidRPr="00F90A6D" w:rsidRDefault="002B22C2" w:rsidP="00EA0B2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2C2" w:rsidRPr="00F90A6D" w:rsidRDefault="002B22C2" w:rsidP="00EA0B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B22C2" w:rsidRPr="00F90A6D" w:rsidTr="00EA0B2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22C2" w:rsidRPr="00F90A6D" w:rsidRDefault="002B22C2" w:rsidP="00EA0B22">
                  <w:pPr>
                    <w:jc w:val="center"/>
                  </w:pPr>
                  <w:r w:rsidRPr="00F90A6D">
                    <w:rPr>
                      <w:color w:val="000000"/>
                    </w:rPr>
                    <w:t xml:space="preserve">2025 год </w:t>
                  </w:r>
                </w:p>
                <w:p w:rsidR="002B22C2" w:rsidRPr="00F90A6D" w:rsidRDefault="002B22C2" w:rsidP="00EA0B22">
                  <w:pPr>
                    <w:jc w:val="center"/>
                  </w:pPr>
                  <w:r w:rsidRPr="00F90A6D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2B22C2" w:rsidRPr="00F90A6D" w:rsidRDefault="002B22C2" w:rsidP="00EA0B2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2C2" w:rsidRPr="00F90A6D" w:rsidRDefault="002B22C2" w:rsidP="00EA0B2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B22C2" w:rsidRPr="00F90A6D" w:rsidTr="00EA0B2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22C2" w:rsidRPr="00F90A6D" w:rsidRDefault="002B22C2" w:rsidP="00EA0B22">
                  <w:pPr>
                    <w:jc w:val="center"/>
                  </w:pPr>
                  <w:r w:rsidRPr="00F90A6D">
                    <w:rPr>
                      <w:color w:val="000000"/>
                    </w:rPr>
                    <w:t xml:space="preserve">2026 год </w:t>
                  </w:r>
                </w:p>
                <w:p w:rsidR="002B22C2" w:rsidRPr="00F90A6D" w:rsidRDefault="002B22C2" w:rsidP="00EA0B22">
                  <w:pPr>
                    <w:jc w:val="center"/>
                  </w:pPr>
                  <w:r w:rsidRPr="00F90A6D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2B22C2" w:rsidRPr="00F90A6D" w:rsidRDefault="002B22C2" w:rsidP="00EA0B22">
            <w:pPr>
              <w:spacing w:line="1" w:lineRule="auto"/>
            </w:pP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Администрация Борисоглебского сельского поселения Борисогле</w:t>
            </w:r>
            <w:r w:rsidRPr="00F90A6D">
              <w:rPr>
                <w:b/>
                <w:bCs/>
                <w:color w:val="000000"/>
              </w:rPr>
              <w:t>б</w:t>
            </w:r>
            <w:r w:rsidRPr="00F90A6D">
              <w:rPr>
                <w:b/>
                <w:bCs/>
                <w:color w:val="000000"/>
              </w:rPr>
              <w:t>ского муниципального района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11 675 513,00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9 029 137,00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Муниципальная программа "Развитие культуры, туризма и мол</w:t>
            </w:r>
            <w:r w:rsidRPr="00F90A6D">
              <w:rPr>
                <w:b/>
                <w:bCs/>
                <w:color w:val="000000"/>
              </w:rPr>
              <w:t>о</w:t>
            </w:r>
            <w:r w:rsidRPr="00F90A6D">
              <w:rPr>
                <w:b/>
                <w:bCs/>
                <w:color w:val="000000"/>
              </w:rPr>
              <w:t>дежной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1 186 805,31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1 234 277,53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Подпрограмма "Организация досуга и обеспечения жителей Борисогле</w:t>
            </w:r>
            <w:r w:rsidRPr="00F90A6D">
              <w:rPr>
                <w:color w:val="000000"/>
              </w:rPr>
              <w:t>б</w:t>
            </w:r>
            <w:r w:rsidRPr="00F90A6D">
              <w:rPr>
                <w:color w:val="000000"/>
              </w:rPr>
              <w:t>ского сельского поселения услугами организации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750 849,55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Обеспечение равного доступа к культурным благам и возможности ре</w:t>
            </w:r>
            <w:r w:rsidRPr="00F90A6D">
              <w:rPr>
                <w:i/>
                <w:iCs/>
                <w:color w:val="000000"/>
              </w:rPr>
              <w:t>а</w:t>
            </w:r>
            <w:r w:rsidRPr="00F90A6D">
              <w:rPr>
                <w:i/>
                <w:iCs/>
                <w:color w:val="000000"/>
              </w:rPr>
              <w:t>лизации творческого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750 849,55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750 849,55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750 849,55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Подпрограмма "Развитие библиотечного дела на территории Борисогле</w:t>
            </w:r>
            <w:r w:rsidRPr="00F90A6D">
              <w:rPr>
                <w:color w:val="000000"/>
              </w:rPr>
              <w:t>б</w:t>
            </w:r>
            <w:r w:rsidRPr="00F90A6D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398 467,55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398 467,55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Осуществление мероприятий по организации библиотечного обслужив</w:t>
            </w:r>
            <w:r w:rsidRPr="00F90A6D">
              <w:rPr>
                <w:color w:val="000000"/>
              </w:rPr>
              <w:t>а</w:t>
            </w:r>
            <w:r w:rsidRPr="00F90A6D">
              <w:rPr>
                <w:color w:val="000000"/>
              </w:rPr>
              <w:t>ния населения, комплектованию и обеспечению сохранности библиоте</w:t>
            </w:r>
            <w:r w:rsidRPr="00F90A6D">
              <w:rPr>
                <w:color w:val="000000"/>
              </w:rPr>
              <w:t>ч</w:t>
            </w:r>
            <w:r w:rsidRPr="00F90A6D">
              <w:rPr>
                <w:color w:val="000000"/>
              </w:rPr>
              <w:t>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398 467,55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398 467,55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84 960,43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 xml:space="preserve">Реализация в полном объеме системы мероприятий, обеспечивающих формирование активного социально-значимого отношения молодежи к проблемам общества и окружающей среды, способствующего росту </w:t>
            </w:r>
            <w:r w:rsidRPr="00F90A6D">
              <w:rPr>
                <w:i/>
                <w:iCs/>
                <w:color w:val="000000"/>
              </w:rPr>
              <w:lastRenderedPageBreak/>
              <w:t>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84 960,43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lastRenderedPageBreak/>
              <w:t>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84 960,43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84 960,43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Муниципальная программа "Физическая культура и спорт в Бор</w:t>
            </w:r>
            <w:r w:rsidRPr="00F90A6D">
              <w:rPr>
                <w:b/>
                <w:bCs/>
                <w:color w:val="000000"/>
              </w:rPr>
              <w:t>и</w:t>
            </w:r>
            <w:r w:rsidRPr="00F90A6D">
              <w:rPr>
                <w:b/>
                <w:bCs/>
                <w:color w:val="000000"/>
              </w:rPr>
              <w:t>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111 843,67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Подпрограмма "Развитие физической культуры и спорта в Борисогле</w:t>
            </w:r>
            <w:r w:rsidRPr="00F90A6D">
              <w:rPr>
                <w:color w:val="000000"/>
              </w:rPr>
              <w:t>б</w:t>
            </w:r>
            <w:r w:rsidRPr="00F90A6D">
              <w:rPr>
                <w:color w:val="000000"/>
              </w:rPr>
              <w:t>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111 843,67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Совершенствование организации физкультурно-спортивной деятельн</w:t>
            </w:r>
            <w:r w:rsidRPr="00F90A6D">
              <w:rPr>
                <w:i/>
                <w:iCs/>
                <w:color w:val="000000"/>
              </w:rPr>
              <w:t>о</w:t>
            </w:r>
            <w:r w:rsidRPr="00F90A6D">
              <w:rPr>
                <w:i/>
                <w:iCs/>
                <w:color w:val="000000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111 843,67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Иные межбюджетные трансферты на осуществление мероприятий для развития физической культуры и массового спорта на территории Бор</w:t>
            </w:r>
            <w:r w:rsidRPr="00F90A6D">
              <w:rPr>
                <w:color w:val="000000"/>
              </w:rPr>
              <w:t>и</w:t>
            </w:r>
            <w:r w:rsidRPr="00F90A6D">
              <w:rPr>
                <w:color w:val="000000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111 843,67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111 843,67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Муниципальная программа "Обеспечение качественными комм</w:t>
            </w:r>
            <w:r w:rsidRPr="00F90A6D">
              <w:rPr>
                <w:b/>
                <w:bCs/>
                <w:color w:val="000000"/>
              </w:rPr>
              <w:t>у</w:t>
            </w:r>
            <w:r w:rsidRPr="00F90A6D">
              <w:rPr>
                <w:b/>
                <w:bCs/>
                <w:color w:val="000000"/>
              </w:rPr>
              <w:t>нальными услугами населения Борисоглебского сельского посел</w:t>
            </w:r>
            <w:r w:rsidRPr="00F90A6D">
              <w:rPr>
                <w:b/>
                <w:bCs/>
                <w:color w:val="000000"/>
              </w:rPr>
              <w:t>е</w:t>
            </w:r>
            <w:r w:rsidRPr="00F90A6D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Подпрограмма по поддержке проведения капитального ремонта и общего имущества многоквартирных домов в Борисоглебском сельском посел</w:t>
            </w:r>
            <w:r w:rsidRPr="00F90A6D">
              <w:rPr>
                <w:color w:val="000000"/>
              </w:rPr>
              <w:t>е</w:t>
            </w:r>
            <w:r w:rsidRPr="00F90A6D">
              <w:rPr>
                <w:color w:val="000000"/>
              </w:rPr>
              <w:t>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Капитальный ремонт многоквартирных домов и ремонт общего имущ</w:t>
            </w:r>
            <w:r w:rsidRPr="00F90A6D">
              <w:rPr>
                <w:i/>
                <w:iCs/>
                <w:color w:val="000000"/>
              </w:rPr>
              <w:t>е</w:t>
            </w:r>
            <w:r w:rsidRPr="00F90A6D">
              <w:rPr>
                <w:i/>
                <w:iCs/>
                <w:color w:val="000000"/>
              </w:rPr>
              <w:t>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Финансовые средства на взнос капитального ремонта за нанимателей ж</w:t>
            </w:r>
            <w:r w:rsidRPr="00F90A6D">
              <w:rPr>
                <w:color w:val="000000"/>
              </w:rPr>
              <w:t>и</w:t>
            </w:r>
            <w:r w:rsidRPr="00F90A6D">
              <w:rPr>
                <w:color w:val="000000"/>
              </w:rPr>
              <w:t>лых помещений муниципального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F90A6D">
              <w:rPr>
                <w:color w:val="000000"/>
              </w:rPr>
              <w:t>и</w:t>
            </w:r>
            <w:r w:rsidRPr="00F90A6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Муниципальная программа "Развитие местного самоуправления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Подпрограмма "Развитие муниципальной службы в Администрации Б</w:t>
            </w:r>
            <w:r w:rsidRPr="00F90A6D">
              <w:rPr>
                <w:color w:val="000000"/>
              </w:rPr>
              <w:t>о</w:t>
            </w:r>
            <w:r w:rsidRPr="00F90A6D">
              <w:rPr>
                <w:color w:val="000000"/>
              </w:rPr>
              <w:lastRenderedPageBreak/>
              <w:t>рисоглебского сельского поселения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lastRenderedPageBreak/>
              <w:t>Обеспечение устойчивого развития кадрового потенциала и повышения эффективности муниципальной службы, внедрение новых методов пл</w:t>
            </w:r>
            <w:r w:rsidRPr="00F90A6D">
              <w:rPr>
                <w:i/>
                <w:iCs/>
                <w:color w:val="000000"/>
              </w:rPr>
              <w:t>а</w:t>
            </w:r>
            <w:r w:rsidRPr="00F90A6D">
              <w:rPr>
                <w:i/>
                <w:iCs/>
                <w:color w:val="000000"/>
              </w:rPr>
              <w:t>нирования, стимулирования и оценки деятельности муниципальных сл</w:t>
            </w:r>
            <w:r w:rsidRPr="00F90A6D">
              <w:rPr>
                <w:i/>
                <w:iCs/>
                <w:color w:val="000000"/>
              </w:rPr>
              <w:t>у</w:t>
            </w:r>
            <w:r w:rsidRPr="00F90A6D">
              <w:rPr>
                <w:i/>
                <w:iCs/>
                <w:color w:val="000000"/>
              </w:rPr>
              <w:t>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F90A6D">
              <w:rPr>
                <w:color w:val="000000"/>
              </w:rPr>
              <w:t>и</w:t>
            </w:r>
            <w:r w:rsidRPr="00F90A6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Муниципальная программа "Обеспечение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951 212,00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951 212,00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Увеличение доли молодых семей, имеющих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</w:t>
            </w:r>
            <w:r w:rsidRPr="00F90A6D">
              <w:rPr>
                <w:i/>
                <w:iCs/>
                <w:color w:val="000000"/>
              </w:rPr>
              <w:t>ь</w:t>
            </w:r>
            <w:r w:rsidRPr="00F90A6D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951 212,00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Поддержка молодых семей, проживающих на территории Борисоглебск</w:t>
            </w:r>
            <w:r w:rsidRPr="00F90A6D">
              <w:rPr>
                <w:color w:val="000000"/>
              </w:rPr>
              <w:t>о</w:t>
            </w:r>
            <w:r w:rsidRPr="00F90A6D">
              <w:rPr>
                <w:color w:val="000000"/>
              </w:rPr>
              <w:t>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951 212,00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951 212,00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Муниципальная программа "Защита населения и территории Бор</w:t>
            </w:r>
            <w:r w:rsidRPr="00F90A6D">
              <w:rPr>
                <w:b/>
                <w:bCs/>
                <w:color w:val="000000"/>
              </w:rPr>
              <w:t>и</w:t>
            </w:r>
            <w:r w:rsidRPr="00F90A6D">
              <w:rPr>
                <w:b/>
                <w:bCs/>
                <w:color w:val="000000"/>
              </w:rPr>
              <w:t>соглебского сельского поселения от чрезвычайных ситуаций, обесп</w:t>
            </w:r>
            <w:r w:rsidRPr="00F90A6D">
              <w:rPr>
                <w:b/>
                <w:bCs/>
                <w:color w:val="000000"/>
              </w:rPr>
              <w:t>е</w:t>
            </w:r>
            <w:r w:rsidRPr="00F90A6D">
              <w:rPr>
                <w:b/>
                <w:bCs/>
                <w:color w:val="000000"/>
              </w:rPr>
              <w:t>чение пожарной безопасности и безопасности людей на водных об</w:t>
            </w:r>
            <w:r w:rsidRPr="00F90A6D">
              <w:rPr>
                <w:b/>
                <w:bCs/>
                <w:color w:val="000000"/>
              </w:rPr>
              <w:t>ъ</w:t>
            </w:r>
            <w:r w:rsidRPr="00F90A6D">
              <w:rPr>
                <w:b/>
                <w:bCs/>
                <w:color w:val="000000"/>
              </w:rPr>
              <w:t>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Подпрограмма "Защита населения и территории Борисоглебского сел</w:t>
            </w:r>
            <w:r w:rsidRPr="00F90A6D">
              <w:rPr>
                <w:color w:val="000000"/>
              </w:rPr>
              <w:t>ь</w:t>
            </w:r>
            <w:r w:rsidRPr="00F90A6D">
              <w:rPr>
                <w:color w:val="000000"/>
              </w:rPr>
              <w:t>ского поселения от чрезвычайных ситуаций, обеспечение пожарной бе</w:t>
            </w:r>
            <w:r w:rsidRPr="00F90A6D">
              <w:rPr>
                <w:color w:val="000000"/>
              </w:rPr>
              <w:t>з</w:t>
            </w:r>
            <w:r w:rsidRPr="00F90A6D">
              <w:rPr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Разработка и реализация мероприятий, направленных на соблюдение правил пожарной безопасности населением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F90A6D">
              <w:rPr>
                <w:color w:val="000000"/>
              </w:rPr>
              <w:t>и</w:t>
            </w:r>
            <w:r w:rsidRPr="00F90A6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Муниципальная программа " Благоустройство территории Борис</w:t>
            </w:r>
            <w:r w:rsidRPr="00F90A6D">
              <w:rPr>
                <w:b/>
                <w:bCs/>
                <w:color w:val="000000"/>
              </w:rPr>
              <w:t>о</w:t>
            </w:r>
            <w:r w:rsidRPr="00F90A6D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1 466 603,11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1 466 603,11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F90A6D">
              <w:rPr>
                <w:color w:val="000000"/>
              </w:rPr>
              <w:t>и</w:t>
            </w:r>
            <w:r w:rsidRPr="00F90A6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F90A6D">
              <w:rPr>
                <w:color w:val="000000"/>
              </w:rPr>
              <w:t>и</w:t>
            </w:r>
            <w:r w:rsidRPr="00F90A6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 на осуществление переданных полномочий в части организации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09.1.05.65530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Муниципальная программа "Обеспечение жителей Борисоглебского сельского поселения услугами связи, общественного питания, то</w:t>
            </w:r>
            <w:r w:rsidRPr="00F90A6D">
              <w:rPr>
                <w:b/>
                <w:bCs/>
                <w:color w:val="000000"/>
              </w:rPr>
              <w:t>р</w:t>
            </w:r>
            <w:r w:rsidRPr="00F90A6D">
              <w:rPr>
                <w:b/>
                <w:bCs/>
                <w:color w:val="000000"/>
              </w:rPr>
              <w:t>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156 611,58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F90A6D">
              <w:rPr>
                <w:color w:val="000000"/>
              </w:rPr>
              <w:t>о</w:t>
            </w:r>
            <w:r w:rsidRPr="00F90A6D">
              <w:rPr>
                <w:color w:val="000000"/>
              </w:rPr>
              <w:t>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156 611,58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Повышение качества и доступности бытовых услуг и товаров для нас</w:t>
            </w:r>
            <w:r w:rsidRPr="00F90A6D">
              <w:rPr>
                <w:i/>
                <w:iCs/>
                <w:color w:val="000000"/>
              </w:rPr>
              <w:t>е</w:t>
            </w:r>
            <w:r w:rsidRPr="00F90A6D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156 611,58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F90A6D">
              <w:rPr>
                <w:color w:val="000000"/>
              </w:rPr>
              <w:t>ь</w:t>
            </w:r>
            <w:r w:rsidRPr="00F90A6D">
              <w:rPr>
                <w:color w:val="000000"/>
              </w:rPr>
              <w:lastRenderedPageBreak/>
              <w:t>ным предпринимателям, занимающимся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7 830,58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7 830,58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</w:t>
            </w:r>
            <w:r w:rsidRPr="00F90A6D">
              <w:rPr>
                <w:color w:val="000000"/>
              </w:rPr>
              <w:t>у</w:t>
            </w:r>
            <w:r w:rsidRPr="00F90A6D">
              <w:rPr>
                <w:color w:val="000000"/>
              </w:rPr>
              <w:t>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F90A6D">
              <w:rPr>
                <w:color w:val="000000"/>
              </w:rPr>
              <w:t>ь</w:t>
            </w:r>
            <w:r w:rsidRPr="00F90A6D">
              <w:rPr>
                <w:color w:val="000000"/>
              </w:rPr>
              <w:t>ным предпринимателям, занимающимся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148 781,00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148 781,00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6 910 140,01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i/>
                <w:iCs/>
                <w:color w:val="000000"/>
              </w:rPr>
            </w:pPr>
            <w:r w:rsidRPr="00F90A6D">
              <w:rPr>
                <w:i/>
                <w:iCs/>
                <w:color w:val="000000"/>
              </w:rPr>
              <w:t>6 575 192,22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Осуществление первичного воинского учета на территориях, где отсу</w:t>
            </w:r>
            <w:r w:rsidRPr="00F90A6D">
              <w:rPr>
                <w:color w:val="000000"/>
              </w:rPr>
              <w:t>т</w:t>
            </w:r>
            <w:r w:rsidRPr="00F90A6D">
              <w:rPr>
                <w:color w:val="000000"/>
              </w:rPr>
              <w:t>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390 171,00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425 644,00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F90A6D">
              <w:rPr>
                <w:color w:val="000000"/>
              </w:rPr>
              <w:t>к</w:t>
            </w:r>
            <w:r w:rsidRPr="00F90A6D">
              <w:rPr>
                <w:color w:val="000000"/>
              </w:rPr>
              <w:t>ций государственными (муниципальными) органами, казенными учр</w:t>
            </w:r>
            <w:r w:rsidRPr="00F90A6D">
              <w:rPr>
                <w:color w:val="000000"/>
              </w:rPr>
              <w:t>е</w:t>
            </w:r>
            <w:r w:rsidRPr="00F90A6D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388 671,00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424 144,00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F90A6D">
              <w:rPr>
                <w:color w:val="000000"/>
              </w:rPr>
              <w:t>и</w:t>
            </w:r>
            <w:r w:rsidRPr="00F90A6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1 500,00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922 467,00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922 467,00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F90A6D">
              <w:rPr>
                <w:color w:val="000000"/>
              </w:rPr>
              <w:t>к</w:t>
            </w:r>
            <w:r w:rsidRPr="00F90A6D">
              <w:rPr>
                <w:color w:val="000000"/>
              </w:rPr>
              <w:t>ций государственными (муниципальными) органами, казенными учр</w:t>
            </w:r>
            <w:r w:rsidRPr="00F90A6D">
              <w:rPr>
                <w:color w:val="000000"/>
              </w:rPr>
              <w:t>е</w:t>
            </w:r>
            <w:r w:rsidRPr="00F90A6D"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922 467,00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922 467,00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4 789 890,67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4 491 769,88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F90A6D">
              <w:rPr>
                <w:color w:val="000000"/>
              </w:rPr>
              <w:t>к</w:t>
            </w:r>
            <w:r w:rsidRPr="00F90A6D">
              <w:rPr>
                <w:color w:val="000000"/>
              </w:rPr>
              <w:t>ций государственными (муниципальными) органами, казенными учр</w:t>
            </w:r>
            <w:r w:rsidRPr="00F90A6D">
              <w:rPr>
                <w:color w:val="000000"/>
              </w:rPr>
              <w:t>е</w:t>
            </w:r>
            <w:r w:rsidRPr="00F90A6D">
              <w:rPr>
                <w:color w:val="000000"/>
              </w:rPr>
              <w:t xml:space="preserve">ждениями, органами управления государственными внебюджетными </w:t>
            </w:r>
            <w:r w:rsidRPr="00F90A6D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4 332 692,67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4 328 023,60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F90A6D">
              <w:rPr>
                <w:color w:val="000000"/>
              </w:rPr>
              <w:t>и</w:t>
            </w:r>
            <w:r w:rsidRPr="00F90A6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418 000,00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124 548,28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39 198,00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39 198,00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6 000,00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F90A6D">
              <w:rPr>
                <w:color w:val="000000"/>
              </w:rPr>
              <w:t>и</w:t>
            </w:r>
            <w:r w:rsidRPr="00F90A6D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6 000,00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F90A6D">
              <w:rPr>
                <w:color w:val="000000"/>
              </w:rPr>
              <w:t>о</w:t>
            </w:r>
            <w:r w:rsidRPr="00F90A6D">
              <w:rPr>
                <w:color w:val="000000"/>
              </w:rPr>
              <w:t>мочий по исполнению бюджета поселения в части казначейского испо</w:t>
            </w:r>
            <w:r w:rsidRPr="00F90A6D">
              <w:rPr>
                <w:color w:val="000000"/>
              </w:rPr>
              <w:t>л</w:t>
            </w:r>
            <w:r w:rsidRPr="00F90A6D">
              <w:rPr>
                <w:color w:val="000000"/>
              </w:rPr>
              <w:t>нения бюджета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89 376,69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89 376,69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100 000,00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100 000,00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F90A6D">
              <w:rPr>
                <w:color w:val="000000"/>
              </w:rPr>
              <w:t>о</w:t>
            </w:r>
            <w:r w:rsidRPr="00F90A6D">
              <w:rPr>
                <w:color w:val="000000"/>
              </w:rPr>
              <w:t>мочий по организации библиотечного обслуживания населения Борис</w:t>
            </w:r>
            <w:r w:rsidRPr="00F90A6D">
              <w:rPr>
                <w:color w:val="000000"/>
              </w:rPr>
              <w:t>о</w:t>
            </w:r>
            <w:r w:rsidRPr="00F90A6D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63 801,28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63 801,28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F90A6D">
              <w:rPr>
                <w:color w:val="000000"/>
              </w:rPr>
              <w:t>о</w:t>
            </w:r>
            <w:r w:rsidRPr="00F90A6D">
              <w:rPr>
                <w:color w:val="000000"/>
              </w:rPr>
              <w:t>мочий по созданию условий для организации досуга жителей Борис</w:t>
            </w:r>
            <w:r w:rsidRPr="00F90A6D">
              <w:rPr>
                <w:color w:val="000000"/>
              </w:rPr>
              <w:t>о</w:t>
            </w:r>
            <w:r w:rsidRPr="00F90A6D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125 402,52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125 402,52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F90A6D">
              <w:rPr>
                <w:color w:val="000000"/>
              </w:rPr>
              <w:t>о</w:t>
            </w:r>
            <w:r w:rsidRPr="00F90A6D">
              <w:rPr>
                <w:color w:val="000000"/>
              </w:rPr>
              <w:t>мочий по обеспечению условий для развития на территории Борисогле</w:t>
            </w:r>
            <w:r w:rsidRPr="00F90A6D">
              <w:rPr>
                <w:color w:val="000000"/>
              </w:rPr>
              <w:t>б</w:t>
            </w:r>
            <w:r w:rsidRPr="00F90A6D">
              <w:rPr>
                <w:color w:val="000000"/>
              </w:rPr>
              <w:t>ского сельского поселения физической культуры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17 600,35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17 600,35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F90A6D">
              <w:rPr>
                <w:color w:val="000000"/>
              </w:rPr>
              <w:t>о</w:t>
            </w:r>
            <w:r w:rsidRPr="00F90A6D">
              <w:rPr>
                <w:color w:val="000000"/>
              </w:rPr>
              <w:lastRenderedPageBreak/>
              <w:t>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13 200,27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13 200,27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Доплата к пенсии лицам, замещавшим муниципальные должности и должности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185 193,36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185 193,36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</w:t>
            </w:r>
            <w:r w:rsidRPr="00F90A6D">
              <w:rPr>
                <w:color w:val="000000"/>
              </w:rPr>
              <w:t>у</w:t>
            </w:r>
            <w:r w:rsidRPr="00F90A6D">
              <w:rPr>
                <w:color w:val="000000"/>
              </w:rPr>
              <w:t>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 на осуществление переданных полномочий по внутреннему муниципальному финансовому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8 329,48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8 329,48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 на осуществление переданных полномочий по муниципальному жилищному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15 185,29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15 185,29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 на осуществление переданных полномочий по муниципальному контролю в сфере благоустройства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30 370,58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30 370,58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 на осуществление переданных полномочий по организации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20.0.00.85260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80 851,52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80 851,52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  <w:r w:rsidRPr="00F90A6D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80 851,52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80 851,52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11 675 513,00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9 029 137,00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197 250,00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394 500,00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11 872 763,00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b/>
                <w:bCs/>
                <w:color w:val="000000"/>
              </w:rPr>
            </w:pPr>
            <w:r w:rsidRPr="00F90A6D">
              <w:rPr>
                <w:b/>
                <w:bCs/>
                <w:color w:val="000000"/>
              </w:rPr>
              <w:t>9 423 637,00</w:t>
            </w:r>
          </w:p>
        </w:tc>
      </w:tr>
      <w:tr w:rsidR="002B22C2" w:rsidRPr="00F90A6D" w:rsidTr="00EA0B2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  <w:r w:rsidRPr="00F90A6D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2C2" w:rsidRPr="00F90A6D" w:rsidRDefault="002B22C2" w:rsidP="00EA0B22">
            <w:pPr>
              <w:rPr>
                <w:color w:val="000000"/>
              </w:rPr>
            </w:pPr>
          </w:p>
        </w:tc>
      </w:tr>
    </w:tbl>
    <w:p w:rsidR="00C51E15" w:rsidRPr="002B22C2" w:rsidRDefault="00C51E15" w:rsidP="002B22C2"/>
    <w:sectPr w:rsidR="00C51E15" w:rsidRPr="002B22C2" w:rsidSect="00CE792C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C9" w:rsidRDefault="00C457C9" w:rsidP="00CE792C">
      <w:r>
        <w:separator/>
      </w:r>
    </w:p>
  </w:endnote>
  <w:endnote w:type="continuationSeparator" w:id="0">
    <w:p w:rsidR="00C457C9" w:rsidRDefault="00C457C9" w:rsidP="00CE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E792C">
      <w:tc>
        <w:tcPr>
          <w:tcW w:w="15636" w:type="dxa"/>
        </w:tcPr>
        <w:p w:rsidR="00CE792C" w:rsidRDefault="00C51E1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E792C" w:rsidRDefault="00CE792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C9" w:rsidRDefault="00C457C9" w:rsidP="00CE792C">
      <w:r>
        <w:separator/>
      </w:r>
    </w:p>
  </w:footnote>
  <w:footnote w:type="continuationSeparator" w:id="0">
    <w:p w:rsidR="00C457C9" w:rsidRDefault="00C457C9" w:rsidP="00CE7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E792C">
      <w:tc>
        <w:tcPr>
          <w:tcW w:w="15636" w:type="dxa"/>
        </w:tcPr>
        <w:p w:rsidR="00CE792C" w:rsidRDefault="00CE792C">
          <w:pPr>
            <w:jc w:val="center"/>
            <w:rPr>
              <w:color w:val="000000"/>
            </w:rPr>
          </w:pPr>
          <w:r>
            <w:fldChar w:fldCharType="begin"/>
          </w:r>
          <w:r w:rsidR="00C51E15">
            <w:rPr>
              <w:color w:val="000000"/>
            </w:rPr>
            <w:instrText>PAGE</w:instrText>
          </w:r>
          <w:r>
            <w:fldChar w:fldCharType="separate"/>
          </w:r>
          <w:r w:rsidR="002B22C2">
            <w:rPr>
              <w:noProof/>
              <w:color w:val="000000"/>
            </w:rPr>
            <w:t>7</w:t>
          </w:r>
          <w:r>
            <w:fldChar w:fldCharType="end"/>
          </w:r>
        </w:p>
        <w:p w:rsidR="00CE792C" w:rsidRDefault="00CE792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92C"/>
    <w:rsid w:val="00295FFB"/>
    <w:rsid w:val="002B22C2"/>
    <w:rsid w:val="00C457C9"/>
    <w:rsid w:val="00C51E15"/>
    <w:rsid w:val="00C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E79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5F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5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2023-12-28T08:30:00Z</cp:lastPrinted>
  <dcterms:created xsi:type="dcterms:W3CDTF">2023-12-28T08:31:00Z</dcterms:created>
  <dcterms:modified xsi:type="dcterms:W3CDTF">2024-02-21T10:39:00Z</dcterms:modified>
</cp:coreProperties>
</file>