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ook w:val="04A0" w:firstRow="1" w:lastRow="0" w:firstColumn="1" w:lastColumn="0" w:noHBand="0" w:noVBand="1"/>
      </w:tblPr>
      <w:tblGrid>
        <w:gridCol w:w="2711"/>
        <w:gridCol w:w="5223"/>
        <w:gridCol w:w="2486"/>
      </w:tblGrid>
      <w:tr w:rsidR="00954F35" w:rsidTr="00115AF9">
        <w:tc>
          <w:tcPr>
            <w:tcW w:w="5000" w:type="pct"/>
            <w:gridSpan w:val="3"/>
            <w:tcBorders>
              <w:top w:val="nil"/>
              <w:left w:val="nil"/>
              <w:bottom w:val="nil"/>
              <w:right w:val="nil"/>
            </w:tcBorders>
            <w:shd w:val="solid" w:color="000000" w:themeColor="text1" w:fill="000000" w:themeFill="text1"/>
          </w:tcPr>
          <w:p w:rsidR="00954F35" w:rsidRPr="00954F35" w:rsidRDefault="00954F35" w:rsidP="00A95D47">
            <w:pPr>
              <w:ind w:firstLine="0"/>
              <w:jc w:val="center"/>
              <w:rPr>
                <w:rFonts w:ascii="Arial Black" w:hAnsi="Arial Black"/>
                <w:sz w:val="28"/>
                <w:szCs w:val="28"/>
              </w:rPr>
            </w:pPr>
            <w:r w:rsidRPr="00954F35">
              <w:rPr>
                <w:rFonts w:ascii="Arial Black" w:hAnsi="Arial Black"/>
                <w:sz w:val="28"/>
                <w:szCs w:val="28"/>
              </w:rPr>
              <w:t>ГАЗЕТА БОРИСОГЛЕБСКОГО СЕЛЬСКОГО ПОСЕЛЕНИЯ</w:t>
            </w:r>
          </w:p>
        </w:tc>
      </w:tr>
      <w:tr w:rsidR="00115AF9" w:rsidTr="00115AF9">
        <w:trPr>
          <w:trHeight w:val="2159"/>
        </w:trPr>
        <w:tc>
          <w:tcPr>
            <w:tcW w:w="1312" w:type="pct"/>
            <w:tcBorders>
              <w:top w:val="nil"/>
              <w:left w:val="nil"/>
              <w:bottom w:val="nil"/>
              <w:right w:val="nil"/>
            </w:tcBorders>
            <w:vAlign w:val="bottom"/>
          </w:tcPr>
          <w:p w:rsidR="00954F35" w:rsidRPr="00954F35" w:rsidRDefault="00954F35" w:rsidP="00A95D47">
            <w:pPr>
              <w:ind w:firstLine="0"/>
              <w:jc w:val="center"/>
              <w:rPr>
                <w:rFonts w:ascii="Arial Black" w:hAnsi="Arial Black"/>
                <w:sz w:val="20"/>
                <w:szCs w:val="20"/>
              </w:rPr>
            </w:pPr>
            <w:r w:rsidRPr="00954F35">
              <w:rPr>
                <w:rFonts w:ascii="Arial Black" w:hAnsi="Arial Black"/>
                <w:noProof/>
                <w:sz w:val="20"/>
                <w:szCs w:val="20"/>
                <w:lang w:eastAsia="ru-RU"/>
              </w:rPr>
              <w:drawing>
                <wp:anchor distT="0" distB="0" distL="114300" distR="114300" simplePos="0" relativeHeight="251659264" behindDoc="0" locked="0" layoutInCell="0" allowOverlap="1" wp14:anchorId="31FAA39A" wp14:editId="77631DF6">
                  <wp:simplePos x="0" y="0"/>
                  <wp:positionH relativeFrom="column">
                    <wp:posOffset>127000</wp:posOffset>
                  </wp:positionH>
                  <wp:positionV relativeFrom="paragraph">
                    <wp:posOffset>15240</wp:posOffset>
                  </wp:positionV>
                  <wp:extent cx="1057275" cy="1216660"/>
                  <wp:effectExtent l="0" t="0" r="9525" b="2540"/>
                  <wp:wrapNone/>
                  <wp:docPr id="1" name="Рисунок 1" descr="Ger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1216660"/>
                          </a:xfrm>
                          <a:prstGeom prst="rect">
                            <a:avLst/>
                          </a:prstGeom>
                          <a:noFill/>
                        </pic:spPr>
                      </pic:pic>
                    </a:graphicData>
                  </a:graphic>
                  <wp14:sizeRelH relativeFrom="page">
                    <wp14:pctWidth>0</wp14:pctWidth>
                  </wp14:sizeRelH>
                  <wp14:sizeRelV relativeFrom="page">
                    <wp14:pctHeight>0</wp14:pctHeight>
                  </wp14:sizeRelV>
                </wp:anchor>
              </w:drawing>
            </w:r>
            <w:r w:rsidRPr="00954F35">
              <w:rPr>
                <w:rFonts w:ascii="Arial Black" w:hAnsi="Arial Black" w:cs="Times New Roman"/>
                <w:sz w:val="20"/>
                <w:szCs w:val="20"/>
              </w:rPr>
              <w:t>издается с августа 2023 года</w:t>
            </w:r>
          </w:p>
        </w:tc>
        <w:tc>
          <w:tcPr>
            <w:tcW w:w="2517" w:type="pct"/>
            <w:tcBorders>
              <w:top w:val="nil"/>
              <w:left w:val="nil"/>
              <w:bottom w:val="nil"/>
              <w:right w:val="nil"/>
            </w:tcBorders>
            <w:vAlign w:val="center"/>
          </w:tcPr>
          <w:p w:rsidR="00954F35" w:rsidRPr="00954F35" w:rsidRDefault="00954F35" w:rsidP="00A95D47">
            <w:pPr>
              <w:ind w:firstLine="0"/>
              <w:jc w:val="center"/>
              <w:rPr>
                <w:rFonts w:ascii="Mistral" w:hAnsi="Mistral"/>
                <w:b/>
                <w:sz w:val="108"/>
                <w:szCs w:val="108"/>
              </w:rPr>
            </w:pPr>
            <w:r w:rsidRPr="00954F35">
              <w:rPr>
                <w:rFonts w:ascii="Mistral" w:hAnsi="Mistral"/>
                <w:b/>
                <w:sz w:val="108"/>
                <w:szCs w:val="108"/>
              </w:rPr>
              <w:t>ВЕСТНИК БСП</w:t>
            </w:r>
          </w:p>
        </w:tc>
        <w:tc>
          <w:tcPr>
            <w:tcW w:w="1171" w:type="pct"/>
            <w:tcBorders>
              <w:top w:val="nil"/>
              <w:left w:val="nil"/>
              <w:bottom w:val="nil"/>
              <w:right w:val="nil"/>
            </w:tcBorders>
            <w:vAlign w:val="bottom"/>
          </w:tcPr>
          <w:p w:rsidR="00954F35" w:rsidRPr="00C6624A" w:rsidRDefault="00115AF9" w:rsidP="00A95D47">
            <w:pPr>
              <w:ind w:firstLine="0"/>
              <w:rPr>
                <w:rFonts w:ascii="Arial Black" w:hAnsi="Arial Black"/>
                <w:sz w:val="18"/>
                <w:szCs w:val="18"/>
              </w:rPr>
            </w:pPr>
            <w:r>
              <w:rPr>
                <w:rFonts w:ascii="Arial Black" w:hAnsi="Arial Black"/>
                <w:noProof/>
                <w:sz w:val="18"/>
                <w:szCs w:val="18"/>
                <w:lang w:eastAsia="ru-RU"/>
              </w:rPr>
              <mc:AlternateContent>
                <mc:Choice Requires="wps">
                  <w:drawing>
                    <wp:anchor distT="0" distB="0" distL="114300" distR="114300" simplePos="0" relativeHeight="251660288" behindDoc="0" locked="0" layoutInCell="1" allowOverlap="1" wp14:anchorId="30817076" wp14:editId="70C42FB6">
                      <wp:simplePos x="0" y="0"/>
                      <wp:positionH relativeFrom="column">
                        <wp:posOffset>23495</wp:posOffset>
                      </wp:positionH>
                      <wp:positionV relativeFrom="paragraph">
                        <wp:posOffset>-1090295</wp:posOffset>
                      </wp:positionV>
                      <wp:extent cx="1333500" cy="962025"/>
                      <wp:effectExtent l="0" t="0" r="19050" b="28575"/>
                      <wp:wrapNone/>
                      <wp:docPr id="6" name="Багетная рамка 6"/>
                      <wp:cNvGraphicFramePr/>
                      <a:graphic xmlns:a="http://schemas.openxmlformats.org/drawingml/2006/main">
                        <a:graphicData uri="http://schemas.microsoft.com/office/word/2010/wordprocessingShape">
                          <wps:wsp>
                            <wps:cNvSpPr/>
                            <wps:spPr>
                              <a:xfrm>
                                <a:off x="0" y="0"/>
                                <a:ext cx="1333500" cy="962025"/>
                              </a:xfrm>
                              <a:prstGeom prst="bevel">
                                <a:avLst/>
                              </a:prstGeom>
                            </wps:spPr>
                            <wps:style>
                              <a:lnRef idx="2">
                                <a:schemeClr val="dk1"/>
                              </a:lnRef>
                              <a:fillRef idx="1">
                                <a:schemeClr val="lt1"/>
                              </a:fillRef>
                              <a:effectRef idx="0">
                                <a:schemeClr val="dk1"/>
                              </a:effectRef>
                              <a:fontRef idx="minor">
                                <a:schemeClr val="dk1"/>
                              </a:fontRef>
                            </wps:style>
                            <wps:txbx>
                              <w:txbxContent>
                                <w:p w:rsidR="00301D7E" w:rsidRPr="004463EF" w:rsidRDefault="00301D7E"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6</w:t>
                                  </w:r>
                                  <w:r w:rsidRPr="004463EF">
                                    <w:rPr>
                                      <w:rFonts w:ascii="Arial Black" w:hAnsi="Arial Black"/>
                                      <w:sz w:val="18"/>
                                      <w:szCs w:val="18"/>
                                    </w:rPr>
                                    <w:t xml:space="preserve"> (</w:t>
                                  </w:r>
                                  <w:r>
                                    <w:rPr>
                                      <w:rFonts w:ascii="Arial Black" w:hAnsi="Arial Black"/>
                                      <w:sz w:val="18"/>
                                      <w:szCs w:val="18"/>
                                    </w:rPr>
                                    <w:t>6</w:t>
                                  </w:r>
                                  <w:r w:rsidRPr="004463EF">
                                    <w:rPr>
                                      <w:rFonts w:ascii="Arial Black" w:hAnsi="Arial Black"/>
                                      <w:sz w:val="18"/>
                                      <w:szCs w:val="18"/>
                                    </w:rPr>
                                    <w:t>)</w:t>
                                  </w:r>
                                </w:p>
                                <w:p w:rsidR="00301D7E" w:rsidRPr="004463EF" w:rsidRDefault="00301D7E" w:rsidP="004463EF">
                                  <w:pPr>
                                    <w:spacing w:after="0" w:line="240" w:lineRule="auto"/>
                                    <w:ind w:firstLine="0"/>
                                    <w:jc w:val="center"/>
                                    <w:rPr>
                                      <w:rFonts w:ascii="Arial Black" w:hAnsi="Arial Black"/>
                                      <w:sz w:val="18"/>
                                      <w:szCs w:val="18"/>
                                    </w:rPr>
                                  </w:pPr>
                                  <w:r>
                                    <w:rPr>
                                      <w:rFonts w:ascii="Arial Black" w:hAnsi="Arial Black"/>
                                      <w:sz w:val="18"/>
                                      <w:szCs w:val="18"/>
                                    </w:rPr>
                                    <w:t>28 декабря</w:t>
                                  </w:r>
                                  <w:r w:rsidRPr="004463EF">
                                    <w:rPr>
                                      <w:rFonts w:ascii="Arial Black" w:hAnsi="Arial Black"/>
                                      <w:sz w:val="18"/>
                                      <w:szCs w:val="18"/>
                                    </w:rPr>
                                    <w:t xml:space="preserve"> 2023 год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6" o:spid="_x0000_s1026" type="#_x0000_t84" style="position:absolute;margin-left:1.85pt;margin-top:-85.85pt;width:1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" fillcolor="white [3201]" strokecolor="black [3200]" strokeweight="2pt">
                      <v:textbox>
                        <w:txbxContent>
                          <w:p w:rsidR="00301D7E" w:rsidRPr="004463EF" w:rsidRDefault="00301D7E" w:rsidP="004463EF">
                            <w:pPr>
                              <w:spacing w:after="0" w:line="240" w:lineRule="auto"/>
                              <w:ind w:firstLine="0"/>
                              <w:jc w:val="center"/>
                              <w:rPr>
                                <w:rFonts w:ascii="Arial Black" w:hAnsi="Arial Black"/>
                                <w:sz w:val="18"/>
                                <w:szCs w:val="18"/>
                              </w:rPr>
                            </w:pPr>
                            <w:r w:rsidRPr="004463EF">
                              <w:rPr>
                                <w:rFonts w:ascii="Arial Black" w:hAnsi="Arial Black"/>
                                <w:sz w:val="18"/>
                                <w:szCs w:val="18"/>
                              </w:rPr>
                              <w:t xml:space="preserve">№ </w:t>
                            </w:r>
                            <w:r>
                              <w:rPr>
                                <w:rFonts w:ascii="Arial Black" w:hAnsi="Arial Black"/>
                                <w:sz w:val="18"/>
                                <w:szCs w:val="18"/>
                              </w:rPr>
                              <w:t>6</w:t>
                            </w:r>
                            <w:r w:rsidRPr="004463EF">
                              <w:rPr>
                                <w:rFonts w:ascii="Arial Black" w:hAnsi="Arial Black"/>
                                <w:sz w:val="18"/>
                                <w:szCs w:val="18"/>
                              </w:rPr>
                              <w:t xml:space="preserve"> (</w:t>
                            </w:r>
                            <w:r>
                              <w:rPr>
                                <w:rFonts w:ascii="Arial Black" w:hAnsi="Arial Black"/>
                                <w:sz w:val="18"/>
                                <w:szCs w:val="18"/>
                              </w:rPr>
                              <w:t>6</w:t>
                            </w:r>
                            <w:r w:rsidRPr="004463EF">
                              <w:rPr>
                                <w:rFonts w:ascii="Arial Black" w:hAnsi="Arial Black"/>
                                <w:sz w:val="18"/>
                                <w:szCs w:val="18"/>
                              </w:rPr>
                              <w:t>)</w:t>
                            </w:r>
                          </w:p>
                          <w:p w:rsidR="00301D7E" w:rsidRPr="004463EF" w:rsidRDefault="00301D7E" w:rsidP="004463EF">
                            <w:pPr>
                              <w:spacing w:after="0" w:line="240" w:lineRule="auto"/>
                              <w:ind w:firstLine="0"/>
                              <w:jc w:val="center"/>
                              <w:rPr>
                                <w:rFonts w:ascii="Arial Black" w:hAnsi="Arial Black"/>
                                <w:sz w:val="18"/>
                                <w:szCs w:val="18"/>
                              </w:rPr>
                            </w:pPr>
                            <w:r>
                              <w:rPr>
                                <w:rFonts w:ascii="Arial Black" w:hAnsi="Arial Black"/>
                                <w:sz w:val="18"/>
                                <w:szCs w:val="18"/>
                              </w:rPr>
                              <w:t>28 декабря</w:t>
                            </w:r>
                            <w:r w:rsidRPr="004463EF">
                              <w:rPr>
                                <w:rFonts w:ascii="Arial Black" w:hAnsi="Arial Black"/>
                                <w:sz w:val="18"/>
                                <w:szCs w:val="18"/>
                              </w:rPr>
                              <w:t xml:space="preserve"> 2023 год</w:t>
                            </w:r>
                          </w:p>
                        </w:txbxContent>
                      </v:textbox>
                    </v:shape>
                  </w:pict>
                </mc:Fallback>
              </mc:AlternateContent>
            </w:r>
            <w:r w:rsidR="00C6624A" w:rsidRPr="00C6624A">
              <w:rPr>
                <w:rFonts w:ascii="Arial Black" w:hAnsi="Arial Black"/>
                <w:sz w:val="18"/>
                <w:szCs w:val="18"/>
              </w:rPr>
              <w:t>Электронная версия газеты на сайте - http://admborisogleb.ru</w:t>
            </w:r>
          </w:p>
        </w:tc>
      </w:tr>
    </w:tbl>
    <w:p w:rsidR="007C6E08" w:rsidRDefault="007C6E08" w:rsidP="00A95D47">
      <w:pPr>
        <w:spacing w:after="0" w:line="240" w:lineRule="auto"/>
        <w:ind w:firstLine="0"/>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 xml:space="preserve">Информационно-общественная газета органов местного самоуправления Борисоглебского сельского поселения </w:t>
      </w:r>
    </w:p>
    <w:p w:rsidR="00954F35" w:rsidRPr="00115AF9" w:rsidRDefault="00115AF9" w:rsidP="00A95D47">
      <w:pPr>
        <w:spacing w:after="0" w:line="240" w:lineRule="auto"/>
        <w:ind w:firstLine="0"/>
        <w:jc w:val="center"/>
        <w:rPr>
          <w:bCs/>
          <w:color w:val="000000"/>
          <w:sz w:val="16"/>
          <w:szCs w:val="16"/>
        </w:rPr>
      </w:pPr>
      <w:r w:rsidRPr="00115AF9">
        <w:rPr>
          <w:bCs/>
          <w:color w:val="000000"/>
          <w:sz w:val="16"/>
          <w:szCs w:val="16"/>
        </w:rPr>
        <w:t>Борисоглебского муниципального района Ярославской области</w:t>
      </w:r>
    </w:p>
    <w:p w:rsidR="00115AF9" w:rsidRPr="00115AF9" w:rsidRDefault="00115AF9" w:rsidP="00A95D47">
      <w:pPr>
        <w:spacing w:after="0" w:line="240" w:lineRule="auto"/>
        <w:ind w:firstLine="0"/>
        <w:jc w:val="center"/>
        <w:rPr>
          <w:bCs/>
          <w:color w:val="000000"/>
          <w:sz w:val="16"/>
          <w:szCs w:val="16"/>
        </w:rPr>
      </w:pPr>
    </w:p>
    <w:p w:rsidR="00115AF9" w:rsidRDefault="00115AF9" w:rsidP="00A95D47">
      <w:pPr>
        <w:spacing w:after="0" w:line="240" w:lineRule="auto"/>
        <w:ind w:firstLine="0"/>
        <w:jc w:val="center"/>
        <w:rPr>
          <w:bCs/>
          <w:color w:val="000000"/>
          <w:sz w:val="16"/>
          <w:szCs w:val="16"/>
        </w:rPr>
      </w:pPr>
      <w:r w:rsidRPr="00115AF9">
        <w:rPr>
          <w:bCs/>
          <w:color w:val="000000"/>
          <w:sz w:val="16"/>
          <w:szCs w:val="16"/>
        </w:rPr>
        <w:t>Учредитель – Администрация Борисоглебского сельского поселения</w:t>
      </w:r>
    </w:p>
    <w:p w:rsidR="008C6DE5" w:rsidRPr="00115AF9" w:rsidRDefault="008C6DE5" w:rsidP="00A95D47">
      <w:pPr>
        <w:spacing w:after="0" w:line="240" w:lineRule="auto"/>
        <w:ind w:firstLine="0"/>
        <w:jc w:val="center"/>
        <w:rPr>
          <w:bCs/>
          <w:color w:val="000000"/>
          <w:sz w:val="16"/>
          <w:szCs w:val="16"/>
        </w:rPr>
      </w:pPr>
    </w:p>
    <w:p w:rsidR="00115AF9" w:rsidRDefault="00110F92" w:rsidP="00A95D47">
      <w:pPr>
        <w:spacing w:after="0" w:line="240" w:lineRule="auto"/>
        <w:ind w:firstLine="0"/>
        <w:jc w:val="center"/>
        <w:rPr>
          <w:bCs/>
          <w:color w:val="000000"/>
          <w:sz w:val="20"/>
          <w:szCs w:val="20"/>
        </w:rPr>
      </w:pPr>
      <w:r>
        <w:rPr>
          <w:bCs/>
          <w:noProof/>
          <w:color w:val="000000"/>
          <w:sz w:val="20"/>
          <w:szCs w:val="20"/>
          <w:lang w:eastAsia="ru-RU"/>
        </w:rPr>
        <mc:AlternateContent>
          <mc:Choice Requires="wps">
            <w:drawing>
              <wp:anchor distT="0" distB="0" distL="114300" distR="114300" simplePos="0" relativeHeight="251662336" behindDoc="0" locked="0" layoutInCell="1" allowOverlap="1" wp14:anchorId="316758F2" wp14:editId="64CC1141">
                <wp:simplePos x="0" y="0"/>
                <wp:positionH relativeFrom="column">
                  <wp:posOffset>-215265</wp:posOffset>
                </wp:positionH>
                <wp:positionV relativeFrom="paragraph">
                  <wp:posOffset>58420</wp:posOffset>
                </wp:positionV>
                <wp:extent cx="6667500" cy="695325"/>
                <wp:effectExtent l="0" t="0" r="19050" b="28575"/>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6667500" cy="695325"/>
                        </a:xfrm>
                        <a:prstGeom prst="round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301D7E" w:rsidRPr="004463EF" w:rsidRDefault="00301D7E" w:rsidP="004463EF">
                            <w:pPr>
                              <w:pStyle w:val="1"/>
                              <w:spacing w:before="0" w:line="240" w:lineRule="auto"/>
                              <w:jc w:val="center"/>
                              <w:rPr>
                                <w:sz w:val="28"/>
                                <w:szCs w:val="28"/>
                              </w:rPr>
                            </w:pPr>
                            <w:r w:rsidRPr="004463EF">
                              <w:rPr>
                                <w:sz w:val="28"/>
                                <w:szCs w:val="28"/>
                              </w:rPr>
                              <w:t>ОФИЦИАЛЬНАЯ ИНФОРМАЦИЯ</w:t>
                            </w:r>
                          </w:p>
                          <w:p w:rsidR="00301D7E" w:rsidRPr="004463EF" w:rsidRDefault="00301D7E"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9" o:spid="_x0000_s1027" style="position:absolute;left:0;text-align:left;margin-left:-16.95pt;margin-top:4.6pt;width:52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" fillcolor="white [3201]" strokecolor="white [3212]" strokeweight="2pt">
                <v:textbox>
                  <w:txbxContent>
                    <w:p w:rsidR="00301D7E" w:rsidRPr="004463EF" w:rsidRDefault="00301D7E" w:rsidP="004463EF">
                      <w:pPr>
                        <w:pStyle w:val="1"/>
                        <w:spacing w:before="0" w:line="240" w:lineRule="auto"/>
                        <w:jc w:val="center"/>
                        <w:rPr>
                          <w:sz w:val="28"/>
                          <w:szCs w:val="28"/>
                        </w:rPr>
                      </w:pPr>
                      <w:r w:rsidRPr="004463EF">
                        <w:rPr>
                          <w:sz w:val="28"/>
                          <w:szCs w:val="28"/>
                        </w:rPr>
                        <w:t>ОФИЦИАЛЬНАЯ ИНФОРМАЦИЯ</w:t>
                      </w:r>
                    </w:p>
                    <w:p w:rsidR="00301D7E" w:rsidRPr="004463EF" w:rsidRDefault="00301D7E" w:rsidP="004463EF">
                      <w:pPr>
                        <w:pStyle w:val="1"/>
                        <w:spacing w:before="0" w:line="240" w:lineRule="auto"/>
                        <w:jc w:val="center"/>
                        <w:rPr>
                          <w:sz w:val="28"/>
                          <w:szCs w:val="28"/>
                        </w:rPr>
                      </w:pPr>
                      <w:r w:rsidRPr="004463EF">
                        <w:rPr>
                          <w:sz w:val="28"/>
                          <w:szCs w:val="28"/>
                        </w:rPr>
                        <w:t>органов местного самоуправления Борисоглебского сельского поселения</w:t>
                      </w:r>
                    </w:p>
                  </w:txbxContent>
                </v:textbox>
              </v:roundrect>
            </w:pict>
          </mc:Fallback>
        </mc:AlternateContent>
      </w: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110F92" w:rsidRDefault="00110F92" w:rsidP="00A95D47">
      <w:pPr>
        <w:spacing w:after="0" w:line="240" w:lineRule="auto"/>
        <w:ind w:firstLine="0"/>
        <w:jc w:val="center"/>
        <w:rPr>
          <w:rFonts w:ascii="Times New Roman" w:hAnsi="Times New Roman" w:cs="Times New Roman"/>
          <w:bCs/>
          <w:color w:val="000000"/>
          <w:sz w:val="20"/>
          <w:szCs w:val="20"/>
        </w:rPr>
      </w:pPr>
    </w:p>
    <w:p w:rsidR="008C6DE5" w:rsidRDefault="008C6DE5" w:rsidP="00A95D47">
      <w:pPr>
        <w:spacing w:after="0" w:line="240" w:lineRule="auto"/>
        <w:ind w:firstLine="0"/>
        <w:jc w:val="center"/>
        <w:rPr>
          <w:rFonts w:ascii="Times New Roman" w:hAnsi="Times New Roman" w:cs="Times New Roman"/>
          <w:b/>
          <w:bCs/>
          <w:color w:val="000000"/>
        </w:rPr>
      </w:pPr>
    </w:p>
    <w:p w:rsidR="007C6E08" w:rsidRPr="004463EF" w:rsidRDefault="007C6E08" w:rsidP="00A95D47">
      <w:pPr>
        <w:spacing w:after="0" w:line="240" w:lineRule="auto"/>
        <w:ind w:firstLine="0"/>
        <w:jc w:val="center"/>
        <w:rPr>
          <w:rFonts w:ascii="Times New Roman" w:hAnsi="Times New Roman" w:cs="Times New Roman"/>
          <w:b/>
          <w:bCs/>
          <w:color w:val="000000"/>
        </w:rPr>
      </w:pPr>
      <w:r w:rsidRPr="004463EF">
        <w:rPr>
          <w:rFonts w:ascii="Times New Roman" w:hAnsi="Times New Roman" w:cs="Times New Roman"/>
          <w:b/>
          <w:bCs/>
          <w:color w:val="000000"/>
        </w:rPr>
        <w:t>РЕШЕНИЯ МУНИЦИПАЛЬНОГО СОВЕТА БОРИСОГЛЕБСКОГО СЕЛЬСКОГО ПОСЕЛЕНИЯ ЧЕТВЕРТОГО СОЗЫВА</w:t>
      </w:r>
    </w:p>
    <w:p w:rsidR="00F40226" w:rsidRDefault="00F40226" w:rsidP="00A95D47">
      <w:pPr>
        <w:spacing w:after="0" w:line="240" w:lineRule="auto"/>
        <w:ind w:firstLine="0"/>
        <w:jc w:val="center"/>
        <w:rPr>
          <w:rFonts w:ascii="Times New Roman" w:eastAsia="Calibri" w:hAnsi="Times New Roman" w:cs="Times New Roman"/>
          <w:sz w:val="20"/>
          <w:szCs w:val="20"/>
        </w:rPr>
      </w:pPr>
    </w:p>
    <w:p w:rsidR="00F40226" w:rsidRPr="005B39E3" w:rsidRDefault="00F40226" w:rsidP="00A95D47">
      <w:pPr>
        <w:spacing w:after="0" w:line="240" w:lineRule="auto"/>
        <w:ind w:firstLine="0"/>
        <w:jc w:val="center"/>
        <w:rPr>
          <w:rFonts w:ascii="Times New Roman" w:eastAsia="Calibri" w:hAnsi="Times New Roman" w:cs="Times New Roman"/>
          <w:sz w:val="15"/>
          <w:szCs w:val="15"/>
        </w:rPr>
      </w:pPr>
    </w:p>
    <w:p w:rsidR="00A062D0" w:rsidRPr="005B39E3" w:rsidRDefault="00A062D0" w:rsidP="00A95D47">
      <w:pPr>
        <w:spacing w:after="0" w:line="240" w:lineRule="auto"/>
        <w:ind w:firstLine="0"/>
        <w:jc w:val="center"/>
        <w:rPr>
          <w:rFonts w:ascii="Times New Roman" w:eastAsiaTheme="minorHAnsi" w:hAnsi="Times New Roman" w:cs="Times New Roman"/>
          <w:b/>
          <w:sz w:val="15"/>
          <w:szCs w:val="15"/>
        </w:rPr>
        <w:sectPr w:rsidR="00A062D0" w:rsidRPr="005B39E3" w:rsidSect="00A95D47">
          <w:headerReference w:type="default" r:id="rId10"/>
          <w:footerReference w:type="default" r:id="rId11"/>
          <w:type w:val="continuous"/>
          <w:pgSz w:w="11906" w:h="16838"/>
          <w:pgMar w:top="851" w:right="851" w:bottom="851" w:left="851" w:header="720" w:footer="720" w:gutter="0"/>
          <w:cols w:space="720"/>
        </w:sectPr>
      </w:pPr>
    </w:p>
    <w:p w:rsidR="00BC3C0B" w:rsidRPr="004154FD"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4154FD">
        <w:rPr>
          <w:rFonts w:ascii="Times New Roman" w:eastAsia="Times New Roman" w:hAnsi="Times New Roman" w:cs="Times New Roman"/>
          <w:b/>
          <w:sz w:val="18"/>
          <w:szCs w:val="18"/>
          <w:lang w:eastAsia="ru-RU"/>
        </w:rPr>
        <w:lastRenderedPageBreak/>
        <w:t>Муниципальный Совет Борисоглебского сельского поселения</w:t>
      </w:r>
      <w:r w:rsidR="004154FD">
        <w:rPr>
          <w:rFonts w:ascii="Times New Roman" w:eastAsia="Times New Roman" w:hAnsi="Times New Roman" w:cs="Times New Roman"/>
          <w:b/>
          <w:sz w:val="18"/>
          <w:szCs w:val="18"/>
          <w:lang w:eastAsia="ru-RU"/>
        </w:rPr>
        <w:t xml:space="preserve"> </w:t>
      </w:r>
      <w:r w:rsidRPr="004154FD">
        <w:rPr>
          <w:rFonts w:ascii="Times New Roman" w:eastAsia="Times New Roman" w:hAnsi="Times New Roman" w:cs="Times New Roman"/>
          <w:b/>
          <w:sz w:val="18"/>
          <w:szCs w:val="18"/>
          <w:lang w:eastAsia="ru-RU"/>
        </w:rPr>
        <w:t>Борисоглебского Муниципального района Ярославской области</w:t>
      </w:r>
      <w:r w:rsidR="004154FD">
        <w:rPr>
          <w:rFonts w:ascii="Times New Roman" w:eastAsia="Times New Roman" w:hAnsi="Times New Roman" w:cs="Times New Roman"/>
          <w:b/>
          <w:sz w:val="18"/>
          <w:szCs w:val="18"/>
          <w:lang w:eastAsia="ru-RU"/>
        </w:rPr>
        <w:t xml:space="preserve"> </w:t>
      </w:r>
      <w:r w:rsidRPr="004154FD">
        <w:rPr>
          <w:rFonts w:ascii="Times New Roman" w:eastAsia="Times New Roman" w:hAnsi="Times New Roman" w:cs="Times New Roman"/>
          <w:b/>
          <w:sz w:val="18"/>
          <w:szCs w:val="18"/>
          <w:lang w:eastAsia="ru-RU"/>
        </w:rPr>
        <w:t>четвертого созыва</w:t>
      </w:r>
    </w:p>
    <w:p w:rsidR="004154FD" w:rsidRDefault="004154FD" w:rsidP="00BC3C0B">
      <w:pPr>
        <w:spacing w:after="0" w:line="240" w:lineRule="auto"/>
        <w:ind w:firstLine="0"/>
        <w:jc w:val="center"/>
        <w:rPr>
          <w:rFonts w:ascii="Times New Roman" w:eastAsia="Times New Roman" w:hAnsi="Times New Roman" w:cs="Times New Roman"/>
          <w:b/>
          <w:sz w:val="18"/>
          <w:szCs w:val="18"/>
          <w:lang w:eastAsia="ru-RU"/>
        </w:rPr>
      </w:pPr>
    </w:p>
    <w:p w:rsidR="00BC3C0B" w:rsidRPr="004154FD"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4154FD">
        <w:rPr>
          <w:rFonts w:ascii="Times New Roman" w:eastAsia="Times New Roman" w:hAnsi="Times New Roman" w:cs="Times New Roman"/>
          <w:b/>
          <w:sz w:val="18"/>
          <w:szCs w:val="18"/>
          <w:lang w:eastAsia="ru-RU"/>
        </w:rPr>
        <w:t>Решение</w:t>
      </w:r>
    </w:p>
    <w:p w:rsidR="00BC3C0B" w:rsidRPr="004154FD" w:rsidRDefault="00BC3C0B" w:rsidP="00BC3C0B">
      <w:pPr>
        <w:spacing w:after="0" w:line="240" w:lineRule="auto"/>
        <w:ind w:firstLine="0"/>
        <w:jc w:val="center"/>
        <w:rPr>
          <w:rFonts w:ascii="Times New Roman" w:eastAsia="Times New Roman" w:hAnsi="Times New Roman" w:cs="Times New Roman"/>
          <w:sz w:val="18"/>
          <w:szCs w:val="18"/>
          <w:lang w:eastAsia="ru-RU"/>
        </w:rPr>
      </w:pP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От  «23» декабря 2022 г.   № 571 </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пос. Борисоглебский</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О бюджете Борисоглебского</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сельского поселения на 2023 год</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и на плановый период 2024 и 2025 годов</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(в редакции решения Муниципального Совета Борисоглебского сельского поселения № 580 от 02.03.2023 года,№ 590 от 24.04.2023 года,№ 598 от 22.05.2023 года, № 603 от 06.07.2023 года, № 613 от 24.08.2023 года,№615 от 21.09.2023 года,№616 от 18.10.2023 года, № 624 от 07.12.2023 года, № 627 от 20.12.2023 года)</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Муниципальный Совет РЕШИЛ:</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1.Утвердить основные характеристики бюджета сельского поселения на 2023 год:</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общий объем доходов бюджета сельского поселения в сумме 134 849 882,68</w:t>
      </w:r>
      <w:r w:rsidR="004154FD">
        <w:rPr>
          <w:rFonts w:ascii="Times New Roman" w:eastAsia="Times New Roman" w:hAnsi="Times New Roman" w:cs="Times New Roman"/>
          <w:sz w:val="18"/>
          <w:szCs w:val="18"/>
          <w:lang w:eastAsia="ru-RU"/>
        </w:rPr>
        <w:t xml:space="preserve"> </w:t>
      </w:r>
      <w:r w:rsidRPr="004154FD">
        <w:rPr>
          <w:rFonts w:ascii="Times New Roman" w:eastAsia="Times New Roman" w:hAnsi="Times New Roman" w:cs="Times New Roman"/>
          <w:sz w:val="18"/>
          <w:szCs w:val="18"/>
          <w:lang w:eastAsia="ru-RU"/>
        </w:rPr>
        <w:t>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общий объем расходов бюджета сельского поселения в сумме 139 485 911,68</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3) дефици</w:t>
      </w:r>
      <w:proofErr w:type="gramStart"/>
      <w:r w:rsidRPr="004154FD">
        <w:rPr>
          <w:rFonts w:ascii="Times New Roman" w:eastAsia="Times New Roman" w:hAnsi="Times New Roman" w:cs="Times New Roman"/>
          <w:sz w:val="18"/>
          <w:szCs w:val="18"/>
          <w:lang w:eastAsia="ru-RU"/>
        </w:rPr>
        <w:t>т(</w:t>
      </w:r>
      <w:proofErr w:type="gramEnd"/>
      <w:r w:rsidRPr="004154FD">
        <w:rPr>
          <w:rFonts w:ascii="Times New Roman" w:eastAsia="Times New Roman" w:hAnsi="Times New Roman" w:cs="Times New Roman"/>
          <w:sz w:val="18"/>
          <w:szCs w:val="18"/>
          <w:lang w:eastAsia="ru-RU"/>
        </w:rPr>
        <w:t>профицит) бюджета сельского поселения в сумме -4 636 029,00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Утвердить основные характеристики бюджета сельского поселения на 2024 год и на 2025 год:</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общий объем доходов бюджета сельского поселения на 2024 год в сумме</w:t>
      </w:r>
      <w:r w:rsidR="004154FD">
        <w:rPr>
          <w:rFonts w:ascii="Times New Roman" w:eastAsia="Times New Roman" w:hAnsi="Times New Roman" w:cs="Times New Roman"/>
          <w:sz w:val="18"/>
          <w:szCs w:val="18"/>
          <w:lang w:eastAsia="ru-RU"/>
        </w:rPr>
        <w:t xml:space="preserve"> </w:t>
      </w:r>
      <w:r w:rsidRPr="004154FD">
        <w:rPr>
          <w:rFonts w:ascii="Times New Roman" w:eastAsia="Times New Roman" w:hAnsi="Times New Roman" w:cs="Times New Roman"/>
          <w:sz w:val="18"/>
          <w:szCs w:val="18"/>
          <w:lang w:eastAsia="ru-RU"/>
        </w:rPr>
        <w:t>63 666 801,00 рублей и на 2025 год в сумме 21 057 385,00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lastRenderedPageBreak/>
        <w:t>2) общий объем расходов бюджета сельского поселения на 2024 год в сумме</w:t>
      </w:r>
      <w:r w:rsidR="004154FD">
        <w:rPr>
          <w:rFonts w:ascii="Times New Roman" w:eastAsia="Times New Roman" w:hAnsi="Times New Roman" w:cs="Times New Roman"/>
          <w:sz w:val="18"/>
          <w:szCs w:val="18"/>
          <w:lang w:eastAsia="ru-RU"/>
        </w:rPr>
        <w:t xml:space="preserve"> </w:t>
      </w:r>
      <w:r w:rsidRPr="004154FD">
        <w:rPr>
          <w:rFonts w:ascii="Times New Roman" w:eastAsia="Times New Roman" w:hAnsi="Times New Roman" w:cs="Times New Roman"/>
          <w:sz w:val="18"/>
          <w:szCs w:val="18"/>
          <w:lang w:eastAsia="ru-RU"/>
        </w:rPr>
        <w:t>63 666 801,00 рублей, в том числе условно утвержденные расходы в сумме</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259 125,00 рублей, и на 2025 год в сумме 21 057 385,00 рублей, в том числе условно утвержденные расходы в сумме 520 750,00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3) дефицит (профицит) бюджета сельского поселения на 2024 год в сумме 0,00 рублей и на 2025 год в сумме 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xml:space="preserve"> 3. </w:t>
      </w:r>
      <w:proofErr w:type="gramStart"/>
      <w:r w:rsidRPr="004154FD">
        <w:rPr>
          <w:rFonts w:ascii="Times New Roman" w:eastAsia="Times New Roman" w:hAnsi="Times New Roman" w:cs="Times New Roman"/>
          <w:sz w:val="18"/>
          <w:szCs w:val="18"/>
          <w:lang w:eastAsia="ru-RU"/>
        </w:rPr>
        <w:t>Установить, что доходы бюджета сельского поселения в 2023 году и плановом периоде 2024 и 2025 годов, формируются в соответствии со статьями 61, 62 Бюджетного кодекса Российской Федерации, с учетом положений Федерального закона «О федеральном бюджете на 2023 год и на плановый период 2024 и 2025 годов» и Закона Ярославской области «О дорожном фонде Ярославской области и муниципальных дорожных фондах».</w:t>
      </w:r>
      <w:proofErr w:type="gramEnd"/>
      <w:r w:rsidRPr="004154FD">
        <w:rPr>
          <w:rFonts w:ascii="Times New Roman" w:eastAsia="Times New Roman" w:hAnsi="Times New Roman" w:cs="Times New Roman"/>
          <w:sz w:val="18"/>
          <w:szCs w:val="18"/>
          <w:lang w:eastAsia="ru-RU"/>
        </w:rPr>
        <w:t xml:space="preserve"> </w:t>
      </w:r>
      <w:proofErr w:type="gramStart"/>
      <w:r w:rsidRPr="004154FD">
        <w:rPr>
          <w:rFonts w:ascii="Times New Roman" w:eastAsia="Times New Roman" w:hAnsi="Times New Roman" w:cs="Times New Roman"/>
          <w:sz w:val="18"/>
          <w:szCs w:val="18"/>
          <w:lang w:eastAsia="ru-RU"/>
        </w:rPr>
        <w:t>Доходы бюджета сельского поселения от уплаты в 2023 году акцизов на автомобильный и прямогонный бензин, дизельное топливо, моторные масла для дизельных и (или) карбюраторных (</w:t>
      </w:r>
      <w:proofErr w:type="spellStart"/>
      <w:r w:rsidRPr="004154FD">
        <w:rPr>
          <w:rFonts w:ascii="Times New Roman" w:eastAsia="Times New Roman" w:hAnsi="Times New Roman" w:cs="Times New Roman"/>
          <w:sz w:val="18"/>
          <w:szCs w:val="18"/>
          <w:lang w:eastAsia="ru-RU"/>
        </w:rPr>
        <w:t>инжекторных</w:t>
      </w:r>
      <w:proofErr w:type="spellEnd"/>
      <w:r w:rsidRPr="004154FD">
        <w:rPr>
          <w:rFonts w:ascii="Times New Roman" w:eastAsia="Times New Roman" w:hAnsi="Times New Roman" w:cs="Times New Roman"/>
          <w:sz w:val="18"/>
          <w:szCs w:val="18"/>
          <w:lang w:eastAsia="ru-RU"/>
        </w:rPr>
        <w:t>) двигателей, производимые на территории Российской Федерации, зачисляются в бюджет в соответствии с Законом Ярославской области «О дорожном фонде Ярославской области и муниципальных дорожных фондах» по нормативам, установленным Законом Ярославской области «Об областном бюджете на 2023</w:t>
      </w:r>
      <w:proofErr w:type="gramEnd"/>
      <w:r w:rsidRPr="004154FD">
        <w:rPr>
          <w:rFonts w:ascii="Times New Roman" w:eastAsia="Times New Roman" w:hAnsi="Times New Roman" w:cs="Times New Roman"/>
          <w:sz w:val="18"/>
          <w:szCs w:val="18"/>
          <w:lang w:eastAsia="ru-RU"/>
        </w:rPr>
        <w:t xml:space="preserve"> год и на плановый период 2024 и 2025 годов».</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4. Утвердить прогнозируемые доходы бюджета сельского поселения в соответствии с классификацией доходов бюджетов Российской Федерации:</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на 2023 год согласно </w:t>
      </w:r>
      <w:r w:rsidRPr="004154FD">
        <w:rPr>
          <w:rFonts w:ascii="Times New Roman" w:eastAsia="Times New Roman" w:hAnsi="Times New Roman" w:cs="Times New Roman"/>
          <w:sz w:val="18"/>
          <w:szCs w:val="18"/>
          <w:u w:val="single"/>
          <w:lang w:eastAsia="ru-RU"/>
        </w:rPr>
        <w:t>приложению 2</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3</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Утвердить общий объем дотаций на выравнивание бюджетной обеспеченности:</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2023 год в сумме  13 350 100,00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lastRenderedPageBreak/>
        <w:t>- на 2024 год в сумме   3 114 700,00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2025 год в сумме     7 500,00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Утвердить общий объем прочих дотаций бюджетам сельских поселений: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2023 год в сумме  6 968 697,00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2024 год в сумме   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2025 год в сумме     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Утвердить общий объем субсидий бюджетам бюджетной системы:</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2023 год в сумме    32 001 632,00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2024 год в сумме    42 601 616,00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2025 год в сумме    10 317 410,00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Утвердить общий объем иных межбюджетных трансфертов:</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2023 год в сумме     69 422 011,68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2024 год в сумме    7 269 597,00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2025 год в сумме    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Утвердить общий объем субвенций бюджетам бюджетной системы:</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2023 год в сумме      293 942,00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2024 год в сумме      306 888,00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2025 год в сумме    317 475,00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5. Утвердить расходы бюджета сельского поселения по разделам и подразделам классификации расходов бюджетов Российской Федерации:</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на 2023 год согласно </w:t>
      </w:r>
      <w:r w:rsidRPr="004154FD">
        <w:rPr>
          <w:rFonts w:ascii="Times New Roman" w:eastAsia="Times New Roman" w:hAnsi="Times New Roman" w:cs="Times New Roman"/>
          <w:sz w:val="18"/>
          <w:szCs w:val="18"/>
          <w:u w:val="single"/>
          <w:lang w:eastAsia="ru-RU"/>
        </w:rPr>
        <w:t>приложению 4</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5</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6. Утвердить ведомственную структуру расходов бюджета сельского поселения:</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на 2023 год согласно </w:t>
      </w:r>
      <w:r w:rsidRPr="004154FD">
        <w:rPr>
          <w:rFonts w:ascii="Times New Roman" w:eastAsia="Times New Roman" w:hAnsi="Times New Roman" w:cs="Times New Roman"/>
          <w:sz w:val="18"/>
          <w:szCs w:val="18"/>
          <w:u w:val="single"/>
          <w:lang w:eastAsia="ru-RU"/>
        </w:rPr>
        <w:t>приложению 6</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7</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7. Утвердить резервный фонд Администрации</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Борисоглебского сельского поселения на 2023 год в сумме 200 000 рублей, на 2024 год в сумме 100 000 рублей и на 2025 год в сумме 100 000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Средства резервного фонда Администрации Борисоглебского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xml:space="preserve"> 8. Утвердить расходы бюджета сельского поселения по целевым статьям (муниципальным программам и непрограммным направлениям деятельности) и группам </w:t>
      </w:r>
      <w:proofErr w:type="gramStart"/>
      <w:r w:rsidRPr="004154FD">
        <w:rPr>
          <w:rFonts w:ascii="Times New Roman" w:eastAsia="Times New Roman" w:hAnsi="Times New Roman" w:cs="Times New Roman"/>
          <w:sz w:val="18"/>
          <w:szCs w:val="18"/>
          <w:lang w:eastAsia="ru-RU"/>
        </w:rPr>
        <w:t>видов расходов классификации расходов бюджетов Российской Федерации</w:t>
      </w:r>
      <w:proofErr w:type="gramEnd"/>
      <w:r w:rsidRPr="004154FD">
        <w:rPr>
          <w:rFonts w:ascii="Times New Roman" w:eastAsia="Times New Roman" w:hAnsi="Times New Roman" w:cs="Times New Roman"/>
          <w:sz w:val="18"/>
          <w:szCs w:val="18"/>
          <w:lang w:eastAsia="ru-RU"/>
        </w:rPr>
        <w:t>:</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на 2023 год согласно </w:t>
      </w:r>
      <w:r w:rsidRPr="004154FD">
        <w:rPr>
          <w:rFonts w:ascii="Times New Roman" w:eastAsia="Times New Roman" w:hAnsi="Times New Roman" w:cs="Times New Roman"/>
          <w:sz w:val="18"/>
          <w:szCs w:val="18"/>
          <w:u w:val="single"/>
          <w:lang w:eastAsia="ru-RU"/>
        </w:rPr>
        <w:t>приложению 8</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9</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Утвердить объем бюджетных ассигнований дорожного фонда:</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2023 год в сумме 33 038 135,78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2024 год в сумме 37 657 233,97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на 2025 год в сумме 13 749 900,00 рублей.</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9. Утвердить перечень и 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на 2023 год согласно </w:t>
      </w:r>
      <w:r w:rsidRPr="004154FD">
        <w:rPr>
          <w:rFonts w:ascii="Times New Roman" w:eastAsia="Times New Roman" w:hAnsi="Times New Roman" w:cs="Times New Roman"/>
          <w:sz w:val="18"/>
          <w:szCs w:val="18"/>
          <w:u w:val="single"/>
          <w:lang w:eastAsia="ru-RU"/>
        </w:rPr>
        <w:t>приложению 10</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11</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10.Утвердить источники внутреннего финансирования дефицита бюджета поселения:</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1) на 2023 год согласно </w:t>
      </w:r>
      <w:r w:rsidRPr="004154FD">
        <w:rPr>
          <w:rFonts w:ascii="Times New Roman" w:eastAsia="Times New Roman" w:hAnsi="Times New Roman" w:cs="Times New Roman"/>
          <w:sz w:val="18"/>
          <w:szCs w:val="18"/>
          <w:u w:val="single"/>
          <w:lang w:eastAsia="ru-RU"/>
        </w:rPr>
        <w:t>приложению 12</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2)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13</w:t>
      </w:r>
      <w:r w:rsidRPr="004154FD">
        <w:rPr>
          <w:rFonts w:ascii="Times New Roman" w:eastAsia="Times New Roman" w:hAnsi="Times New Roman" w:cs="Times New Roman"/>
          <w:sz w:val="18"/>
          <w:szCs w:val="18"/>
          <w:lang w:eastAsia="ru-RU"/>
        </w:rPr>
        <w:t> к настоящему Решению.</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lastRenderedPageBreak/>
        <w:t xml:space="preserve">11. Установить, что в ходе исполнения бюджета сельского поселения Администрация Борисоглебского сельского поселения вправе использовать доходы, фактически полученные при исполнении бюджета сверх </w:t>
      </w:r>
      <w:proofErr w:type="gramStart"/>
      <w:r w:rsidRPr="004154FD">
        <w:rPr>
          <w:rFonts w:ascii="Times New Roman" w:eastAsia="Times New Roman" w:hAnsi="Times New Roman" w:cs="Times New Roman"/>
          <w:sz w:val="18"/>
          <w:szCs w:val="18"/>
          <w:lang w:eastAsia="ru-RU"/>
        </w:rPr>
        <w:t>утвержденных</w:t>
      </w:r>
      <w:proofErr w:type="gramEnd"/>
      <w:r w:rsidRPr="004154FD">
        <w:rPr>
          <w:rFonts w:ascii="Times New Roman" w:eastAsia="Times New Roman" w:hAnsi="Times New Roman" w:cs="Times New Roman"/>
          <w:sz w:val="18"/>
          <w:szCs w:val="18"/>
          <w:lang w:eastAsia="ru-RU"/>
        </w:rPr>
        <w:t xml:space="preserve"> настоящим Решением, в соответствии со статьей 232 Бюджетного кодекса Российской Федерации. </w:t>
      </w:r>
      <w:proofErr w:type="gramStart"/>
      <w:r w:rsidRPr="004154FD">
        <w:rPr>
          <w:rFonts w:ascii="Times New Roman" w:eastAsia="Times New Roman" w:hAnsi="Times New Roman" w:cs="Times New Roman"/>
          <w:sz w:val="18"/>
          <w:szCs w:val="18"/>
          <w:lang w:eastAsia="ru-RU"/>
        </w:rPr>
        <w:t>Установить, что в ходе исполнения бюджета Администрация Борисоглебского сельского поселения вправе вносить изменения в структуру доходов бюджета, в структуру расходов по целевым статьям (муниципальным программам и непрограммным направлениям деятельности) и группам видов расходов классификации расходов бюджетов, в структуру по разделам, подразделам классификации расходов бюджетов, с последующим отражением данных изменений к настоящему Решению.</w:t>
      </w:r>
      <w:proofErr w:type="gramEnd"/>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12.Установить, что в 2023 году осуществляется приоритетное финансирование обязательств по выплате заработной платы, оплате коммунальных услуг и предоставлению межбюджетных трансфертов.</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При составлении и ведении кассового плана поселение обеспечивает в первоочередном порядке финансирование расходов, указанных в первом абзаце настоящего пункта.</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По остальным расходам составление и ведение кассового плана производится с учетом прогнозируемого исполнения бюджета поселения.</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13. Утвердить нормативы распределения неналоговых доходов в бюджет Борисоглебского сельского поселения на 2023 год и на плановый период 2024 и 2025 годов согласно </w:t>
      </w:r>
      <w:r w:rsidRPr="004154FD">
        <w:rPr>
          <w:rFonts w:ascii="Times New Roman" w:eastAsia="Times New Roman" w:hAnsi="Times New Roman" w:cs="Times New Roman"/>
          <w:sz w:val="18"/>
          <w:szCs w:val="18"/>
          <w:u w:val="single"/>
          <w:lang w:eastAsia="ru-RU"/>
        </w:rPr>
        <w:t>приложению 1</w:t>
      </w:r>
      <w:r w:rsidRPr="004154FD">
        <w:rPr>
          <w:rFonts w:ascii="Times New Roman" w:eastAsia="Times New Roman" w:hAnsi="Times New Roman" w:cs="Times New Roman"/>
          <w:sz w:val="18"/>
          <w:szCs w:val="18"/>
          <w:lang w:eastAsia="ru-RU"/>
        </w:rPr>
        <w:t>.</w:t>
      </w:r>
    </w:p>
    <w:p w:rsidR="00BC3C0B" w:rsidRPr="004154FD" w:rsidRDefault="00BC3C0B" w:rsidP="004154FD">
      <w:pPr>
        <w:spacing w:after="0" w:line="240" w:lineRule="auto"/>
        <w:ind w:firstLine="0"/>
        <w:jc w:val="both"/>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Решение вступает в силу с 1 января 2023 года, и подлежит официальному опубликованию.</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Глава Администрации Борисоглебского</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сельского поселения  </w:t>
      </w:r>
      <w:proofErr w:type="spellStart"/>
      <w:r w:rsidRPr="004154FD">
        <w:rPr>
          <w:rFonts w:ascii="Times New Roman" w:eastAsia="Times New Roman" w:hAnsi="Times New Roman" w:cs="Times New Roman"/>
          <w:sz w:val="18"/>
          <w:szCs w:val="18"/>
          <w:lang w:eastAsia="ru-RU"/>
        </w:rPr>
        <w:t>Е.А.Демьянюк</w:t>
      </w:r>
      <w:proofErr w:type="spellEnd"/>
      <w:r w:rsidRPr="004154FD">
        <w:rPr>
          <w:rFonts w:ascii="Times New Roman" w:eastAsia="Times New Roman" w:hAnsi="Times New Roman" w:cs="Times New Roman"/>
          <w:sz w:val="18"/>
          <w:szCs w:val="18"/>
          <w:lang w:eastAsia="ru-RU"/>
        </w:rPr>
        <w:t>     </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xml:space="preserve">Председатель </w:t>
      </w:r>
      <w:proofErr w:type="gramStart"/>
      <w:r w:rsidRPr="004154FD">
        <w:rPr>
          <w:rFonts w:ascii="Times New Roman" w:eastAsia="Times New Roman" w:hAnsi="Times New Roman" w:cs="Times New Roman"/>
          <w:sz w:val="18"/>
          <w:szCs w:val="18"/>
          <w:lang w:eastAsia="ru-RU"/>
        </w:rPr>
        <w:t>Муниципального</w:t>
      </w:r>
      <w:proofErr w:type="gramEnd"/>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Совета Борисоглебского сельского</w:t>
      </w:r>
    </w:p>
    <w:p w:rsidR="00BC3C0B" w:rsidRPr="004154FD" w:rsidRDefault="00BC3C0B" w:rsidP="00BC3C0B">
      <w:pPr>
        <w:spacing w:after="0" w:line="240" w:lineRule="auto"/>
        <w:ind w:firstLine="0"/>
        <w:rPr>
          <w:rFonts w:ascii="Times New Roman" w:eastAsia="Times New Roman" w:hAnsi="Times New Roman" w:cs="Times New Roman"/>
          <w:sz w:val="18"/>
          <w:szCs w:val="18"/>
          <w:lang w:eastAsia="ru-RU"/>
        </w:rPr>
      </w:pPr>
      <w:r w:rsidRPr="004154FD">
        <w:rPr>
          <w:rFonts w:ascii="Times New Roman" w:eastAsia="Times New Roman" w:hAnsi="Times New Roman" w:cs="Times New Roman"/>
          <w:sz w:val="18"/>
          <w:szCs w:val="18"/>
          <w:lang w:eastAsia="ru-RU"/>
        </w:rPr>
        <w:t xml:space="preserve">поселения </w:t>
      </w:r>
      <w:proofErr w:type="spellStart"/>
      <w:r w:rsidRPr="004154FD">
        <w:rPr>
          <w:rFonts w:ascii="Times New Roman" w:eastAsia="Times New Roman" w:hAnsi="Times New Roman" w:cs="Times New Roman"/>
          <w:sz w:val="18"/>
          <w:szCs w:val="18"/>
          <w:lang w:eastAsia="ru-RU"/>
        </w:rPr>
        <w:t>Н.А.Рау</w:t>
      </w:r>
      <w:proofErr w:type="spellEnd"/>
    </w:p>
    <w:p w:rsidR="00BC3C0B" w:rsidRPr="00BC3C0B"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BC3C0B" w:rsidRDefault="00EB528D" w:rsidP="00EB528D">
      <w:pPr>
        <w:spacing w:after="0" w:line="240" w:lineRule="auto"/>
        <w:ind w:firstLine="0"/>
        <w:jc w:val="right"/>
        <w:rPr>
          <w:rFonts w:ascii="Times New Roman" w:eastAsia="Times New Roman" w:hAnsi="Times New Roman" w:cs="Times New Roman"/>
          <w:sz w:val="20"/>
          <w:szCs w:val="20"/>
          <w:lang w:eastAsia="ru-RU"/>
        </w:rPr>
      </w:pPr>
      <w:proofErr w:type="gramStart"/>
      <w:r w:rsidRPr="00BC3C0B">
        <w:rPr>
          <w:rFonts w:ascii="Times New Roman" w:eastAsia="Times New Roman" w:hAnsi="Times New Roman" w:cs="Times New Roman"/>
          <w:color w:val="000000"/>
          <w:sz w:val="20"/>
          <w:szCs w:val="20"/>
          <w:lang w:eastAsia="ru-RU"/>
        </w:rPr>
        <w:t>Приложение №1 к Решению Муниципального Совета Борисоглебского сельского поселения четвертого созыва от 23.12.2022 год № 571 (в редакции Решения МС №580 от 02.03.2023 года, № 598 от 22.05.2023 года, № 603 от 06.07.2023 года, № 613 от 24.08.2023 года,№615 от 21.09.2023 года,№ 616 от 18.10.2023 года,№ 624 от 07.12.2023 года,№ 627 от 20.12.2023 года)</w:t>
      </w:r>
      <w:proofErr w:type="gramEnd"/>
    </w:p>
    <w:p w:rsidR="00BC3C0B" w:rsidRPr="00BC3C0B"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BC3C0B" w:rsidRDefault="00EB528D" w:rsidP="00EB528D">
      <w:pPr>
        <w:spacing w:after="0" w:line="240" w:lineRule="auto"/>
        <w:ind w:firstLine="0"/>
        <w:jc w:val="center"/>
        <w:rPr>
          <w:rFonts w:ascii="Times New Roman" w:eastAsia="Times New Roman" w:hAnsi="Times New Roman" w:cs="Times New Roman"/>
          <w:sz w:val="20"/>
          <w:szCs w:val="20"/>
          <w:lang w:eastAsia="ru-RU"/>
        </w:rPr>
      </w:pPr>
      <w:r w:rsidRPr="00BC3C0B">
        <w:rPr>
          <w:rFonts w:ascii="Times New Roman" w:eastAsia="Times New Roman" w:hAnsi="Times New Roman" w:cs="Times New Roman"/>
          <w:b/>
          <w:bCs/>
          <w:color w:val="000000"/>
          <w:sz w:val="20"/>
          <w:szCs w:val="20"/>
          <w:lang w:eastAsia="ru-RU"/>
        </w:rPr>
        <w:t>Прогнозируемые доходы бюджета Борисоглебского сельского поселения на 2023 год в соответствии с классификацией доходов бюджетов Российской Федерации</w:t>
      </w:r>
    </w:p>
    <w:p w:rsidR="00BC3C0B" w:rsidRPr="00BC3C0B" w:rsidRDefault="00BC3C0B" w:rsidP="00BC3C0B">
      <w:pPr>
        <w:spacing w:after="0" w:line="240" w:lineRule="auto"/>
        <w:ind w:firstLine="0"/>
        <w:rPr>
          <w:rFonts w:ascii="Times New Roman" w:eastAsia="Times New Roman" w:hAnsi="Times New Roman" w:cs="Times New Roman"/>
          <w:vanish/>
          <w:sz w:val="20"/>
          <w:szCs w:val="20"/>
          <w:lang w:eastAsia="ru-RU"/>
        </w:rPr>
      </w:pPr>
      <w:bookmarkStart w:id="0" w:name="__bookmark_1"/>
      <w:bookmarkEnd w:id="0"/>
    </w:p>
    <w:tbl>
      <w:tblPr>
        <w:tblOverlap w:val="never"/>
        <w:tblW w:w="5000" w:type="pct"/>
        <w:tblLook w:val="01E0" w:firstRow="1" w:lastRow="1" w:firstColumn="1" w:lastColumn="1" w:noHBand="0" w:noVBand="0"/>
      </w:tblPr>
      <w:tblGrid>
        <w:gridCol w:w="643"/>
        <w:gridCol w:w="3192"/>
        <w:gridCol w:w="1283"/>
      </w:tblGrid>
      <w:tr w:rsidR="00BC3C0B" w:rsidRPr="00EB528D" w:rsidTr="00EB528D">
        <w:trPr>
          <w:tblHeader/>
        </w:trPr>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83"/>
            </w:tblGrid>
            <w:tr w:rsidR="00BC3C0B" w:rsidRPr="00EB528D" w:rsidTr="00EB528D">
              <w:trPr>
                <w:jc w:val="center"/>
              </w:trPr>
              <w:tc>
                <w:tcPr>
                  <w:tcW w:w="5000" w:type="pct"/>
                  <w:tcMar>
                    <w:top w:w="0" w:type="dxa"/>
                    <w:left w:w="0" w:type="dxa"/>
                    <w:bottom w:w="0" w:type="dxa"/>
                    <w:right w:w="0" w:type="dxa"/>
                  </w:tcMar>
                </w:tcPr>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Код бюджетной классификации</w:t>
                  </w:r>
                </w:p>
              </w:tc>
            </w:tr>
          </w:tbl>
          <w:p w:rsidR="00BC3C0B" w:rsidRPr="00EB528D" w:rsidRDefault="00BC3C0B" w:rsidP="00BC3C0B">
            <w:pPr>
              <w:spacing w:after="0" w:line="1" w:lineRule="auto"/>
              <w:ind w:firstLine="0"/>
              <w:rPr>
                <w:rFonts w:ascii="Times New Roman" w:eastAsia="Times New Roman" w:hAnsi="Times New Roman" w:cs="Times New Roman"/>
                <w:sz w:val="12"/>
                <w:szCs w:val="12"/>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EB528D"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4954" w:type="dxa"/>
              <w:jc w:val="center"/>
              <w:tblCellMar>
                <w:left w:w="0" w:type="dxa"/>
                <w:right w:w="0" w:type="dxa"/>
              </w:tblCellMar>
              <w:tblLook w:val="01E0" w:firstRow="1" w:lastRow="1" w:firstColumn="1" w:lastColumn="1" w:noHBand="0" w:noVBand="0"/>
            </w:tblPr>
            <w:tblGrid>
              <w:gridCol w:w="4954"/>
            </w:tblGrid>
            <w:tr w:rsidR="00BC3C0B" w:rsidRPr="00EB528D" w:rsidTr="00EB528D">
              <w:trPr>
                <w:jc w:val="center"/>
              </w:trPr>
              <w:tc>
                <w:tcPr>
                  <w:tcW w:w="4954" w:type="dxa"/>
                  <w:tcMar>
                    <w:top w:w="0" w:type="dxa"/>
                    <w:left w:w="0" w:type="dxa"/>
                    <w:bottom w:w="0" w:type="dxa"/>
                    <w:right w:w="0" w:type="dxa"/>
                  </w:tcMar>
                </w:tcPr>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Наименование дохода</w:t>
                  </w:r>
                </w:p>
              </w:tc>
            </w:tr>
          </w:tbl>
          <w:p w:rsidR="00BC3C0B" w:rsidRPr="00EB528D"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EB528D"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BC3C0B" w:rsidRPr="00EB528D" w:rsidTr="00EB528D">
              <w:trPr>
                <w:jc w:val="center"/>
              </w:trPr>
              <w:tc>
                <w:tcPr>
                  <w:tcW w:w="1834" w:type="dxa"/>
                  <w:tcMar>
                    <w:top w:w="0" w:type="dxa"/>
                    <w:left w:w="0" w:type="dxa"/>
                    <w:bottom w:w="0" w:type="dxa"/>
                    <w:right w:w="0" w:type="dxa"/>
                  </w:tcMar>
                </w:tcPr>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2023 год</w:t>
                  </w:r>
                </w:p>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(руб.)</w:t>
                  </w:r>
                </w:p>
              </w:tc>
            </w:tr>
          </w:tbl>
          <w:p w:rsidR="00BC3C0B" w:rsidRPr="00EB528D"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000 1 00 00000 00 0000 000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НАЛОГОВЫЕ И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12 813 500,00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000 1 01 00000 00 0000 000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НАЛОГИ НА ПРИБЫЛЬ,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1 589 000,00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000 1 01 02000 01 0000 110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Налог на доходы физических лиц</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1 589 000,00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182 1 01 02010 01 1000 110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w:t>
            </w:r>
            <w:r w:rsidRPr="00EB528D">
              <w:rPr>
                <w:rFonts w:ascii="Times New Roman" w:eastAsia="Times New Roman" w:hAnsi="Times New Roman" w:cs="Times New Roman"/>
                <w:color w:val="000000"/>
                <w:sz w:val="12"/>
                <w:szCs w:val="12"/>
                <w:lang w:eastAsia="ru-RU"/>
              </w:rPr>
              <w:lastRenderedPageBreak/>
              <w:t>(перерасчеты, недоимка и задолженность по соответствующему платежу, в том числе по</w:t>
            </w:r>
            <w:proofErr w:type="gramEnd"/>
            <w:r w:rsidRPr="00EB528D">
              <w:rPr>
                <w:rFonts w:ascii="Times New Roman" w:eastAsia="Times New Roman" w:hAnsi="Times New Roman" w:cs="Times New Roman"/>
                <w:color w:val="000000"/>
                <w:sz w:val="12"/>
                <w:szCs w:val="12"/>
                <w:lang w:eastAsia="ru-RU"/>
              </w:rPr>
              <w:t xml:space="preserve"> отмененному)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lastRenderedPageBreak/>
              <w:t>1 525 000,00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lastRenderedPageBreak/>
              <w:t>182 1 01 02010 01 3000 110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182 1 01 02020 01 1000 110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33 000,00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182 1 01 02030 01 1000 110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13 000,00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182 1 01 02030 01 3000 110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500,00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182 1 01 02130 01 1000 110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16 000,00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182 1 01 02140 01 1000 110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500,00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НАЛОГИ НА ТОВАРЫ (РАБОТЫ, УСЛУГИ), РЕАЛИЗУЕМЫЕ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3 950 000,00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000 1 03 02000 01 0000 110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Акцизы по подакцизным товарам (продукции), производимым на территории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3 950 000,00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182 1 03 02231 01 0000 110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1 900 000,00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182 1 03 02241 01 0000 110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Доходы от уплаты акцизов на моторные масла для дизельных и (или) карбюраторных (</w:t>
            </w:r>
            <w:proofErr w:type="spellStart"/>
            <w:r w:rsidRPr="00EB528D">
              <w:rPr>
                <w:rFonts w:ascii="Times New Roman" w:eastAsia="Times New Roman" w:hAnsi="Times New Roman" w:cs="Times New Roman"/>
                <w:color w:val="000000"/>
                <w:sz w:val="12"/>
                <w:szCs w:val="12"/>
                <w:lang w:eastAsia="ru-RU"/>
              </w:rPr>
              <w:t>инжекторных</w:t>
            </w:r>
            <w:proofErr w:type="spellEnd"/>
            <w:r w:rsidRPr="00EB528D">
              <w:rPr>
                <w:rFonts w:ascii="Times New Roman" w:eastAsia="Times New Roman" w:hAnsi="Times New Roman" w:cs="Times New Roman"/>
                <w:color w:val="000000"/>
                <w:sz w:val="12"/>
                <w:szCs w:val="12"/>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182 1 03 02251 01 0000 110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2 040 000,00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000 1 05 00000 00 0000 000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НАЛОГИ НА СОВОКУПНЫЙ ДОХОД</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130 000,00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 xml:space="preserve">000 1 05 </w:t>
            </w:r>
            <w:r w:rsidRPr="00EB528D">
              <w:rPr>
                <w:rFonts w:ascii="Times New Roman" w:eastAsia="Times New Roman" w:hAnsi="Times New Roman" w:cs="Times New Roman"/>
                <w:b/>
                <w:bCs/>
                <w:color w:val="000000"/>
                <w:sz w:val="12"/>
                <w:szCs w:val="12"/>
                <w:lang w:eastAsia="ru-RU"/>
              </w:rPr>
              <w:lastRenderedPageBreak/>
              <w:t>03000 01 0000 110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Единый сельскохозяйственный налог</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130 000,00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182 1 05 03010 01 1000 110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130 000,00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000 1 06 00000 00 0000 000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НАЛОГИ НА ИМУЩЕСТВО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5 940 000,00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182 1 06 01030 10 1000 110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1 590 000,00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182 1 06 06033 10 1000 110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2 500 000,00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182 1 06 06043 10 1000 110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1 850 000,00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000 1 13 00000 00 0000 000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ДОХОДЫ ОТ ОКАЗАНИЯ ПЛАТНЫХ УСЛУГ И КОМПЕНСАЦИИ ЗАТРАТ ГОСУДАРСТВА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220 000,00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850 1 13 02995 10 0000 130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доходы от компенсации затрат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220 000,00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000 1 14 00000 00 0000 000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ДОХОДЫ ОТ ПРОДАЖИ МАТЕРИАЛЬНЫХ И НЕМАТЕРИАЛЬНЫХ АКТИВОВ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550 000,00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850 1 14 02053 10 0000 440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550 000,00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000 1 16 00000 00 0000 000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ШТРАФЫ, САНКЦИИ, ВОЗМЕЩЕНИЕ УЩЕРБА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299 500,00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000 1 16 02000 02 0000 140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8 000,00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949 1 16 02020 02 0000 140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850 1 16 07010 10 0000 140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65 500,00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850 1 16 10061 10 0000 140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EB528D">
              <w:rPr>
                <w:rFonts w:ascii="Times New Roman" w:eastAsia="Times New Roman" w:hAnsi="Times New Roman" w:cs="Times New Roman"/>
                <w:color w:val="000000"/>
                <w:sz w:val="12"/>
                <w:szCs w:val="12"/>
                <w:lang w:eastAsia="ru-RU"/>
              </w:rPr>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B528D">
              <w:rPr>
                <w:rFonts w:ascii="Times New Roman" w:eastAsia="Times New Roman" w:hAnsi="Times New Roman" w:cs="Times New Roman"/>
                <w:color w:val="000000"/>
                <w:sz w:val="12"/>
                <w:szCs w:val="12"/>
                <w:lang w:eastAsia="ru-RU"/>
              </w:rPr>
              <w:t xml:space="preserve"> фонда)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226 000,00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000 1 17 00000 00 0000 000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ПРОЧИЕ НЕНАЛОГОВЫЕ ДОХОДЫ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135 000,00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850 1 17 05050 10 0000 180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неналоговые доходы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135 000,00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 xml:space="preserve">000 2 00 00000 00 </w:t>
            </w:r>
            <w:r w:rsidRPr="00EB528D">
              <w:rPr>
                <w:rFonts w:ascii="Times New Roman" w:eastAsia="Times New Roman" w:hAnsi="Times New Roman" w:cs="Times New Roman"/>
                <w:b/>
                <w:bCs/>
                <w:color w:val="000000"/>
                <w:sz w:val="12"/>
                <w:szCs w:val="12"/>
                <w:lang w:eastAsia="ru-RU"/>
              </w:rPr>
              <w:lastRenderedPageBreak/>
              <w:t>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lastRenderedPageBreak/>
              <w:t>БЕЗВОЗМЕЗДНЫЕ ПОСТУПЛЕНИЯ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122 036 382,68</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lastRenderedPageBreak/>
              <w:t>000 2 02 00000 00 0000 000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БЕЗВОЗМЕЗДНЫЕ ПОСТУПЛЕНИЯ ОТ ДРУГИХ БЮДЖЕТОВ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122 036 382,68</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000 2 02 10000 00 0000 150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Дотации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20 318 797,00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850 2 02 15001 10 0000 150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13 246 000,00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850 2 02 16001 10 0000 150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Дотации бюджетам сельских поселений на выравнивание бюджетной обеспеченности из бюджетов муниципальных районов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104 100,00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000 2 02 19999 10 0000 150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Прочие дотации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6 968 697,00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850 2 02 19999 10 1004 150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дотации бюджетам сельских поселений (дотации на реализацию мероприятий, предусмотренных нормативными правовыми актами органов государственной власти Ярославской области)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6 968 697,00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000 2 02 20000 00 0000 150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Субсидии бюджетам бюджетной системы Российской Федерации (межбюджетные субсидии)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32 001 632,00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850 2 02 20041 10 0000 150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Субсидии бюджетам сельских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13 290 405,00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850 2 02 20079 10 0000 150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Субсидии бюджетам сельских поселений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1 000 000,00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850 2 02 20299 10 0000 150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5 390 880,00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850 2 02 20302 10 0000 150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Субсидии бюджетам сельских поселений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213 389,00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850 2 02 25497 10 0000 150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Субсидии бюджетам сельских поселений на реализацию мероприятий по обеспечению жильем молодых семей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833 272,00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850 2 02 25555 10 0000 150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Субсидии бюджетам сельских поселений на реализацию программ формирования современной городской среды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10 852 569,00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000 2 02 29999 10 0000 150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Прочие субсидии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421 117,00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850 2 02 29999 10 2004 150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22 988,00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850 2 02 29999 10 2060 150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субсидии бюджетам сельских поселений (субсидия на обустройство и восстановление воинских захоронений и военно-мемориальных объектов)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398 129,00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000 2 02 30000 00 0000 150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Субвенции бюджетам бюджетной системы Российской Федерации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293 942,00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850 2 02 35118 10 0000 150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293 942,00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 xml:space="preserve">000 2 02 40000 00 </w:t>
            </w:r>
            <w:r w:rsidRPr="00EB528D">
              <w:rPr>
                <w:rFonts w:ascii="Times New Roman" w:eastAsia="Times New Roman" w:hAnsi="Times New Roman" w:cs="Times New Roman"/>
                <w:b/>
                <w:bCs/>
                <w:color w:val="000000"/>
                <w:sz w:val="12"/>
                <w:szCs w:val="12"/>
                <w:lang w:eastAsia="ru-RU"/>
              </w:rPr>
              <w:lastRenderedPageBreak/>
              <w:t>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Иные межбюджетные трансферты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69 422 011,68</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850 2 02 40014 10 0000 150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9 658 474,64</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000 2 02 49999 10 0000 150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Прочие межбюджетные трансферты, передаваемые бюджетам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59 763 537,04</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850 2 02 49999 10 4003 150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межбюджетные трансферты, передаваемые бюджетам сельских поселений (межбюджетные трансферты на 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405 000,00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850 2 02 49999 10 4010 150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межбюджетные трансферты, передаваемые бюджетам сельских поселений (межбюджетные трансферты на благоустройство дворовых территорий, установку детских игровых площадок и обустройство территорий для выгула животных)</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7 000 000,00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850 2 02 49999 10 4015 150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межбюджетные трансферты, передаваемые бюджетам сельских поселений (Межбюджетные трансферты на реконструкцию искусственных сооружений)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52 175 580,00</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850 2 02 49999 10 4016 150</w:t>
            </w: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Прочие межбюджетные трансферты, передаваемые бюджетам сельских поселений (Межбюджетные трансферты на поощрение муниципальных управленческих команд за достижение показателей деятельности органов исполнительной власти)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182 957,04</w:t>
            </w:r>
          </w:p>
        </w:tc>
      </w:tr>
      <w:tr w:rsidR="00BC3C0B" w:rsidRPr="00EB528D" w:rsidTr="00EB528D">
        <w:tc>
          <w:tcPr>
            <w:tcW w:w="16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243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Итого доходов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134 849 882,68</w:t>
            </w:r>
          </w:p>
        </w:tc>
      </w:tr>
    </w:tbl>
    <w:p w:rsidR="00BC3C0B" w:rsidRDefault="00BC3C0B" w:rsidP="00BC3C0B">
      <w:pPr>
        <w:spacing w:after="0" w:line="240" w:lineRule="auto"/>
        <w:ind w:firstLine="0"/>
        <w:rPr>
          <w:rFonts w:ascii="Times New Roman" w:eastAsia="Times New Roman" w:hAnsi="Times New Roman" w:cs="Times New Roman"/>
          <w:sz w:val="20"/>
          <w:szCs w:val="20"/>
          <w:lang w:eastAsia="ru-RU"/>
        </w:rPr>
      </w:pPr>
    </w:p>
    <w:p w:rsidR="00EB528D" w:rsidRPr="008C6DE5" w:rsidRDefault="00EB528D" w:rsidP="00EB528D">
      <w:pPr>
        <w:spacing w:after="0" w:line="240" w:lineRule="auto"/>
        <w:ind w:firstLine="0"/>
        <w:jc w:val="right"/>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color w:val="000000"/>
          <w:sz w:val="18"/>
          <w:szCs w:val="18"/>
          <w:lang w:eastAsia="ru-RU"/>
        </w:rPr>
        <w:t>Приложение №2 к Решению Муниципального Совета Борисоглебского сельского поселения четвертого созыва от 23.12.2022 год № 571(в редакции Решения МС № 580 от 02.03.2023, № 598 от 22.05.2023,№ 603 от 06.07.2023 года,№ 613 от 24.08.2023 года,№615 от 21.09.2023 года,№ 616 от 18.10.2023 года, №624 от 07.12.2023 года, от№627 от 20.12.2023 года)</w:t>
      </w:r>
      <w:proofErr w:type="gramEnd"/>
    </w:p>
    <w:p w:rsidR="00BC3C0B" w:rsidRPr="008C6DE5" w:rsidRDefault="00BC3C0B" w:rsidP="00BC3C0B">
      <w:pPr>
        <w:spacing w:after="0" w:line="240" w:lineRule="auto"/>
        <w:ind w:firstLine="0"/>
        <w:rPr>
          <w:rFonts w:ascii="Times New Roman" w:eastAsia="Times New Roman" w:hAnsi="Times New Roman" w:cs="Times New Roman"/>
          <w:vanish/>
          <w:sz w:val="18"/>
          <w:szCs w:val="18"/>
          <w:lang w:eastAsia="ru-RU"/>
        </w:rPr>
      </w:pPr>
    </w:p>
    <w:p w:rsidR="00EB528D" w:rsidRPr="008C6DE5" w:rsidRDefault="00EB528D" w:rsidP="00EB528D">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Расходы бюджета Борисоглебского сельского поселения на 2023 год по разделам и подразделам классификации расходов бюджетов Российской Федерации</w:t>
      </w:r>
    </w:p>
    <w:p w:rsidR="00BC3C0B" w:rsidRPr="00BC3C0B"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691"/>
        <w:gridCol w:w="3459"/>
        <w:gridCol w:w="968"/>
      </w:tblGrid>
      <w:tr w:rsidR="00BC3C0B" w:rsidRPr="00EB528D" w:rsidTr="00EB528D">
        <w:trPr>
          <w:tblHeader/>
        </w:trPr>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1"/>
            </w:tblGrid>
            <w:tr w:rsidR="00BC3C0B" w:rsidRPr="00EB528D" w:rsidTr="00EB528D">
              <w:trPr>
                <w:jc w:val="center"/>
              </w:trPr>
              <w:tc>
                <w:tcPr>
                  <w:tcW w:w="5000" w:type="pct"/>
                  <w:tcMar>
                    <w:top w:w="0" w:type="dxa"/>
                    <w:left w:w="0" w:type="dxa"/>
                    <w:bottom w:w="0" w:type="dxa"/>
                    <w:right w:w="0" w:type="dxa"/>
                  </w:tcMar>
                </w:tcPr>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Код</w:t>
                  </w:r>
                </w:p>
              </w:tc>
            </w:tr>
          </w:tbl>
          <w:p w:rsidR="00BC3C0B" w:rsidRPr="00EB528D" w:rsidRDefault="00BC3C0B" w:rsidP="00BC3C0B">
            <w:pPr>
              <w:spacing w:after="0" w:line="1" w:lineRule="auto"/>
              <w:ind w:firstLine="0"/>
              <w:rPr>
                <w:rFonts w:ascii="Times New Roman" w:eastAsia="Times New Roman" w:hAnsi="Times New Roman" w:cs="Times New Roman"/>
                <w:sz w:val="12"/>
                <w:szCs w:val="12"/>
                <w:lang w:eastAsia="ru-RU"/>
              </w:rPr>
            </w:pP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EB528D"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299"/>
            </w:tblGrid>
            <w:tr w:rsidR="00BC3C0B" w:rsidRPr="00EB528D" w:rsidTr="00EB528D">
              <w:trPr>
                <w:jc w:val="center"/>
              </w:trPr>
              <w:tc>
                <w:tcPr>
                  <w:tcW w:w="5000" w:type="pct"/>
                  <w:tcMar>
                    <w:top w:w="0" w:type="dxa"/>
                    <w:left w:w="0" w:type="dxa"/>
                    <w:bottom w:w="0" w:type="dxa"/>
                    <w:right w:w="0" w:type="dxa"/>
                  </w:tcMar>
                </w:tcPr>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Наименование</w:t>
                  </w:r>
                </w:p>
              </w:tc>
            </w:tr>
          </w:tbl>
          <w:p w:rsidR="00BC3C0B" w:rsidRPr="00EB528D"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EB528D"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EB528D" w:rsidTr="00EB528D">
              <w:trPr>
                <w:jc w:val="center"/>
              </w:trPr>
              <w:tc>
                <w:tcPr>
                  <w:tcW w:w="5000" w:type="pct"/>
                  <w:tcMar>
                    <w:top w:w="0" w:type="dxa"/>
                    <w:left w:w="0" w:type="dxa"/>
                    <w:bottom w:w="0" w:type="dxa"/>
                    <w:right w:w="0" w:type="dxa"/>
                  </w:tcMar>
                </w:tcPr>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2023 год</w:t>
                  </w:r>
                </w:p>
                <w:p w:rsidR="00BC3C0B" w:rsidRPr="00EB528D"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EB528D">
                    <w:rPr>
                      <w:rFonts w:ascii="Times New Roman" w:eastAsia="Times New Roman" w:hAnsi="Times New Roman" w:cs="Times New Roman"/>
                      <w:color w:val="000000"/>
                      <w:sz w:val="12"/>
                      <w:szCs w:val="12"/>
                      <w:lang w:eastAsia="ru-RU"/>
                    </w:rPr>
                    <w:t>(руб.)</w:t>
                  </w:r>
                </w:p>
              </w:tc>
            </w:tr>
          </w:tbl>
          <w:p w:rsidR="00BC3C0B" w:rsidRPr="00EB528D"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7 793 624,76</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0104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6 628 391,67</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0111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Резервные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200 000,00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0113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Другие общегосударственные вопросы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965 233,09</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0200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НАЦИОНАЛЬНАЯ ОБОРОНА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293 942,00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0203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Мобилизационная и вневойсковая подготовка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293 942,00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0300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НАЦИОНАЛЬНАЯ БЕЗОПАСНОСТЬ И ПРАВООХРАНИТЕЛЬНАЯ ДЕЯТЕЛЬНОСТЬ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748 200,00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0310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602 000,00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0314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Другие вопросы в области национальной безопасности и правоохранительной деятельности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146 200,00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0400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НАЦИОНАЛЬНАЯ ЭКОНОМИКА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33 967 311,12</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0409</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Дорожное хозяйство (дорожные фонды)</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33 386 144,05</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0412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Другие вопросы в области национальной экономики</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581 167,07</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0500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ЖИЛИЩНО-КОММУНАЛЬНОЕ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93 688 952,12</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0501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Жилищное хозяйство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7 476 847,51</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lastRenderedPageBreak/>
              <w:t>0503</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Благоустройство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86 212 104,61</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0700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ОБРАЗОВАНИЕ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88 148,86</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0707</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Молодежная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88 148,86</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0800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КУЛЬТУРА, КИНЕМАТОГРАФИЯ</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1 202 616,05</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0801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Культура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1 202 616,05</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1000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СОЦИАЛЬНАЯ ПОЛИТИКА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1 586 862,36</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1001</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Пенсионное обеспечение</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185 193,36</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1004</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Охрана семьи и детства</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1 401 669,00</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1100</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ФИЗИЧЕСКАЯ КУЛЬТУРА И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116 254,41</w:t>
            </w:r>
          </w:p>
        </w:tc>
      </w:tr>
      <w:tr w:rsidR="00BC3C0B" w:rsidRPr="00EB528D" w:rsidTr="00EB528D">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1102</w:t>
            </w:r>
          </w:p>
        </w:tc>
        <w:tc>
          <w:tcPr>
            <w:tcW w:w="33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Массовый спорт</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116 254,41</w:t>
            </w:r>
          </w:p>
        </w:tc>
      </w:tr>
      <w:tr w:rsidR="00BC3C0B" w:rsidRPr="00EB528D" w:rsidTr="00EB528D">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Итого</w:t>
            </w:r>
          </w:p>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EB528D">
              <w:rPr>
                <w:rFonts w:ascii="Times New Roman" w:eastAsia="Times New Roman" w:hAnsi="Times New Roman" w:cs="Times New Roman"/>
                <w:b/>
                <w:bCs/>
                <w:color w:val="000000"/>
                <w:sz w:val="12"/>
                <w:szCs w:val="12"/>
                <w:lang w:eastAsia="ru-RU"/>
              </w:rPr>
              <w:t>139 485 911,68</w:t>
            </w:r>
          </w:p>
        </w:tc>
      </w:tr>
      <w:tr w:rsidR="00BC3C0B" w:rsidRPr="00EB528D" w:rsidTr="00EB528D">
        <w:tc>
          <w:tcPr>
            <w:tcW w:w="4054"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EB528D">
              <w:rPr>
                <w:rFonts w:ascii="Times New Roman" w:eastAsia="Times New Roman" w:hAnsi="Times New Roman" w:cs="Times New Roman"/>
                <w:color w:val="000000"/>
                <w:sz w:val="12"/>
                <w:szCs w:val="12"/>
                <w:lang w:eastAsia="ru-RU"/>
              </w:rPr>
              <w:t>Дефицит</w:t>
            </w:r>
            <w:proofErr w:type="gramStart"/>
            <w:r w:rsidRPr="00EB528D">
              <w:rPr>
                <w:rFonts w:ascii="Times New Roman" w:eastAsia="Times New Roman" w:hAnsi="Times New Roman" w:cs="Times New Roman"/>
                <w:color w:val="000000"/>
                <w:sz w:val="12"/>
                <w:szCs w:val="12"/>
                <w:lang w:eastAsia="ru-RU"/>
              </w:rPr>
              <w:t xml:space="preserve"> (-), </w:t>
            </w:r>
            <w:proofErr w:type="gramEnd"/>
            <w:r w:rsidRPr="00EB528D">
              <w:rPr>
                <w:rFonts w:ascii="Times New Roman" w:eastAsia="Times New Roman" w:hAnsi="Times New Roman" w:cs="Times New Roman"/>
                <w:color w:val="000000"/>
                <w:sz w:val="12"/>
                <w:szCs w:val="12"/>
                <w:lang w:eastAsia="ru-RU"/>
              </w:rPr>
              <w:t>Профицит (+)</w:t>
            </w:r>
          </w:p>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EB528D"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BC3C0B"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EB528D"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№3 к Решению Муниципального Совета</w:t>
      </w:r>
      <w:r w:rsidRPr="00BC3C0B">
        <w:rPr>
          <w:rFonts w:ascii="Times New Roman" w:eastAsia="Times New Roman" w:hAnsi="Times New Roman" w:cs="Times New Roman"/>
          <w:color w:val="000000"/>
          <w:sz w:val="20"/>
          <w:szCs w:val="20"/>
          <w:lang w:eastAsia="ru-RU"/>
        </w:rPr>
        <w:t xml:space="preserve"> </w:t>
      </w:r>
      <w:r w:rsidRPr="008C6DE5">
        <w:rPr>
          <w:rFonts w:ascii="Times New Roman" w:eastAsia="Times New Roman" w:hAnsi="Times New Roman" w:cs="Times New Roman"/>
          <w:color w:val="000000"/>
          <w:sz w:val="18"/>
          <w:szCs w:val="18"/>
          <w:lang w:eastAsia="ru-RU"/>
        </w:rPr>
        <w:t>Борисоглебского сельского поселения четвертого созыва от 23.12.2022 год № 571(в редакции Решения МС № 580 от 02.03.2023, № 598 от 22.05.2023, № 603 от 06.07.2023 года, №613 от 24.08.2023 года,№615 от 21.09.2023 года,№ 616 от 18.10.2023 года,№624 от 07.12.2023 года, № 627 от 20.12.2023 года)</w:t>
      </w:r>
    </w:p>
    <w:tbl>
      <w:tblPr>
        <w:tblOverlap w:val="never"/>
        <w:tblW w:w="5000" w:type="pct"/>
        <w:tblLook w:val="01E0" w:firstRow="1" w:lastRow="1" w:firstColumn="1" w:lastColumn="1" w:noHBand="0" w:noVBand="0"/>
      </w:tblPr>
      <w:tblGrid>
        <w:gridCol w:w="2975"/>
        <w:gridCol w:w="1983"/>
      </w:tblGrid>
      <w:tr w:rsidR="00BC3C0B" w:rsidRPr="008C6DE5" w:rsidTr="00EB528D">
        <w:tc>
          <w:tcPr>
            <w:tcW w:w="3000" w:type="pct"/>
            <w:tcMar>
              <w:top w:w="0" w:type="dxa"/>
              <w:left w:w="0" w:type="dxa"/>
              <w:bottom w:w="0" w:type="dxa"/>
              <w:right w:w="0" w:type="dxa"/>
            </w:tcMar>
          </w:tcPr>
          <w:p w:rsidR="00BC3C0B" w:rsidRPr="008C6DE5" w:rsidRDefault="00BC3C0B" w:rsidP="00BC3C0B">
            <w:pPr>
              <w:spacing w:after="0" w:line="1" w:lineRule="auto"/>
              <w:ind w:firstLine="0"/>
              <w:jc w:val="both"/>
              <w:rPr>
                <w:rFonts w:ascii="Times New Roman" w:eastAsia="Times New Roman" w:hAnsi="Times New Roman" w:cs="Times New Roman"/>
                <w:sz w:val="18"/>
                <w:szCs w:val="18"/>
                <w:lang w:eastAsia="ru-RU"/>
              </w:rPr>
            </w:pPr>
          </w:p>
        </w:tc>
        <w:tc>
          <w:tcPr>
            <w:tcW w:w="2000" w:type="pct"/>
            <w:tcMar>
              <w:top w:w="0" w:type="dxa"/>
              <w:left w:w="0" w:type="dxa"/>
              <w:bottom w:w="0" w:type="dxa"/>
              <w:right w:w="0" w:type="dxa"/>
            </w:tcMar>
          </w:tcPr>
          <w:p w:rsidR="00BC3C0B" w:rsidRPr="008C6DE5" w:rsidRDefault="00BC3C0B" w:rsidP="00BC3C0B">
            <w:pPr>
              <w:spacing w:after="0" w:line="1" w:lineRule="auto"/>
              <w:ind w:firstLine="0"/>
              <w:rPr>
                <w:rFonts w:ascii="Times New Roman" w:eastAsia="Times New Roman" w:hAnsi="Times New Roman" w:cs="Times New Roman"/>
                <w:sz w:val="18"/>
                <w:szCs w:val="18"/>
                <w:lang w:eastAsia="ru-RU"/>
              </w:rPr>
            </w:pPr>
          </w:p>
        </w:tc>
      </w:tr>
    </w:tbl>
    <w:p w:rsidR="00BC3C0B" w:rsidRPr="008C6DE5" w:rsidRDefault="00BC3C0B" w:rsidP="00BC3C0B">
      <w:pPr>
        <w:spacing w:after="0" w:line="240" w:lineRule="auto"/>
        <w:ind w:firstLine="0"/>
        <w:rPr>
          <w:rFonts w:ascii="Times New Roman" w:eastAsia="Times New Roman" w:hAnsi="Times New Roman" w:cs="Times New Roman"/>
          <w:vanish/>
          <w:sz w:val="18"/>
          <w:szCs w:val="18"/>
          <w:lang w:eastAsia="ru-RU"/>
        </w:rPr>
      </w:pPr>
    </w:p>
    <w:p w:rsidR="00BC3C0B" w:rsidRPr="008C6DE5" w:rsidRDefault="00EB528D" w:rsidP="00EB528D">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2023 год</w:t>
      </w:r>
    </w:p>
    <w:p w:rsidR="00EB528D" w:rsidRPr="00BC3C0B" w:rsidRDefault="00EB528D"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743"/>
        <w:gridCol w:w="609"/>
        <w:gridCol w:w="1107"/>
        <w:gridCol w:w="691"/>
        <w:gridCol w:w="968"/>
      </w:tblGrid>
      <w:tr w:rsidR="00BC3C0B" w:rsidRPr="00317FBF" w:rsidTr="00EB528D">
        <w:trPr>
          <w:tblHeader/>
        </w:trPr>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83"/>
            </w:tblGrid>
            <w:tr w:rsidR="00BC3C0B" w:rsidRPr="00317FBF" w:rsidTr="00EB528D">
              <w:trPr>
                <w:jc w:val="center"/>
              </w:trPr>
              <w:tc>
                <w:tcPr>
                  <w:tcW w:w="5000" w:type="pct"/>
                  <w:tcMar>
                    <w:top w:w="0" w:type="dxa"/>
                    <w:left w:w="0" w:type="dxa"/>
                    <w:bottom w:w="0" w:type="dxa"/>
                    <w:right w:w="0" w:type="dxa"/>
                  </w:tcMar>
                </w:tcPr>
                <w:p w:rsidR="00BC3C0B" w:rsidRPr="00317FBF" w:rsidRDefault="00BC3C0B" w:rsidP="00BC3C0B">
                  <w:pPr>
                    <w:spacing w:after="0" w:line="240" w:lineRule="auto"/>
                    <w:ind w:firstLine="0"/>
                    <w:jc w:val="center"/>
                    <w:rPr>
                      <w:rFonts w:ascii="Times New Roman" w:eastAsia="Times New Roman" w:hAnsi="Times New Roman" w:cs="Times New Roman"/>
                      <w:sz w:val="12"/>
                      <w:szCs w:val="12"/>
                      <w:lang w:eastAsia="ru-RU"/>
                    </w:rPr>
                  </w:pPr>
                  <w:bookmarkStart w:id="1" w:name="_GoBack"/>
                  <w:bookmarkEnd w:id="1"/>
                  <w:r w:rsidRPr="00317FBF">
                    <w:rPr>
                      <w:rFonts w:ascii="Times New Roman" w:eastAsia="Times New Roman" w:hAnsi="Times New Roman" w:cs="Times New Roman"/>
                      <w:color w:val="000000"/>
                      <w:sz w:val="12"/>
                      <w:szCs w:val="12"/>
                      <w:lang w:eastAsia="ru-RU"/>
                    </w:rPr>
                    <w:t>Наименование</w:t>
                  </w:r>
                </w:p>
              </w:tc>
            </w:tr>
          </w:tbl>
          <w:p w:rsidR="00BC3C0B" w:rsidRPr="00317FBF" w:rsidRDefault="00BC3C0B" w:rsidP="00BC3C0B">
            <w:pPr>
              <w:spacing w:after="0" w:line="1" w:lineRule="auto"/>
              <w:ind w:firstLine="0"/>
              <w:rPr>
                <w:rFonts w:ascii="Times New Roman" w:eastAsia="Times New Roman" w:hAnsi="Times New Roman" w:cs="Times New Roman"/>
                <w:sz w:val="12"/>
                <w:szCs w:val="12"/>
                <w:lang w:eastAsia="ru-RU"/>
              </w:rPr>
            </w:pP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17FB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449"/>
            </w:tblGrid>
            <w:tr w:rsidR="00BC3C0B" w:rsidRPr="00317FBF" w:rsidTr="00EB528D">
              <w:trPr>
                <w:jc w:val="center"/>
              </w:trPr>
              <w:tc>
                <w:tcPr>
                  <w:tcW w:w="5000" w:type="pct"/>
                  <w:tcMar>
                    <w:top w:w="0" w:type="dxa"/>
                    <w:left w:w="0" w:type="dxa"/>
                    <w:bottom w:w="0" w:type="dxa"/>
                    <w:right w:w="0" w:type="dxa"/>
                  </w:tcMar>
                </w:tcPr>
                <w:p w:rsidR="00BC3C0B" w:rsidRPr="00317FB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17FBF">
                    <w:rPr>
                      <w:rFonts w:ascii="Times New Roman" w:eastAsia="Times New Roman" w:hAnsi="Times New Roman" w:cs="Times New Roman"/>
                      <w:color w:val="000000"/>
                      <w:sz w:val="12"/>
                      <w:szCs w:val="12"/>
                      <w:lang w:eastAsia="ru-RU"/>
                    </w:rPr>
                    <w:t xml:space="preserve">Главный </w:t>
                  </w:r>
                  <w:proofErr w:type="spellStart"/>
                  <w:proofErr w:type="gramStart"/>
                  <w:r w:rsidRPr="00317FBF">
                    <w:rPr>
                      <w:rFonts w:ascii="Times New Roman" w:eastAsia="Times New Roman" w:hAnsi="Times New Roman" w:cs="Times New Roman"/>
                      <w:color w:val="000000"/>
                      <w:sz w:val="12"/>
                      <w:szCs w:val="12"/>
                      <w:lang w:eastAsia="ru-RU"/>
                    </w:rPr>
                    <w:t>распоря-дитель</w:t>
                  </w:r>
                  <w:proofErr w:type="spellEnd"/>
                  <w:proofErr w:type="gramEnd"/>
                </w:p>
              </w:tc>
            </w:tr>
          </w:tbl>
          <w:p w:rsidR="00BC3C0B" w:rsidRPr="00317FBF" w:rsidRDefault="00BC3C0B" w:rsidP="00BC3C0B">
            <w:pPr>
              <w:spacing w:after="0" w:line="1" w:lineRule="auto"/>
              <w:ind w:firstLine="0"/>
              <w:rPr>
                <w:rFonts w:ascii="Times New Roman" w:eastAsia="Times New Roman" w:hAnsi="Times New Roman" w:cs="Times New Roman"/>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17FB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47"/>
            </w:tblGrid>
            <w:tr w:rsidR="00BC3C0B" w:rsidRPr="00317FBF" w:rsidTr="00EB528D">
              <w:trPr>
                <w:jc w:val="center"/>
              </w:trPr>
              <w:tc>
                <w:tcPr>
                  <w:tcW w:w="5000" w:type="pct"/>
                  <w:tcMar>
                    <w:top w:w="0" w:type="dxa"/>
                    <w:left w:w="0" w:type="dxa"/>
                    <w:bottom w:w="0" w:type="dxa"/>
                    <w:right w:w="0" w:type="dxa"/>
                  </w:tcMar>
                </w:tcPr>
                <w:p w:rsidR="00BC3C0B" w:rsidRPr="00317FB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17FBF">
                    <w:rPr>
                      <w:rFonts w:ascii="Times New Roman" w:eastAsia="Times New Roman" w:hAnsi="Times New Roman" w:cs="Times New Roman"/>
                      <w:color w:val="000000"/>
                      <w:sz w:val="12"/>
                      <w:szCs w:val="12"/>
                      <w:lang w:eastAsia="ru-RU"/>
                    </w:rPr>
                    <w:t>Код целевой классификации</w:t>
                  </w:r>
                </w:p>
              </w:tc>
            </w:tr>
          </w:tbl>
          <w:p w:rsidR="00BC3C0B" w:rsidRPr="00317FBF" w:rsidRDefault="00BC3C0B" w:rsidP="00BC3C0B">
            <w:pPr>
              <w:spacing w:after="0" w:line="1" w:lineRule="auto"/>
              <w:ind w:firstLine="0"/>
              <w:rPr>
                <w:rFonts w:ascii="Times New Roman" w:eastAsia="Times New Roman" w:hAnsi="Times New Roman" w:cs="Times New Roman"/>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17FB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31"/>
            </w:tblGrid>
            <w:tr w:rsidR="00BC3C0B" w:rsidRPr="00317FBF" w:rsidTr="00EB528D">
              <w:trPr>
                <w:jc w:val="center"/>
              </w:trPr>
              <w:tc>
                <w:tcPr>
                  <w:tcW w:w="5000" w:type="pct"/>
                  <w:tcMar>
                    <w:top w:w="0" w:type="dxa"/>
                    <w:left w:w="0" w:type="dxa"/>
                    <w:bottom w:w="0" w:type="dxa"/>
                    <w:right w:w="0" w:type="dxa"/>
                  </w:tcMar>
                </w:tcPr>
                <w:p w:rsidR="00BC3C0B" w:rsidRPr="00317FB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17FBF">
                    <w:rPr>
                      <w:rFonts w:ascii="Times New Roman" w:eastAsia="Times New Roman" w:hAnsi="Times New Roman" w:cs="Times New Roman"/>
                      <w:color w:val="000000"/>
                      <w:sz w:val="12"/>
                      <w:szCs w:val="12"/>
                      <w:lang w:eastAsia="ru-RU"/>
                    </w:rPr>
                    <w:t>Вид расходов</w:t>
                  </w:r>
                </w:p>
              </w:tc>
            </w:tr>
          </w:tbl>
          <w:p w:rsidR="00BC3C0B" w:rsidRPr="00317FB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17FB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317FBF" w:rsidTr="00EB528D">
              <w:trPr>
                <w:jc w:val="center"/>
              </w:trPr>
              <w:tc>
                <w:tcPr>
                  <w:tcW w:w="5000" w:type="pct"/>
                  <w:tcMar>
                    <w:top w:w="0" w:type="dxa"/>
                    <w:left w:w="0" w:type="dxa"/>
                    <w:bottom w:w="0" w:type="dxa"/>
                    <w:right w:w="0" w:type="dxa"/>
                  </w:tcMar>
                </w:tcPr>
                <w:p w:rsidR="00BC3C0B" w:rsidRPr="00317FB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17FBF">
                    <w:rPr>
                      <w:rFonts w:ascii="Times New Roman" w:eastAsia="Times New Roman" w:hAnsi="Times New Roman" w:cs="Times New Roman"/>
                      <w:color w:val="000000"/>
                      <w:sz w:val="12"/>
                      <w:szCs w:val="12"/>
                      <w:lang w:eastAsia="ru-RU"/>
                    </w:rPr>
                    <w:t>2023 год</w:t>
                  </w:r>
                </w:p>
                <w:p w:rsidR="00BC3C0B" w:rsidRPr="00317FB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17FBF">
                    <w:rPr>
                      <w:rFonts w:ascii="Times New Roman" w:eastAsia="Times New Roman" w:hAnsi="Times New Roman" w:cs="Times New Roman"/>
                      <w:color w:val="000000"/>
                      <w:sz w:val="12"/>
                      <w:szCs w:val="12"/>
                      <w:lang w:eastAsia="ru-RU"/>
                    </w:rPr>
                    <w:t>(руб.)</w:t>
                  </w:r>
                </w:p>
              </w:tc>
            </w:tr>
          </w:tbl>
          <w:p w:rsidR="00BC3C0B" w:rsidRPr="00317FBF"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Администрация Борисоглебского сельского поселения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850</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139 485 911,68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"Развитие культуры, туризма и молодежной политики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1 516 352,23</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667 502,52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667 502,52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667 502,52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667 502,52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"Развитие библиотечного дела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354 236,20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Пополнение, обеспечение сохранности библиотечного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354 236,20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Осуществление мероприятий </w:t>
            </w:r>
            <w:r w:rsidRPr="00317FBF">
              <w:rPr>
                <w:rFonts w:ascii="Times New Roman" w:eastAsia="Times New Roman" w:hAnsi="Times New Roman" w:cs="Times New Roman"/>
                <w:color w:val="000000"/>
                <w:sz w:val="12"/>
                <w:szCs w:val="12"/>
                <w:lang w:eastAsia="ru-RU"/>
              </w:rPr>
              <w:lastRenderedPageBreak/>
              <w:t>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354 236,20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354 236,20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"Молодежь"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494 613,51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75 529,51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75 529,51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75 529,51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419 084,00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20 955,00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20 955,00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398 129,00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398 129,00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"Физическая культура и спорт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99 428,61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"Развитие физической культуры и 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99 428,61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Совершенствование организации физкультурно-спортивной деятельности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99 428,61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99 428,61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99 428,61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 xml:space="preserve">Муниципальная программа "Обеспечение качественными </w:t>
            </w:r>
            <w:r w:rsidRPr="00317FBF">
              <w:rPr>
                <w:rFonts w:ascii="Times New Roman" w:eastAsia="Times New Roman" w:hAnsi="Times New Roman" w:cs="Times New Roman"/>
                <w:b/>
                <w:bCs/>
                <w:color w:val="000000"/>
                <w:sz w:val="12"/>
                <w:szCs w:val="12"/>
                <w:lang w:eastAsia="ru-RU"/>
              </w:rPr>
              <w:lastRenderedPageBreak/>
              <w:t>коммунальными услугами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805 678,45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lastRenderedPageBreak/>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805 678,45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Капитальный ремонт многоквартирных домов и ремонт общего имущества, находящихся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355 678,45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Финансовые средства на взнос капитального ремонта за нанимателей жилых помещений муниципального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355 678,45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355 678,45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Меры муниципальной поддержки проведения капитального ремонта общего имущества в многоквартирных домах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450 000,00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45 000,00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45 000,00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405 000,00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405 000,00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"Развитие местного самоуправления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317 802,30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"Развитие муниципальной службы в Администрации Борисоглебского сельского поселения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317 802,30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Формирование организационно-методического и аналитического сопровождения системы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50 720,00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50 720,00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50 720,00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lastRenderedPageBreak/>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257 082,30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257 082,30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257 082,30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"Обеспечение доступным и комфортным жильем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8 069 801,00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6 668 132,00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Ликвидация непригодного для проживания, аварийного, подлежащего сносу жилищного фонда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1 052 632,00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52 632,00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52 632,00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Переселение граждан из аварийного жилищного фонда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5 615 500,00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Финансирование мероприятий по переселению граждан из аварийного жилищного </w:t>
            </w:r>
            <w:r w:rsidRPr="00317FBF">
              <w:rPr>
                <w:rFonts w:ascii="Times New Roman" w:eastAsia="Times New Roman" w:hAnsi="Times New Roman" w:cs="Times New Roman"/>
                <w:color w:val="000000"/>
                <w:sz w:val="12"/>
                <w:szCs w:val="12"/>
                <w:lang w:eastAsia="ru-RU"/>
              </w:rPr>
              <w:lastRenderedPageBreak/>
              <w:t>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5 390 880,00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5 390 880,00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213 389,00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213 389,00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11 231,00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11 231,00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1 401 669,00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1 401 669,00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1 401 669,00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1 401 669,00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"Развитие дорожного хозяйства и транспорта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33 038 135,78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"Развитие сети автомобильных дорог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33 038 135,78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15 595 920,35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Капитальный ремонт, ремонт и содержание автомобильных дорог Борисоглебского сельского поселения в границах населенных пунктов </w:t>
            </w:r>
            <w:r w:rsidRPr="00317FBF">
              <w:rPr>
                <w:rFonts w:ascii="Times New Roman" w:eastAsia="Times New Roman" w:hAnsi="Times New Roman" w:cs="Times New Roman"/>
                <w:color w:val="000000"/>
                <w:sz w:val="12"/>
                <w:szCs w:val="12"/>
                <w:lang w:eastAsia="ru-RU"/>
              </w:rPr>
              <w:lastRenderedPageBreak/>
              <w:t>в границах поселения за счет средств бюджета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309 281,00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309 281,00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5 774 271,35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5 774 271,35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3 636 029,00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3 636 029,00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5 876 339,00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5 876 339,00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9 595 548,00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Осуществление дорожной деятельности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3 249 232,00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3 249 232,00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6 346 316,00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6 346 316,00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7 846 667,43</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Межбюджетные трансферты на реализацию мероприятий по капитальному ремонту и ремонту дорожных объектов муниципальной собственности за счет средств </w:t>
            </w:r>
            <w:r w:rsidRPr="00317FBF">
              <w:rPr>
                <w:rFonts w:ascii="Times New Roman" w:eastAsia="Times New Roman" w:hAnsi="Times New Roman" w:cs="Times New Roman"/>
                <w:color w:val="000000"/>
                <w:sz w:val="12"/>
                <w:szCs w:val="12"/>
                <w:lang w:eastAsia="ru-RU"/>
              </w:rPr>
              <w:lastRenderedPageBreak/>
              <w:t>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lastRenderedPageBreak/>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232 601,43</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232 601,43</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3 800 000,00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3 800 000,00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3 614 066,00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3 614 066,00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748 200,00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748 200,00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Разработка и реализация мероприятий, направленных на соблюдение правил пожарной безопасности населением</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602 000,00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Организация и осуществление мероприятий по пожарной безопасности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602 000,00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602 000,00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146 200,00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Организация и осуществление мероприятий по обеспечению безопасности людей на водных объектах, охране их жизни и здоровья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146 200,00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146 200,00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 xml:space="preserve">Муниципальная программа </w:t>
            </w:r>
            <w:r w:rsidRPr="00317FBF">
              <w:rPr>
                <w:rFonts w:ascii="Times New Roman" w:eastAsia="Times New Roman" w:hAnsi="Times New Roman" w:cs="Times New Roman"/>
                <w:b/>
                <w:bCs/>
                <w:color w:val="000000"/>
                <w:sz w:val="12"/>
                <w:szCs w:val="12"/>
                <w:lang w:eastAsia="ru-RU"/>
              </w:rPr>
              <w:lastRenderedPageBreak/>
              <w:t>" Благоустройство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74 784 310,71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 Содержание объектов благоустройства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74 784 310,71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68 074 334,25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8 898 754,25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2 210 257,19</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6 688 497,06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Реализация мероприятий по благоустройству дворовых территорий и обустройству территорий для выгула животных</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7 000 000,00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7 000 000,00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Реконструкция искусственных сооружений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52 175 580,00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2 317 592,49</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49 857 987,51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Приведение в качественное состояние элементов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организацию и содержание мест захоронения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Привлечение жителей к участию в решении проблем благоустройства населенных пунктов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1 036 042,35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озеленение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1 036 042,35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1 036 042,35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2 120 157,44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Прочие мероприятия по благоустройству территории Борисоглебского сельского </w:t>
            </w:r>
            <w:r w:rsidRPr="00317FBF">
              <w:rPr>
                <w:rFonts w:ascii="Times New Roman" w:eastAsia="Times New Roman" w:hAnsi="Times New Roman" w:cs="Times New Roman"/>
                <w:color w:val="000000"/>
                <w:sz w:val="12"/>
                <w:szCs w:val="12"/>
                <w:lang w:eastAsia="ru-RU"/>
              </w:rPr>
              <w:lastRenderedPageBreak/>
              <w:t>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2 120 157,44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lastRenderedPageBreak/>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2 120 157,44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Обеспечение функции уличного освещения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3 453 776,67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уличное освещение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3 453 776,67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3 452 605,00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1 171,67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506 198,00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«Развитие бытового обслуживания населения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506 198,00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Повышение качества и доступности бытовых услуг и товаров для населения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504 198,00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1 210,00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1 210,00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Иные межбюджетные трансферты </w:t>
            </w:r>
            <w:proofErr w:type="gramStart"/>
            <w:r w:rsidRPr="00317FBF">
              <w:rPr>
                <w:rFonts w:ascii="Times New Roman" w:eastAsia="Times New Roman" w:hAnsi="Times New Roman" w:cs="Times New Roman"/>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317FBF">
              <w:rPr>
                <w:rFonts w:ascii="Times New Roman" w:eastAsia="Times New Roman" w:hAnsi="Times New Roman" w:cs="Times New Roman"/>
                <w:color w:val="000000"/>
                <w:sz w:val="12"/>
                <w:szCs w:val="12"/>
                <w:lang w:eastAsia="ru-RU"/>
              </w:rPr>
              <w:t xml:space="preserve">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480 000,00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480 000,00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22 988,00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22 988,00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Расширение ассортимента предоставляемых населению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2 000,00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Иные межбюджетные трансферты на осуществление части полномочий Борисоглебского сельского поселения по решению </w:t>
            </w:r>
            <w:r w:rsidRPr="00317FBF">
              <w:rPr>
                <w:rFonts w:ascii="Times New Roman" w:eastAsia="Times New Roman" w:hAnsi="Times New Roman" w:cs="Times New Roman"/>
                <w:color w:val="000000"/>
                <w:sz w:val="12"/>
                <w:szCs w:val="12"/>
                <w:lang w:eastAsia="ru-RU"/>
              </w:rPr>
              <w:lastRenderedPageBreak/>
              <w:t>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"Формирование современной городской среды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11 423 756,84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"Формирование современной городской среды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11 423 756,84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 xml:space="preserve">Формирование современной </w:t>
            </w:r>
            <w:proofErr w:type="gramStart"/>
            <w:r w:rsidRPr="00317FBF">
              <w:rPr>
                <w:rFonts w:ascii="Times New Roman" w:eastAsia="Times New Roman" w:hAnsi="Times New Roman" w:cs="Times New Roman"/>
                <w:i/>
                <w:iCs/>
                <w:color w:val="000000"/>
                <w:sz w:val="12"/>
                <w:szCs w:val="12"/>
                <w:lang w:eastAsia="ru-RU"/>
              </w:rPr>
              <w:t>город-</w:t>
            </w:r>
            <w:proofErr w:type="spellStart"/>
            <w:r w:rsidRPr="00317FBF">
              <w:rPr>
                <w:rFonts w:ascii="Times New Roman" w:eastAsia="Times New Roman" w:hAnsi="Times New Roman" w:cs="Times New Roman"/>
                <w:i/>
                <w:iCs/>
                <w:color w:val="000000"/>
                <w:sz w:val="12"/>
                <w:szCs w:val="12"/>
                <w:lang w:eastAsia="ru-RU"/>
              </w:rPr>
              <w:t>ской</w:t>
            </w:r>
            <w:proofErr w:type="spellEnd"/>
            <w:proofErr w:type="gramEnd"/>
            <w:r w:rsidRPr="00317FBF">
              <w:rPr>
                <w:rFonts w:ascii="Times New Roman" w:eastAsia="Times New Roman" w:hAnsi="Times New Roman" w:cs="Times New Roman"/>
                <w:i/>
                <w:iCs/>
                <w:color w:val="000000"/>
                <w:sz w:val="12"/>
                <w:szCs w:val="12"/>
                <w:lang w:eastAsia="ru-RU"/>
              </w:rPr>
              <w:t xml:space="preserve"> среды Борисоглебского сельско-</w:t>
            </w:r>
            <w:proofErr w:type="spellStart"/>
            <w:r w:rsidRPr="00317FBF">
              <w:rPr>
                <w:rFonts w:ascii="Times New Roman" w:eastAsia="Times New Roman" w:hAnsi="Times New Roman" w:cs="Times New Roman"/>
                <w:i/>
                <w:iCs/>
                <w:color w:val="000000"/>
                <w:sz w:val="12"/>
                <w:szCs w:val="12"/>
                <w:lang w:eastAsia="ru-RU"/>
              </w:rPr>
              <w:t>го</w:t>
            </w:r>
            <w:proofErr w:type="spellEnd"/>
            <w:r w:rsidRPr="00317FBF">
              <w:rPr>
                <w:rFonts w:ascii="Times New Roman" w:eastAsia="Times New Roman" w:hAnsi="Times New Roman" w:cs="Times New Roman"/>
                <w:i/>
                <w:iCs/>
                <w:color w:val="000000"/>
                <w:sz w:val="12"/>
                <w:szCs w:val="12"/>
                <w:lang w:eastAsia="ru-RU"/>
              </w:rPr>
              <w:t xml:space="preserve">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11 423 756,84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Реализация мероприятий по формированию современной городской среды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11 423 756,84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11 423 756,84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305 868,00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305 868,00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Совершенствование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305 868,00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совершенствованию организации движения транспорта и пешеходов в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305 868,00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305 868,00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Муниципальная 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Подпрограмма "Использование и охрана земель на территории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Повышение эффективности использования и охраны земель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1 000,00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обеспечению организации рационального использования и охраны земель на территории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lastRenderedPageBreak/>
              <w:t>Непрограммные расходы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17FBF">
              <w:rPr>
                <w:rFonts w:ascii="Times New Roman" w:eastAsia="Times New Roman" w:hAnsi="Times New Roman" w:cs="Times New Roman"/>
                <w:i/>
                <w:iCs/>
                <w:color w:val="000000"/>
                <w:sz w:val="12"/>
                <w:szCs w:val="12"/>
                <w:lang w:eastAsia="ru-RU"/>
              </w:rPr>
              <w:t>7 869 379,76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62 926,64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48 405,11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14 521,53</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Осуществление первичного воинского учета на территориях, где отсутствуют военные комиссариаты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293 942,00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291 854,00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2 088,00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317FBF">
              <w:rPr>
                <w:rFonts w:ascii="Times New Roman" w:eastAsia="Times New Roman" w:hAnsi="Times New Roman" w:cs="Times New Roman"/>
                <w:color w:val="000000"/>
                <w:sz w:val="12"/>
                <w:szCs w:val="12"/>
                <w:lang w:eastAsia="ru-RU"/>
              </w:rPr>
              <w:t>области</w:t>
            </w:r>
            <w:proofErr w:type="gramStart"/>
            <w:r w:rsidRPr="00317FBF">
              <w:rPr>
                <w:rFonts w:ascii="Times New Roman" w:eastAsia="Times New Roman" w:hAnsi="Times New Roman" w:cs="Times New Roman"/>
                <w:color w:val="000000"/>
                <w:sz w:val="12"/>
                <w:szCs w:val="12"/>
                <w:lang w:eastAsia="ru-RU"/>
              </w:rPr>
              <w:t>,з</w:t>
            </w:r>
            <w:proofErr w:type="gramEnd"/>
            <w:r w:rsidRPr="00317FBF">
              <w:rPr>
                <w:rFonts w:ascii="Times New Roman" w:eastAsia="Times New Roman" w:hAnsi="Times New Roman" w:cs="Times New Roman"/>
                <w:color w:val="000000"/>
                <w:sz w:val="12"/>
                <w:szCs w:val="12"/>
                <w:lang w:eastAsia="ru-RU"/>
              </w:rPr>
              <w:t>а</w:t>
            </w:r>
            <w:proofErr w:type="spellEnd"/>
            <w:r w:rsidRPr="00317FBF">
              <w:rPr>
                <w:rFonts w:ascii="Times New Roman" w:eastAsia="Times New Roman" w:hAnsi="Times New Roman" w:cs="Times New Roman"/>
                <w:color w:val="000000"/>
                <w:sz w:val="12"/>
                <w:szCs w:val="12"/>
                <w:lang w:eastAsia="ru-RU"/>
              </w:rPr>
              <w:t xml:space="preserve"> счет средств областного бюджета n</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316 957,04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316 957,04</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Глава муниципального образования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913 062,00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913 062,00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Центральный аппарат</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5 335 445,99</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4 084 240,53</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1 001 387,46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lastRenderedPageBreak/>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249 818,00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Мероприятия по управлению, распоряжению имуществом, находящимся в муниципальной собственности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58 361,29</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58 361,29</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85 443,50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85 443,50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Резервные фонды исполнительных органов местных администраций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200 000,00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83 020,48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83 020,48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60 993,52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60 993,52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119 883,81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119 883,81</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317FBF">
              <w:rPr>
                <w:rFonts w:ascii="Times New Roman" w:eastAsia="Times New Roman" w:hAnsi="Times New Roman" w:cs="Times New Roman"/>
                <w:color w:val="000000"/>
                <w:sz w:val="12"/>
                <w:szCs w:val="12"/>
                <w:lang w:eastAsia="ru-RU"/>
              </w:rPr>
              <w:t>проведения</w:t>
            </w:r>
            <w:proofErr w:type="gramEnd"/>
            <w:r w:rsidRPr="00317FBF">
              <w:rPr>
                <w:rFonts w:ascii="Times New Roman" w:eastAsia="Times New Roman" w:hAnsi="Times New Roman" w:cs="Times New Roman"/>
                <w:color w:val="000000"/>
                <w:sz w:val="12"/>
                <w:szCs w:val="12"/>
                <w:lang w:eastAsia="ru-RU"/>
              </w:rPr>
              <w:t xml:space="preserve"> официальных физкультурно-оздоровительных и спортивных мероприятий</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16 825,80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16 825,80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12 619,35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12 619,35</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Доплата к пенсии лицам, замещавшим муниципальные должности и должности муниципальной службы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185 193,36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lastRenderedPageBreak/>
              <w:t>Социальное обеспечение и иные выплаты населению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185 193,36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72 300,00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72 300,00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Исполнение судебных актов</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37 920,00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бюджетные ассигнования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37 920,00</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2 669,07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2 669,07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внутреннему муниципальному финансовому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1 521,52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1 521,52</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 xml:space="preserve">Межбюджетные трансферты </w:t>
            </w:r>
            <w:proofErr w:type="gramStart"/>
            <w:r w:rsidRPr="00317FBF">
              <w:rPr>
                <w:rFonts w:ascii="Times New Roman" w:eastAsia="Times New Roman" w:hAnsi="Times New Roman" w:cs="Times New Roman"/>
                <w:color w:val="000000"/>
                <w:sz w:val="12"/>
                <w:szCs w:val="12"/>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317FBF">
              <w:rPr>
                <w:rFonts w:ascii="Times New Roman" w:eastAsia="Times New Roman" w:hAnsi="Times New Roman" w:cs="Times New Roman"/>
                <w:color w:val="000000"/>
                <w:sz w:val="12"/>
                <w:szCs w:val="12"/>
                <w:lang w:eastAsia="ru-RU"/>
              </w:rPr>
              <w:t xml:space="preserve"> населенных пунктов поселения</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4 220,27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4 220,27</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жилищному контролю</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3 037,06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3 037,06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контролю в сфере благоустройства</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3 037,06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Межбюджетные трансферты</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3 037,06</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Итого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139 485 911,68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Всего</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17FBF">
              <w:rPr>
                <w:rFonts w:ascii="Times New Roman" w:eastAsia="Times New Roman" w:hAnsi="Times New Roman" w:cs="Times New Roman"/>
                <w:b/>
                <w:bCs/>
                <w:color w:val="000000"/>
                <w:sz w:val="12"/>
                <w:szCs w:val="12"/>
                <w:lang w:eastAsia="ru-RU"/>
              </w:rPr>
              <w:t>139 485 911,68</w:t>
            </w:r>
          </w:p>
        </w:tc>
      </w:tr>
      <w:tr w:rsidR="00BC3C0B" w:rsidRPr="00317FBF" w:rsidTr="00EB528D">
        <w:tc>
          <w:tcPr>
            <w:tcW w:w="170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17FBF">
              <w:rPr>
                <w:rFonts w:ascii="Times New Roman" w:eastAsia="Times New Roman" w:hAnsi="Times New Roman" w:cs="Times New Roman"/>
                <w:color w:val="000000"/>
                <w:sz w:val="12"/>
                <w:szCs w:val="12"/>
                <w:lang w:eastAsia="ru-RU"/>
              </w:rPr>
              <w:t>Дефицит</w:t>
            </w:r>
            <w:proofErr w:type="gramStart"/>
            <w:r w:rsidRPr="00317FBF">
              <w:rPr>
                <w:rFonts w:ascii="Times New Roman" w:eastAsia="Times New Roman" w:hAnsi="Times New Roman" w:cs="Times New Roman"/>
                <w:color w:val="000000"/>
                <w:sz w:val="12"/>
                <w:szCs w:val="12"/>
                <w:lang w:eastAsia="ru-RU"/>
              </w:rPr>
              <w:t xml:space="preserve"> (-), </w:t>
            </w:r>
            <w:proofErr w:type="gramEnd"/>
            <w:r w:rsidRPr="00317FBF">
              <w:rPr>
                <w:rFonts w:ascii="Times New Roman" w:eastAsia="Times New Roman" w:hAnsi="Times New Roman" w:cs="Times New Roman"/>
                <w:color w:val="000000"/>
                <w:sz w:val="12"/>
                <w:szCs w:val="12"/>
                <w:lang w:eastAsia="ru-RU"/>
              </w:rPr>
              <w:t>профицит (+)</w:t>
            </w:r>
          </w:p>
        </w:tc>
        <w:tc>
          <w:tcPr>
            <w:tcW w:w="5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17FB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Default="00BC3C0B" w:rsidP="00BC3C0B">
      <w:pPr>
        <w:spacing w:after="0" w:line="240" w:lineRule="auto"/>
        <w:ind w:firstLine="0"/>
        <w:rPr>
          <w:rFonts w:ascii="Times New Roman" w:eastAsia="Times New Roman" w:hAnsi="Times New Roman" w:cs="Times New Roman"/>
          <w:sz w:val="20"/>
          <w:szCs w:val="20"/>
          <w:lang w:eastAsia="ru-RU"/>
        </w:rPr>
      </w:pPr>
    </w:p>
    <w:p w:rsidR="00317FBF" w:rsidRPr="008C6DE5" w:rsidRDefault="00317FBF"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№4 к Решению Муниципального Совета Борисоглебского сельского поселения четвертого созыва от 23.12.2022 год № 571(в редакции Решения МС № 580 от 02.03.2023,№ 598 от 22.05.2023, № 603 от 06.07.2023 года, №613 от 24.08.2023 года,№615 от 21.09.2023 года,№ 616 от 18.10.2023 года,№624 от 07.12.2023 года, № 628 от 20.12.2023 года)</w:t>
      </w:r>
    </w:p>
    <w:p w:rsidR="00317FBF" w:rsidRPr="008C6DE5" w:rsidRDefault="00317FBF" w:rsidP="00BC3C0B">
      <w:pPr>
        <w:spacing w:after="0" w:line="240" w:lineRule="auto"/>
        <w:ind w:firstLine="0"/>
        <w:rPr>
          <w:rFonts w:ascii="Times New Roman" w:eastAsia="Times New Roman" w:hAnsi="Times New Roman" w:cs="Times New Roman"/>
          <w:sz w:val="18"/>
          <w:szCs w:val="18"/>
          <w:lang w:eastAsia="ru-RU"/>
        </w:rPr>
      </w:pPr>
    </w:p>
    <w:p w:rsidR="00C14EE5" w:rsidRPr="008C6DE5" w:rsidRDefault="00C14EE5" w:rsidP="00C14EE5">
      <w:pPr>
        <w:spacing w:after="0" w:line="240" w:lineRule="auto"/>
        <w:ind w:firstLine="0"/>
        <w:jc w:val="center"/>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b/>
          <w:bCs/>
          <w:color w:val="000000"/>
          <w:sz w:val="18"/>
          <w:szCs w:val="18"/>
          <w:lang w:eastAsia="ru-RU"/>
        </w:rPr>
        <w:lastRenderedPageBreak/>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 Российской Федерации на 2023 год</w:t>
      </w:r>
      <w:proofErr w:type="gramEnd"/>
    </w:p>
    <w:p w:rsidR="00BC3C0B" w:rsidRPr="00BC3C0B" w:rsidRDefault="00715AD3" w:rsidP="00BC3C0B">
      <w:pPr>
        <w:spacing w:after="0" w:line="240" w:lineRule="auto"/>
        <w:ind w:firstLine="0"/>
        <w:rPr>
          <w:rFonts w:ascii="Times New Roman" w:eastAsia="Times New Roman" w:hAnsi="Times New Roman" w:cs="Times New Roman"/>
          <w:vanish/>
          <w:sz w:val="20"/>
          <w:szCs w:val="20"/>
          <w:lang w:eastAsia="ru-RU"/>
        </w:rPr>
      </w:pPr>
      <w:r>
        <w:rPr>
          <w:rFonts w:ascii="Times New Roman" w:eastAsia="Times New Roman" w:hAnsi="Times New Roman" w:cs="Times New Roman"/>
          <w:vanish/>
          <w:sz w:val="20"/>
          <w:szCs w:val="20"/>
          <w:lang w:eastAsia="ru-RU"/>
        </w:rPr>
        <w:t xml:space="preserve"> </w:t>
      </w:r>
    </w:p>
    <w:tbl>
      <w:tblPr>
        <w:tblOverlap w:val="never"/>
        <w:tblW w:w="5000" w:type="pct"/>
        <w:tblLook w:val="01E0" w:firstRow="1" w:lastRow="1" w:firstColumn="1" w:lastColumn="1" w:noHBand="0" w:noVBand="0"/>
      </w:tblPr>
      <w:tblGrid>
        <w:gridCol w:w="2352"/>
        <w:gridCol w:w="1107"/>
        <w:gridCol w:w="691"/>
        <w:gridCol w:w="968"/>
      </w:tblGrid>
      <w:tr w:rsidR="00BC3C0B" w:rsidRPr="00C14EE5" w:rsidTr="00C14EE5">
        <w:trPr>
          <w:tblHeader/>
        </w:trPr>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92"/>
            </w:tblGrid>
            <w:tr w:rsidR="00BC3C0B" w:rsidRPr="00C14EE5" w:rsidTr="00C14EE5">
              <w:trPr>
                <w:jc w:val="center"/>
              </w:trPr>
              <w:tc>
                <w:tcPr>
                  <w:tcW w:w="5000" w:type="pct"/>
                  <w:tcMar>
                    <w:top w:w="0" w:type="dxa"/>
                    <w:left w:w="0" w:type="dxa"/>
                    <w:bottom w:w="0" w:type="dxa"/>
                    <w:right w:w="0" w:type="dxa"/>
                  </w:tcMar>
                </w:tcPr>
                <w:p w:rsidR="00BC3C0B" w:rsidRPr="00C14EE5"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C14EE5">
                    <w:rPr>
                      <w:rFonts w:ascii="Times New Roman" w:eastAsia="Times New Roman" w:hAnsi="Times New Roman" w:cs="Times New Roman"/>
                      <w:color w:val="000000"/>
                      <w:sz w:val="12"/>
                      <w:szCs w:val="12"/>
                      <w:lang w:eastAsia="ru-RU"/>
                    </w:rPr>
                    <w:t>Наименование</w:t>
                  </w:r>
                </w:p>
              </w:tc>
            </w:tr>
          </w:tbl>
          <w:p w:rsidR="00BC3C0B" w:rsidRPr="00C14EE5" w:rsidRDefault="00BC3C0B" w:rsidP="00BC3C0B">
            <w:pPr>
              <w:spacing w:after="0" w:line="1" w:lineRule="auto"/>
              <w:ind w:firstLine="0"/>
              <w:rPr>
                <w:rFonts w:ascii="Times New Roman" w:eastAsia="Times New Roman" w:hAnsi="Times New Roman" w:cs="Times New Roman"/>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C14EE5"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47"/>
            </w:tblGrid>
            <w:tr w:rsidR="00BC3C0B" w:rsidRPr="00C14EE5" w:rsidTr="00C14EE5">
              <w:trPr>
                <w:jc w:val="center"/>
              </w:trPr>
              <w:tc>
                <w:tcPr>
                  <w:tcW w:w="5000" w:type="pct"/>
                  <w:tcMar>
                    <w:top w:w="0" w:type="dxa"/>
                    <w:left w:w="0" w:type="dxa"/>
                    <w:bottom w:w="0" w:type="dxa"/>
                    <w:right w:w="0" w:type="dxa"/>
                  </w:tcMar>
                </w:tcPr>
                <w:p w:rsidR="00BC3C0B" w:rsidRPr="00C14EE5"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C14EE5">
                    <w:rPr>
                      <w:rFonts w:ascii="Times New Roman" w:eastAsia="Times New Roman" w:hAnsi="Times New Roman" w:cs="Times New Roman"/>
                      <w:color w:val="000000"/>
                      <w:sz w:val="12"/>
                      <w:szCs w:val="12"/>
                      <w:lang w:eastAsia="ru-RU"/>
                    </w:rPr>
                    <w:t>Код целевой классификации</w:t>
                  </w:r>
                </w:p>
              </w:tc>
            </w:tr>
          </w:tbl>
          <w:p w:rsidR="00BC3C0B" w:rsidRPr="00C14EE5" w:rsidRDefault="00BC3C0B" w:rsidP="00BC3C0B">
            <w:pPr>
              <w:spacing w:after="0" w:line="1" w:lineRule="auto"/>
              <w:ind w:firstLine="0"/>
              <w:rPr>
                <w:rFonts w:ascii="Times New Roman" w:eastAsia="Times New Roman" w:hAnsi="Times New Roman" w:cs="Times New Roman"/>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C14EE5"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31"/>
            </w:tblGrid>
            <w:tr w:rsidR="00BC3C0B" w:rsidRPr="00C14EE5" w:rsidTr="00C14EE5">
              <w:trPr>
                <w:jc w:val="center"/>
              </w:trPr>
              <w:tc>
                <w:tcPr>
                  <w:tcW w:w="5000" w:type="pct"/>
                  <w:tcMar>
                    <w:top w:w="0" w:type="dxa"/>
                    <w:left w:w="0" w:type="dxa"/>
                    <w:bottom w:w="0" w:type="dxa"/>
                    <w:right w:w="0" w:type="dxa"/>
                  </w:tcMar>
                </w:tcPr>
                <w:p w:rsidR="00BC3C0B" w:rsidRPr="00C14EE5"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C14EE5">
                    <w:rPr>
                      <w:rFonts w:ascii="Times New Roman" w:eastAsia="Times New Roman" w:hAnsi="Times New Roman" w:cs="Times New Roman"/>
                      <w:color w:val="000000"/>
                      <w:sz w:val="12"/>
                      <w:szCs w:val="12"/>
                      <w:lang w:eastAsia="ru-RU"/>
                    </w:rPr>
                    <w:t>Вид расходов</w:t>
                  </w:r>
                </w:p>
              </w:tc>
            </w:tr>
          </w:tbl>
          <w:p w:rsidR="00BC3C0B" w:rsidRPr="00C14EE5"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C14EE5"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C14EE5" w:rsidTr="00C14EE5">
              <w:trPr>
                <w:jc w:val="center"/>
              </w:trPr>
              <w:tc>
                <w:tcPr>
                  <w:tcW w:w="5000" w:type="pct"/>
                  <w:tcMar>
                    <w:top w:w="0" w:type="dxa"/>
                    <w:left w:w="0" w:type="dxa"/>
                    <w:bottom w:w="0" w:type="dxa"/>
                    <w:right w:w="0" w:type="dxa"/>
                  </w:tcMar>
                </w:tcPr>
                <w:p w:rsidR="00BC3C0B" w:rsidRPr="00C14EE5"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C14EE5">
                    <w:rPr>
                      <w:rFonts w:ascii="Times New Roman" w:eastAsia="Times New Roman" w:hAnsi="Times New Roman" w:cs="Times New Roman"/>
                      <w:color w:val="000000"/>
                      <w:sz w:val="12"/>
                      <w:szCs w:val="12"/>
                      <w:lang w:eastAsia="ru-RU"/>
                    </w:rPr>
                    <w:t>2023 год</w:t>
                  </w:r>
                </w:p>
              </w:tc>
            </w:tr>
          </w:tbl>
          <w:p w:rsidR="00BC3C0B" w:rsidRPr="00C14EE5"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01.0.00.00000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1 516 352,23</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667 502,52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667 502,52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01.1.03.65010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667 502,52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667 502,52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01.2.00.00000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354 236,20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01.2.04.00000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354 236,20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01.2.04.65030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354 236,20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354 236,20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494 613,51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75 529,51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01.3.01.65050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75 529,51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75 529,51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Патриотическое воспитание граждан Российской Федерации, проживающих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01.3.05.00000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419 084,00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обустройству и восстановлению воинских захоронений и военно-мемориальных объектов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01.3.05.66420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20 955,00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20 955,00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обустройству и восстановлению воинских захоронений и военно-мемориальных объектов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01.3.05.76420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398 129,00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398 129,00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 xml:space="preserve">Муниципальная программа </w:t>
            </w:r>
            <w:r w:rsidRPr="00C14EE5">
              <w:rPr>
                <w:rFonts w:ascii="Times New Roman" w:eastAsia="Times New Roman" w:hAnsi="Times New Roman" w:cs="Times New Roman"/>
                <w:b/>
                <w:bCs/>
                <w:color w:val="000000"/>
                <w:sz w:val="12"/>
                <w:szCs w:val="12"/>
                <w:lang w:eastAsia="ru-RU"/>
              </w:rPr>
              <w:lastRenderedPageBreak/>
              <w:t>"Физическая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lastRenderedPageBreak/>
              <w:t>02.0.00.00000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99 428,61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lastRenderedPageBreak/>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99 428,61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02.1.03.00000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99 428,61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02.1.03.65070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99 428,61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99 428,61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805 678,45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03.3.00.00000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805 678,45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03.3.01.00000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355 678,45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03.3.01.65210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355 678,45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355 678,45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Меры муниципальной поддержки проведения капитального ремонта общего имущества в многоквартирных домах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03.3.02.00000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450 000,00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03.3.02.60140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45 000,00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45 000,00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оборудованию многоквартирных домов приспособлениями для обеспечения их физической доступности для инвалидов с нарушениями опорно-двигательного аппарата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03.3.02.70140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405 000,00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405 000,00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317 802,30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317 802,30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Формирование организационно-методического и аналитического сопровождения системы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04.1.02.00000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50 720,00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04.1.02.65220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50 720,00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50 720,00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lastRenderedPageBreak/>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04.1.04.65220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04.1.05.00000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257 082,30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04.1.05.65220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257 082,30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257 082,30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05.0.00.00000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8 069 801,00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Муниципальная адресная программа по переселению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05.1.00.00000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6 668 132,00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Ликвидация непригодного для проживания, аварийного, подлежащего сносу жилищного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05.1.01.00000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1 052 632,00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05.1.01.61210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52 632,00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52 632,00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Обеспечение мероприятий по переселению граждан из жилищного фонда, признанного непригодным для проживания, и (или) жилищного фонда с высоким уровнем износа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05.1.01.71210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Переселение граждан из аварийного жилищного фонда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05.1.F3.00000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5 615 500,00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05.1.F3.67483</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5 390 880,00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5 390 880,00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05.1.F3.67484</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213 389,00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213 389,00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lastRenderedPageBreak/>
              <w:t>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05.1.F3.6748S</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11 231,00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11 231,00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05.4.00.00000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1 401 669,00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05.4.01.00000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1 401 669,00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05.4.01.L4970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1 401 669,00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1 401 669,00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"Развитие дорожного хозяйства и транспорта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33 038 135,78</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"Развитие сети автомобильных дорог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33 038 135,78</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Капитальный ремонт, ремонт и содержание дорог общего пользования, а также мостовых и иных конструкций на них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15 595 920,35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06.1.01.62440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309 281,00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309 281,00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Ремонт и содержание автомобильных дорог Борисоглебского сельского поселения в границах населенных пунктов в границах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06.1.01.65300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5 774 271,35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5 774 271,35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Капитальный ремонт, ремонт и содержание мостовых и иных конструкций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06.1.01.65530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3 636 029,00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3 636 029,00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Капитальный ремонт, ремонт и содержание автомобильных дорог Борисоглебского сельского поселения в границах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06.1.01.72440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5 876 339,00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5 876 339,00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Капитальный ремонт, ремонт и содержание автомобильных дорог, а также мостовых и иных конструкций на них вне границ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06.1.02.00000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9 595 548,00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 xml:space="preserve">Осуществление дорожной деятельности в </w:t>
            </w:r>
            <w:r w:rsidRPr="00C14EE5">
              <w:rPr>
                <w:rFonts w:ascii="Times New Roman" w:eastAsia="Times New Roman" w:hAnsi="Times New Roman" w:cs="Times New Roman"/>
                <w:color w:val="000000"/>
                <w:sz w:val="12"/>
                <w:szCs w:val="12"/>
                <w:lang w:eastAsia="ru-RU"/>
              </w:rPr>
              <w:lastRenderedPageBreak/>
              <w:t>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06.1.02.20290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3 249 232,00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3 249 232,00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Капитальный ремонт, ремонт и содержание автомобильных дорог Борисоглебского сельского поселения вне границ населенных пунктов в границах поселения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06.1.02.72440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6 346 316,00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6 346 316,00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Капитальный ремонт, ремонт и реконструкция дорог общего пользования, в границах населенных пунктов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06.1.06.00000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7 846 667,43</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06.1.06.65620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06.1.06.67350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232 601,43</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232 601,43</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реализацию мероприятий по капитальному ремонту и ремонту дорожных объектов муниципальной собственности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06.1.06.75620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3 800 000,00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3 800 000,00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реализацию мероприятий по приведению в нормативное состояние автомобильных дорог местного значения, обеспечивающих подъезды к объектам социального назначения,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06.1.06.77350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3 614 066,00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3 614 066,00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08.0.00.00000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748 200,00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08.1.00.00000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748 200,00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08.1.01.00000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602 000,00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08.1.01.65350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602 000,00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602 000,00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Организация работы по предупреждению и пресечению нарушений требований пожарной безопасности и правил поведения на воде</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08.1.03.00000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146 200,00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lastRenderedPageBreak/>
              <w:t>Организация и осуществление мероприятий по обеспечению безопасности людей на водных объектах, охране их жизни и здоровья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08.1.03.65370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146 200,00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146 200,00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09.0.00.00000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74 784 310,71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09.1.00.00000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74 784 310,71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09.1.01.00000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68 074 334,25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09.1.01.65410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8 898 754,25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2 210 257,19</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6 688 497,06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Реализация мероприятий по благоустройству дворовых территорий и обустройству территорий для выгула животных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09.1.01.70410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7 000 000,00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7 000 000,00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Реконструкция искусственных сооружений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09.1.01.73310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52 175 580,00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2 317 592,49</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Капитальные вложения в объекты государственной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49 857 987,51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09.1.02.00000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09.1.02.65400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09.1.03.00000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1 036 042,35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09.1.03.65390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1 036 042,35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1 036 042,35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09.1.04.00000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2 120 157,44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09.1.04.65410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2 120 157,44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2 120 157,44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09.1.05.00000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3 453 776,67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lastRenderedPageBreak/>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09.1.05.65380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3 453 776,67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3 452 605,00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1 171,67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12.0.00.00000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506 198,00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12.1.00.00000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506 198,00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12.1.01.00000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504 198,00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12.1.01.62880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1 210,00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1 210,00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 xml:space="preserve">Иные межбюджетные трансферты </w:t>
            </w:r>
            <w:proofErr w:type="gramStart"/>
            <w:r w:rsidRPr="00C14EE5">
              <w:rPr>
                <w:rFonts w:ascii="Times New Roman" w:eastAsia="Times New Roman" w:hAnsi="Times New Roman" w:cs="Times New Roman"/>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C14EE5">
              <w:rPr>
                <w:rFonts w:ascii="Times New Roman" w:eastAsia="Times New Roman" w:hAnsi="Times New Roman" w:cs="Times New Roman"/>
                <w:color w:val="000000"/>
                <w:sz w:val="12"/>
                <w:szCs w:val="12"/>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12.1.01.65460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480 000,00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480 000,00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12.1.01.72880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22 988,00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22 988,00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12.1.02.00000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2 000,00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12.1.02.65500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13.0.00.00000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11 423 756,84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13.1.00.00000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11 423 756,84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 xml:space="preserve">Формирование современной </w:t>
            </w:r>
            <w:proofErr w:type="gramStart"/>
            <w:r w:rsidRPr="00C14EE5">
              <w:rPr>
                <w:rFonts w:ascii="Times New Roman" w:eastAsia="Times New Roman" w:hAnsi="Times New Roman" w:cs="Times New Roman"/>
                <w:i/>
                <w:iCs/>
                <w:color w:val="000000"/>
                <w:sz w:val="12"/>
                <w:szCs w:val="12"/>
                <w:lang w:eastAsia="ru-RU"/>
              </w:rPr>
              <w:t>город-</w:t>
            </w:r>
            <w:proofErr w:type="spellStart"/>
            <w:r w:rsidRPr="00C14EE5">
              <w:rPr>
                <w:rFonts w:ascii="Times New Roman" w:eastAsia="Times New Roman" w:hAnsi="Times New Roman" w:cs="Times New Roman"/>
                <w:i/>
                <w:iCs/>
                <w:color w:val="000000"/>
                <w:sz w:val="12"/>
                <w:szCs w:val="12"/>
                <w:lang w:eastAsia="ru-RU"/>
              </w:rPr>
              <w:t>ской</w:t>
            </w:r>
            <w:proofErr w:type="spellEnd"/>
            <w:proofErr w:type="gramEnd"/>
            <w:r w:rsidRPr="00C14EE5">
              <w:rPr>
                <w:rFonts w:ascii="Times New Roman" w:eastAsia="Times New Roman" w:hAnsi="Times New Roman" w:cs="Times New Roman"/>
                <w:i/>
                <w:iCs/>
                <w:color w:val="000000"/>
                <w:sz w:val="12"/>
                <w:szCs w:val="12"/>
                <w:lang w:eastAsia="ru-RU"/>
              </w:rPr>
              <w:t xml:space="preserve"> среды Борисоглебского сельско-</w:t>
            </w:r>
            <w:proofErr w:type="spellStart"/>
            <w:r w:rsidRPr="00C14EE5">
              <w:rPr>
                <w:rFonts w:ascii="Times New Roman" w:eastAsia="Times New Roman" w:hAnsi="Times New Roman" w:cs="Times New Roman"/>
                <w:i/>
                <w:iCs/>
                <w:color w:val="000000"/>
                <w:sz w:val="12"/>
                <w:szCs w:val="12"/>
                <w:lang w:eastAsia="ru-RU"/>
              </w:rPr>
              <w:t>го</w:t>
            </w:r>
            <w:proofErr w:type="spellEnd"/>
            <w:r w:rsidRPr="00C14EE5">
              <w:rPr>
                <w:rFonts w:ascii="Times New Roman" w:eastAsia="Times New Roman" w:hAnsi="Times New Roman" w:cs="Times New Roman"/>
                <w:i/>
                <w:iCs/>
                <w:color w:val="000000"/>
                <w:sz w:val="12"/>
                <w:szCs w:val="12"/>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13.1.F2.00000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11 423 756,84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13.1.F2.55550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11 423 756,84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11 423 756,84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 xml:space="preserve">Муниципальная программа "Повышение безопасности дорожного движения в Борисоглебском сельском поселении Борисоглебского </w:t>
            </w:r>
            <w:r w:rsidRPr="00C14EE5">
              <w:rPr>
                <w:rFonts w:ascii="Times New Roman" w:eastAsia="Times New Roman" w:hAnsi="Times New Roman" w:cs="Times New Roman"/>
                <w:b/>
                <w:bCs/>
                <w:color w:val="000000"/>
                <w:sz w:val="12"/>
                <w:szCs w:val="12"/>
                <w:lang w:eastAsia="ru-RU"/>
              </w:rPr>
              <w:lastRenderedPageBreak/>
              <w:t>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lastRenderedPageBreak/>
              <w:t>14.0.00.00000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305 868,00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lastRenderedPageBreak/>
              <w:t>Подпрограмма "Повышение безопасности дорожного движения в Борисоглебском сельском поселении Борисоглебского муниципального района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14.1.00.00000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305 868,00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Совершенствование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14.1.04.00000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305 868,00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совершенствованию организации движения транспорта и пешеходов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14.1.04.65480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305 868,00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305 868,00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16.0.00.00000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16.1.00.00000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16.1.01.00000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1 000,00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16.1.01.65520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20.0.00.00000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C14EE5">
              <w:rPr>
                <w:rFonts w:ascii="Times New Roman" w:eastAsia="Times New Roman" w:hAnsi="Times New Roman" w:cs="Times New Roman"/>
                <w:i/>
                <w:iCs/>
                <w:color w:val="000000"/>
                <w:sz w:val="12"/>
                <w:szCs w:val="12"/>
                <w:lang w:eastAsia="ru-RU"/>
              </w:rPr>
              <w:t>7 869 379,76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Осуществление полномочий по решению вопросов местного значения: дорожная деятельность в отношении автомобильных дорог местного значения вне границ населенных пунктов в границах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20.0.00.20500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62 926,64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48 405,11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14 521,53</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20.0.00.51180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293 942,00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291 854,00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2 088,00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 xml:space="preserve">Реализация мероприятий предусмотренных нормативными правовыми актами органов государственной власти Ярославской </w:t>
            </w:r>
            <w:proofErr w:type="spellStart"/>
            <w:r w:rsidRPr="00C14EE5">
              <w:rPr>
                <w:rFonts w:ascii="Times New Roman" w:eastAsia="Times New Roman" w:hAnsi="Times New Roman" w:cs="Times New Roman"/>
                <w:color w:val="000000"/>
                <w:sz w:val="12"/>
                <w:szCs w:val="12"/>
                <w:lang w:eastAsia="ru-RU"/>
              </w:rPr>
              <w:t>области</w:t>
            </w:r>
            <w:proofErr w:type="gramStart"/>
            <w:r w:rsidRPr="00C14EE5">
              <w:rPr>
                <w:rFonts w:ascii="Times New Roman" w:eastAsia="Times New Roman" w:hAnsi="Times New Roman" w:cs="Times New Roman"/>
                <w:color w:val="000000"/>
                <w:sz w:val="12"/>
                <w:szCs w:val="12"/>
                <w:lang w:eastAsia="ru-RU"/>
              </w:rPr>
              <w:t>,з</w:t>
            </w:r>
            <w:proofErr w:type="gramEnd"/>
            <w:r w:rsidRPr="00C14EE5">
              <w:rPr>
                <w:rFonts w:ascii="Times New Roman" w:eastAsia="Times New Roman" w:hAnsi="Times New Roman" w:cs="Times New Roman"/>
                <w:color w:val="000000"/>
                <w:sz w:val="12"/>
                <w:szCs w:val="12"/>
                <w:lang w:eastAsia="ru-RU"/>
              </w:rPr>
              <w:t>а</w:t>
            </w:r>
            <w:proofErr w:type="spellEnd"/>
            <w:r w:rsidRPr="00C14EE5">
              <w:rPr>
                <w:rFonts w:ascii="Times New Roman" w:eastAsia="Times New Roman" w:hAnsi="Times New Roman" w:cs="Times New Roman"/>
                <w:color w:val="000000"/>
                <w:sz w:val="12"/>
                <w:szCs w:val="12"/>
                <w:lang w:eastAsia="ru-RU"/>
              </w:rPr>
              <w:t xml:space="preserve"> счет средств областного бюджета n</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20.0.00.73260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316 957,04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316 957,04</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20.0.00.85010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913 062,00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913 062,00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20.0.00.85020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5 335 445,99</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4 084 240,53</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1 001 387,46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249 818,00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20.0.00.85050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58 361,29</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58 361,29</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20.0.00.85070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85 443,50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85 443,50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200 000,00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83 020,48</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83 020,48</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60 993,52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60 993,52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119 883,81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119 883,81</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C14EE5">
              <w:rPr>
                <w:rFonts w:ascii="Times New Roman" w:eastAsia="Times New Roman" w:hAnsi="Times New Roman" w:cs="Times New Roman"/>
                <w:color w:val="000000"/>
                <w:sz w:val="12"/>
                <w:szCs w:val="12"/>
                <w:lang w:eastAsia="ru-RU"/>
              </w:rPr>
              <w:t>проведения</w:t>
            </w:r>
            <w:proofErr w:type="gramEnd"/>
            <w:r w:rsidRPr="00C14EE5">
              <w:rPr>
                <w:rFonts w:ascii="Times New Roman" w:eastAsia="Times New Roman" w:hAnsi="Times New Roman" w:cs="Times New Roman"/>
                <w:color w:val="000000"/>
                <w:sz w:val="12"/>
                <w:szCs w:val="12"/>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16 825,80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16 825,80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20.0.00.85160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12 619,35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12 619,35</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20.0.00.85170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185 193,36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lastRenderedPageBreak/>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185 193,36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20.0.00.85190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72 300,00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72 300,00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Исполнение судебных актов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20.0.00.85200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37 920,00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37 920,00</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20.0.00.85210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2 669,07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2 669,07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20.0.00.85220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1 521,52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1 521,52</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 xml:space="preserve">Межбюджетные трансферты </w:t>
            </w:r>
            <w:proofErr w:type="gramStart"/>
            <w:r w:rsidRPr="00C14EE5">
              <w:rPr>
                <w:rFonts w:ascii="Times New Roman" w:eastAsia="Times New Roman" w:hAnsi="Times New Roman" w:cs="Times New Roman"/>
                <w:color w:val="000000"/>
                <w:sz w:val="12"/>
                <w:szCs w:val="12"/>
                <w:lang w:eastAsia="ru-RU"/>
              </w:rPr>
              <w:t>на осуществление переданных полномочий по организации муниципального контроля в дорожном хозяйстве в отношении автомобильных дорог местного значения в границах</w:t>
            </w:r>
            <w:proofErr w:type="gramEnd"/>
            <w:r w:rsidRPr="00C14EE5">
              <w:rPr>
                <w:rFonts w:ascii="Times New Roman" w:eastAsia="Times New Roman" w:hAnsi="Times New Roman" w:cs="Times New Roman"/>
                <w:color w:val="000000"/>
                <w:sz w:val="12"/>
                <w:szCs w:val="12"/>
                <w:lang w:eastAsia="ru-RU"/>
              </w:rPr>
              <w:t xml:space="preserve"> населенных пунктов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20.0.00.85230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4 220,27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4 220,27</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20.0.00.85240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3 037,06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3 037,06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20.0.00.85250</w:t>
            </w: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3 037,06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3 037,06</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139 485 911,68</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C14EE5">
              <w:rPr>
                <w:rFonts w:ascii="Times New Roman" w:eastAsia="Times New Roman" w:hAnsi="Times New Roman" w:cs="Times New Roman"/>
                <w:b/>
                <w:bCs/>
                <w:color w:val="000000"/>
                <w:sz w:val="12"/>
                <w:szCs w:val="12"/>
                <w:lang w:eastAsia="ru-RU"/>
              </w:rPr>
              <w:t>139 485 911,68</w:t>
            </w:r>
          </w:p>
        </w:tc>
      </w:tr>
      <w:tr w:rsidR="00BC3C0B" w:rsidRPr="00C14EE5" w:rsidTr="00C14EE5">
        <w:tc>
          <w:tcPr>
            <w:tcW w:w="229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C14EE5">
              <w:rPr>
                <w:rFonts w:ascii="Times New Roman" w:eastAsia="Times New Roman" w:hAnsi="Times New Roman" w:cs="Times New Roman"/>
                <w:color w:val="000000"/>
                <w:sz w:val="12"/>
                <w:szCs w:val="12"/>
                <w:lang w:eastAsia="ru-RU"/>
              </w:rPr>
              <w:t>Дефицит</w:t>
            </w:r>
            <w:proofErr w:type="gramStart"/>
            <w:r w:rsidRPr="00C14EE5">
              <w:rPr>
                <w:rFonts w:ascii="Times New Roman" w:eastAsia="Times New Roman" w:hAnsi="Times New Roman" w:cs="Times New Roman"/>
                <w:color w:val="000000"/>
                <w:sz w:val="12"/>
                <w:szCs w:val="12"/>
                <w:lang w:eastAsia="ru-RU"/>
              </w:rPr>
              <w:t xml:space="preserve"> (-), </w:t>
            </w:r>
            <w:proofErr w:type="gramEnd"/>
            <w:r w:rsidRPr="00C14EE5">
              <w:rPr>
                <w:rFonts w:ascii="Times New Roman" w:eastAsia="Times New Roman" w:hAnsi="Times New Roman" w:cs="Times New Roman"/>
                <w:color w:val="000000"/>
                <w:sz w:val="12"/>
                <w:szCs w:val="12"/>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5"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C14EE5"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BC3C0B"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715AD3" w:rsidP="00BC3C0B">
      <w:pPr>
        <w:spacing w:after="0" w:line="240" w:lineRule="auto"/>
        <w:ind w:firstLine="0"/>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color w:val="000000"/>
          <w:sz w:val="18"/>
          <w:szCs w:val="18"/>
          <w:lang w:eastAsia="ru-RU"/>
        </w:rPr>
        <w:t>Приложение №5 к Решению Муниципального Совета Борисоглебского сельского поселения четвертого созыва от 23.12.2022 № 571(в редакции Решения МС № 580 от 02.03.2023,№ 598 от 22.05.2023, № 603 от 06.07.2023 года,№ 613 от 24.08.2023 года,№615 от 21.09.2023 года,№ 616 от 18.10.2023 года,№624 от 07.12.2023 года, № 627 от 20.12.2023 года)</w:t>
      </w:r>
    </w:p>
    <w:p w:rsidR="00715AD3" w:rsidRPr="008C6DE5" w:rsidRDefault="00715AD3" w:rsidP="00BC3C0B">
      <w:pPr>
        <w:spacing w:after="0" w:line="240" w:lineRule="auto"/>
        <w:ind w:firstLine="0"/>
        <w:rPr>
          <w:rFonts w:ascii="Times New Roman" w:eastAsia="Times New Roman" w:hAnsi="Times New Roman" w:cs="Times New Roman"/>
          <w:vanish/>
          <w:sz w:val="18"/>
          <w:szCs w:val="18"/>
          <w:lang w:eastAsia="ru-RU"/>
        </w:rPr>
      </w:pPr>
    </w:p>
    <w:p w:rsidR="00BC3C0B" w:rsidRPr="008C6DE5" w:rsidRDefault="00715AD3" w:rsidP="00715AD3">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Источники внутреннего финансирования дефицита бюджета Борисоглебского сельского поселения на 2023 год</w:t>
      </w:r>
    </w:p>
    <w:p w:rsidR="00715AD3" w:rsidRPr="00BC3C0B" w:rsidRDefault="00715AD3"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937"/>
        <w:gridCol w:w="2214"/>
        <w:gridCol w:w="967"/>
      </w:tblGrid>
      <w:tr w:rsidR="00BC3C0B" w:rsidRPr="00715AD3" w:rsidTr="00715AD3">
        <w:trPr>
          <w:tblHeader/>
        </w:trPr>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777"/>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Код</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715AD3"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2054"/>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Наименование</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715AD3"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7"/>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2023 год</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715AD3" w:rsidTr="00715AD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715AD3">
              <w:rPr>
                <w:rFonts w:ascii="Times New Roman" w:eastAsia="Times New Roman" w:hAnsi="Times New Roman" w:cs="Times New Roman"/>
                <w:b/>
                <w:bCs/>
                <w:color w:val="000000"/>
                <w:sz w:val="12"/>
                <w:szCs w:val="12"/>
                <w:lang w:eastAsia="ru-RU"/>
              </w:rPr>
              <w:t>000 01 05 00 00 00 0000 000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715AD3">
              <w:rPr>
                <w:rFonts w:ascii="Times New Roman" w:eastAsia="Times New Roman" w:hAnsi="Times New Roman" w:cs="Times New Roman"/>
                <w:b/>
                <w:bCs/>
                <w:color w:val="000000"/>
                <w:sz w:val="12"/>
                <w:szCs w:val="12"/>
                <w:lang w:eastAsia="ru-RU"/>
              </w:rPr>
              <w:t>Изменение остатков средств на счетах по учету средств бюджетов</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715AD3">
              <w:rPr>
                <w:rFonts w:ascii="Times New Roman" w:eastAsia="Times New Roman" w:hAnsi="Times New Roman" w:cs="Times New Roman"/>
                <w:b/>
                <w:bCs/>
                <w:color w:val="000000"/>
                <w:sz w:val="12"/>
                <w:szCs w:val="12"/>
                <w:lang w:eastAsia="ru-RU"/>
              </w:rPr>
              <w:t>4 636 029,00</w:t>
            </w:r>
          </w:p>
        </w:tc>
      </w:tr>
      <w:tr w:rsidR="00BC3C0B" w:rsidRPr="00715AD3" w:rsidTr="00715AD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850 01 05 02 01 10 0000 510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Увеличение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-134 849 882,68</w:t>
            </w:r>
          </w:p>
        </w:tc>
      </w:tr>
      <w:tr w:rsidR="00BC3C0B" w:rsidRPr="00715AD3" w:rsidTr="00715AD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850 01 05 02 01 10 0000 610</w:t>
            </w: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Уменьшение прочих остатков денежных средств бюджетов сельских поселений</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139 485 911,68</w:t>
            </w:r>
          </w:p>
        </w:tc>
      </w:tr>
      <w:tr w:rsidR="00BC3C0B" w:rsidRPr="00715AD3" w:rsidTr="00715AD3">
        <w:tc>
          <w:tcPr>
            <w:tcW w:w="189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21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715AD3">
              <w:rPr>
                <w:rFonts w:ascii="Times New Roman" w:eastAsia="Times New Roman" w:hAnsi="Times New Roman" w:cs="Times New Roman"/>
                <w:b/>
                <w:bCs/>
                <w:color w:val="000000"/>
                <w:sz w:val="12"/>
                <w:szCs w:val="12"/>
                <w:lang w:eastAsia="ru-RU"/>
              </w:rPr>
              <w:t>ИТОГО</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715AD3">
              <w:rPr>
                <w:rFonts w:ascii="Times New Roman" w:eastAsia="Times New Roman" w:hAnsi="Times New Roman" w:cs="Times New Roman"/>
                <w:b/>
                <w:bCs/>
                <w:color w:val="000000"/>
                <w:sz w:val="12"/>
                <w:szCs w:val="12"/>
                <w:lang w:eastAsia="ru-RU"/>
              </w:rPr>
              <w:t>4 636 029,00</w:t>
            </w:r>
          </w:p>
        </w:tc>
      </w:tr>
    </w:tbl>
    <w:p w:rsidR="00BC3C0B" w:rsidRPr="00BC3C0B"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sz w:val="18"/>
          <w:szCs w:val="18"/>
          <w:lang w:eastAsia="ru-RU"/>
        </w:rPr>
        <w:t>Муниципальный Совет Борисоглебского</w:t>
      </w:r>
    </w:p>
    <w:p w:rsidR="00BC3C0B" w:rsidRPr="008C6DE5"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sz w:val="18"/>
          <w:szCs w:val="18"/>
          <w:lang w:eastAsia="ru-RU"/>
        </w:rPr>
        <w:t>сельского поселения Борисоглебского Муниципального района</w:t>
      </w:r>
      <w:r w:rsidR="00715AD3" w:rsidRPr="008C6DE5">
        <w:rPr>
          <w:rFonts w:ascii="Times New Roman" w:eastAsia="Times New Roman" w:hAnsi="Times New Roman" w:cs="Times New Roman"/>
          <w:b/>
          <w:sz w:val="18"/>
          <w:szCs w:val="18"/>
          <w:lang w:eastAsia="ru-RU"/>
        </w:rPr>
        <w:t xml:space="preserve"> </w:t>
      </w:r>
      <w:r w:rsidRPr="008C6DE5">
        <w:rPr>
          <w:rFonts w:ascii="Times New Roman" w:eastAsia="Times New Roman" w:hAnsi="Times New Roman" w:cs="Times New Roman"/>
          <w:b/>
          <w:sz w:val="18"/>
          <w:szCs w:val="18"/>
          <w:lang w:eastAsia="ru-RU"/>
        </w:rPr>
        <w:t>Ярославской области четвертого созыва</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Решение</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От  «20» декабря 2023 г.  № 628</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пос. Борисоглебский</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О бюджете Борисоглебского</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сельского поселения на 2024 год</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и на плановый период 2025 и 2026 годов</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Муниципальный Совет РЕШИЛ:</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1.Утвердить основные характеристики бюджета сельского поселения на 2024 год:</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 общий объем доходов бюджета сельского поселения в сумме</w:t>
      </w:r>
      <w:r w:rsidR="00715AD3"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30 292 662,00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общий объем расходов бюджета сельского поселения в сумме 30 292 662,00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3)дефици</w:t>
      </w:r>
      <w:proofErr w:type="gramStart"/>
      <w:r w:rsidRPr="008C6DE5">
        <w:rPr>
          <w:rFonts w:ascii="Times New Roman" w:eastAsia="Times New Roman" w:hAnsi="Times New Roman" w:cs="Times New Roman"/>
          <w:sz w:val="18"/>
          <w:szCs w:val="18"/>
          <w:lang w:eastAsia="ru-RU"/>
        </w:rPr>
        <w:t>т(</w:t>
      </w:r>
      <w:proofErr w:type="gramEnd"/>
      <w:r w:rsidRPr="008C6DE5">
        <w:rPr>
          <w:rFonts w:ascii="Times New Roman" w:eastAsia="Times New Roman" w:hAnsi="Times New Roman" w:cs="Times New Roman"/>
          <w:sz w:val="18"/>
          <w:szCs w:val="18"/>
          <w:lang w:eastAsia="ru-RU"/>
        </w:rPr>
        <w:t>профицит) бюджета сельского поселения в сумме  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Утвердить основные характеристики бюджета сельского поселения на 2025 год и на 2026 год:</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 общий объем доходов бюджета сельского поселения на 2025 год в сумме</w:t>
      </w:r>
      <w:r w:rsidR="00715AD3"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11 872 763,00 рублей и на 2026 год в сумме 9 423 637,00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общий объем расходов бюджета сельского поселения на 2025 год в сумме</w:t>
      </w:r>
      <w:r w:rsidR="00715AD3"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11 872 763,00 рублей, в том числе условно утвержденные расходы в сумме</w:t>
      </w:r>
      <w:r w:rsidR="00715AD3"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197 250,00 рублей, и на 2026 год в сумме 9 423 637,00  рублей, в том числе условно утвержденные расходы в сумме 394 500,00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3) дефицит (профицит) бюджета сельского поселения на 2025 год в сумме  0,00 рублей и на 2026 год в сумме 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w:t>
      </w:r>
      <w:proofErr w:type="gramStart"/>
      <w:r w:rsidRPr="008C6DE5">
        <w:rPr>
          <w:rFonts w:ascii="Times New Roman" w:eastAsia="Times New Roman" w:hAnsi="Times New Roman" w:cs="Times New Roman"/>
          <w:sz w:val="18"/>
          <w:szCs w:val="18"/>
          <w:lang w:eastAsia="ru-RU"/>
        </w:rPr>
        <w:t>3.Установить, что доходы бюджета сельского поселения в 2024 году и плановом периоде 2025 и 2026 годов, формируются в соответствии со статьями 61, 62 Бюджетного кодекса Российской Федерации, с учетом положений Федерального закона «О федеральном бюджете на 2024 год и на плановый период 2025 и 2026 годов» и Закона Ярославской  области «О дорожном фонде Ярославской области и муниципальных дорожных фондах</w:t>
      </w:r>
      <w:proofErr w:type="gramEnd"/>
      <w:r w:rsidRPr="008C6DE5">
        <w:rPr>
          <w:rFonts w:ascii="Times New Roman" w:eastAsia="Times New Roman" w:hAnsi="Times New Roman" w:cs="Times New Roman"/>
          <w:sz w:val="18"/>
          <w:szCs w:val="18"/>
          <w:lang w:eastAsia="ru-RU"/>
        </w:rPr>
        <w:t>». Доходы бюджета сельского поселения от уплаты в 2024 году акцизов на автомобильный и прямогонный бензин, дизельное топливо, моторные масла для дизельных и (или) карбюраторных (</w:t>
      </w:r>
      <w:proofErr w:type="spellStart"/>
      <w:r w:rsidRPr="008C6DE5">
        <w:rPr>
          <w:rFonts w:ascii="Times New Roman" w:eastAsia="Times New Roman" w:hAnsi="Times New Roman" w:cs="Times New Roman"/>
          <w:sz w:val="18"/>
          <w:szCs w:val="18"/>
          <w:lang w:eastAsia="ru-RU"/>
        </w:rPr>
        <w:t>инжекторных</w:t>
      </w:r>
      <w:proofErr w:type="spellEnd"/>
      <w:r w:rsidRPr="008C6DE5">
        <w:rPr>
          <w:rFonts w:ascii="Times New Roman" w:eastAsia="Times New Roman" w:hAnsi="Times New Roman" w:cs="Times New Roman"/>
          <w:sz w:val="18"/>
          <w:szCs w:val="18"/>
          <w:lang w:eastAsia="ru-RU"/>
        </w:rPr>
        <w:t xml:space="preserve">) </w:t>
      </w:r>
      <w:proofErr w:type="spellStart"/>
      <w:r w:rsidRPr="008C6DE5">
        <w:rPr>
          <w:rFonts w:ascii="Times New Roman" w:eastAsia="Times New Roman" w:hAnsi="Times New Roman" w:cs="Times New Roman"/>
          <w:sz w:val="18"/>
          <w:szCs w:val="18"/>
          <w:lang w:eastAsia="ru-RU"/>
        </w:rPr>
        <w:t>двигателей</w:t>
      </w:r>
      <w:proofErr w:type="gramStart"/>
      <w:r w:rsidRPr="008C6DE5">
        <w:rPr>
          <w:rFonts w:ascii="Times New Roman" w:eastAsia="Times New Roman" w:hAnsi="Times New Roman" w:cs="Times New Roman"/>
          <w:sz w:val="18"/>
          <w:szCs w:val="18"/>
          <w:lang w:eastAsia="ru-RU"/>
        </w:rPr>
        <w:t>,п</w:t>
      </w:r>
      <w:proofErr w:type="gramEnd"/>
      <w:r w:rsidRPr="008C6DE5">
        <w:rPr>
          <w:rFonts w:ascii="Times New Roman" w:eastAsia="Times New Roman" w:hAnsi="Times New Roman" w:cs="Times New Roman"/>
          <w:sz w:val="18"/>
          <w:szCs w:val="18"/>
          <w:lang w:eastAsia="ru-RU"/>
        </w:rPr>
        <w:t>роизводимые</w:t>
      </w:r>
      <w:proofErr w:type="spellEnd"/>
      <w:r w:rsidRPr="008C6DE5">
        <w:rPr>
          <w:rFonts w:ascii="Times New Roman" w:eastAsia="Times New Roman" w:hAnsi="Times New Roman" w:cs="Times New Roman"/>
          <w:sz w:val="18"/>
          <w:szCs w:val="18"/>
          <w:lang w:eastAsia="ru-RU"/>
        </w:rPr>
        <w:t xml:space="preserve"> на территории Российской Федерации, зачисляются в бюджет в соответствии с Законом Ярославской области «О дорожном фонде Ярославской области и муниципальных дорожных фондах» по нормативам, установленным Законом</w:t>
      </w:r>
      <w:r w:rsidR="00715AD3"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Ярославской области «Об областном бюджете на 2024 год и на плановый период 2025 и 2026 годов».</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4.Утвердить прогнозируемые доходы бюджета сельского поселения в соответствии с классификацией доходов бюджетов Российской Федерации:</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на 2024 год согласно </w:t>
      </w:r>
      <w:r w:rsidRPr="008C6DE5">
        <w:rPr>
          <w:rFonts w:ascii="Times New Roman" w:eastAsia="Times New Roman" w:hAnsi="Times New Roman" w:cs="Times New Roman"/>
          <w:sz w:val="18"/>
          <w:szCs w:val="18"/>
          <w:u w:val="single"/>
          <w:lang w:eastAsia="ru-RU"/>
        </w:rPr>
        <w:t>приложению 2</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2) на плановый период 2025 и 2026 годов согласно </w:t>
      </w:r>
      <w:r w:rsidRPr="008C6DE5">
        <w:rPr>
          <w:rFonts w:ascii="Times New Roman" w:eastAsia="Times New Roman" w:hAnsi="Times New Roman" w:cs="Times New Roman"/>
          <w:sz w:val="18"/>
          <w:szCs w:val="18"/>
          <w:u w:val="single"/>
          <w:lang w:eastAsia="ru-RU"/>
        </w:rPr>
        <w:t>приложению 3</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Утвердить общий объем дотаций на выравнивание бюджетной обеспеченности:</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2024 год в сумме   13 553 000,00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2025 год в сумме     2 498 000,00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2026 год в сумме      8 000,00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Утвердить общий объем субсидий бюджетам бюджетной системы:</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2024 год в сумме      8 384 372,00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2025 год в сумме      1 094 592,00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2026 год в сумме      1 099 993,00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lastRenderedPageBreak/>
        <w:t>Утвердить общий объем иных межбюджетных трансфертов:</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2024 год в сумме      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2025 год в сумме       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2026 год в сумме      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Утвердить общий объем субвенций бюджетам бюджетной системы:</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2024 год в сумме       355 290,00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2025 год в сумме       390 171,00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на 2026 год в сумме      425 644,00 рублей.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5. Утвердить расходы бюджета сельского поселения по разделам и подразделам классификации расходов бюджетов Российской Федерации:</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на 2024 год согласно </w:t>
      </w:r>
      <w:r w:rsidRPr="008C6DE5">
        <w:rPr>
          <w:rFonts w:ascii="Times New Roman" w:eastAsia="Times New Roman" w:hAnsi="Times New Roman" w:cs="Times New Roman"/>
          <w:sz w:val="18"/>
          <w:szCs w:val="18"/>
          <w:u w:val="single"/>
          <w:lang w:eastAsia="ru-RU"/>
        </w:rPr>
        <w:t>приложению 4</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2) на плановый период 2025 и 2026 годов согласно </w:t>
      </w:r>
      <w:r w:rsidRPr="008C6DE5">
        <w:rPr>
          <w:rFonts w:ascii="Times New Roman" w:eastAsia="Times New Roman" w:hAnsi="Times New Roman" w:cs="Times New Roman"/>
          <w:sz w:val="18"/>
          <w:szCs w:val="18"/>
          <w:u w:val="single"/>
          <w:lang w:eastAsia="ru-RU"/>
        </w:rPr>
        <w:t>приложению 5</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6.Утвердить ведомственную структуру расходов бюджета сельского поселения:</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на 2024 год согласно </w:t>
      </w:r>
      <w:r w:rsidRPr="008C6DE5">
        <w:rPr>
          <w:rFonts w:ascii="Times New Roman" w:eastAsia="Times New Roman" w:hAnsi="Times New Roman" w:cs="Times New Roman"/>
          <w:sz w:val="18"/>
          <w:szCs w:val="18"/>
          <w:u w:val="single"/>
          <w:lang w:eastAsia="ru-RU"/>
        </w:rPr>
        <w:t>приложению 6</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2) на плановый период 2025 и 2026 годов согласно </w:t>
      </w:r>
      <w:r w:rsidRPr="008C6DE5">
        <w:rPr>
          <w:rFonts w:ascii="Times New Roman" w:eastAsia="Times New Roman" w:hAnsi="Times New Roman" w:cs="Times New Roman"/>
          <w:sz w:val="18"/>
          <w:szCs w:val="18"/>
          <w:u w:val="single"/>
          <w:lang w:eastAsia="ru-RU"/>
        </w:rPr>
        <w:t>приложению 7</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7. Утвердить резервный фонд Администрации Борисоглебского сельского поселения на 2024 год в сумме 200 000 рублей, на 2025 год в сумме 100 000 рублей и на 2026 год в сумме 100 000 рублей. Средства резервного фонда Администрации Борисоглебского сельского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8.Утвердить расходы бюджета сельского поселения по целевым статьям (муниципальным программам и непрограммным направлениям деятельности) и группам </w:t>
      </w:r>
      <w:proofErr w:type="gramStart"/>
      <w:r w:rsidRPr="008C6DE5">
        <w:rPr>
          <w:rFonts w:ascii="Times New Roman" w:eastAsia="Times New Roman" w:hAnsi="Times New Roman" w:cs="Times New Roman"/>
          <w:sz w:val="18"/>
          <w:szCs w:val="18"/>
          <w:lang w:eastAsia="ru-RU"/>
        </w:rPr>
        <w:t>видов расходов классификации расходов бюджетов Российской Федерации</w:t>
      </w:r>
      <w:proofErr w:type="gramEnd"/>
      <w:r w:rsidRPr="008C6DE5">
        <w:rPr>
          <w:rFonts w:ascii="Times New Roman" w:eastAsia="Times New Roman" w:hAnsi="Times New Roman" w:cs="Times New Roman"/>
          <w:sz w:val="18"/>
          <w:szCs w:val="18"/>
          <w:lang w:eastAsia="ru-RU"/>
        </w:rPr>
        <w:t>:</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на 2024 год согласно </w:t>
      </w:r>
      <w:r w:rsidRPr="008C6DE5">
        <w:rPr>
          <w:rFonts w:ascii="Times New Roman" w:eastAsia="Times New Roman" w:hAnsi="Times New Roman" w:cs="Times New Roman"/>
          <w:sz w:val="18"/>
          <w:szCs w:val="18"/>
          <w:u w:val="single"/>
          <w:lang w:eastAsia="ru-RU"/>
        </w:rPr>
        <w:t>приложению 8</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2) на плановый период 2025 и 2026 годов согласно </w:t>
      </w:r>
      <w:r w:rsidRPr="008C6DE5">
        <w:rPr>
          <w:rFonts w:ascii="Times New Roman" w:eastAsia="Times New Roman" w:hAnsi="Times New Roman" w:cs="Times New Roman"/>
          <w:sz w:val="18"/>
          <w:szCs w:val="18"/>
          <w:u w:val="single"/>
          <w:lang w:eastAsia="ru-RU"/>
        </w:rPr>
        <w:t>приложению 9</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9. Утвердить перечень и 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на 2024 год согласно </w:t>
      </w:r>
      <w:r w:rsidRPr="008C6DE5">
        <w:rPr>
          <w:rFonts w:ascii="Times New Roman" w:eastAsia="Times New Roman" w:hAnsi="Times New Roman" w:cs="Times New Roman"/>
          <w:sz w:val="18"/>
          <w:szCs w:val="18"/>
          <w:u w:val="single"/>
          <w:lang w:eastAsia="ru-RU"/>
        </w:rPr>
        <w:t>приложению 10</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2) на плановый период 2025 и 2026 годов согласно </w:t>
      </w:r>
      <w:r w:rsidRPr="008C6DE5">
        <w:rPr>
          <w:rFonts w:ascii="Times New Roman" w:eastAsia="Times New Roman" w:hAnsi="Times New Roman" w:cs="Times New Roman"/>
          <w:sz w:val="18"/>
          <w:szCs w:val="18"/>
          <w:u w:val="single"/>
          <w:lang w:eastAsia="ru-RU"/>
        </w:rPr>
        <w:t>приложению 11</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10.Утвердить источники внутреннего финансирования дефицита бюджета поселения:</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на 2023 год согласно </w:t>
      </w:r>
      <w:r w:rsidRPr="008C6DE5">
        <w:rPr>
          <w:rFonts w:ascii="Times New Roman" w:eastAsia="Times New Roman" w:hAnsi="Times New Roman" w:cs="Times New Roman"/>
          <w:sz w:val="18"/>
          <w:szCs w:val="18"/>
          <w:u w:val="single"/>
          <w:lang w:eastAsia="ru-RU"/>
        </w:rPr>
        <w:t>приложению 12</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2) на плановый период 2024 и 2025 годов согласно </w:t>
      </w:r>
      <w:r w:rsidRPr="008C6DE5">
        <w:rPr>
          <w:rFonts w:ascii="Times New Roman" w:eastAsia="Times New Roman" w:hAnsi="Times New Roman" w:cs="Times New Roman"/>
          <w:sz w:val="18"/>
          <w:szCs w:val="18"/>
          <w:u w:val="single"/>
          <w:lang w:eastAsia="ru-RU"/>
        </w:rPr>
        <w:t>приложению 13</w:t>
      </w:r>
      <w:r w:rsidRPr="008C6DE5">
        <w:rPr>
          <w:rFonts w:ascii="Times New Roman" w:eastAsia="Times New Roman" w:hAnsi="Times New Roman" w:cs="Times New Roman"/>
          <w:sz w:val="18"/>
          <w:szCs w:val="18"/>
          <w:lang w:eastAsia="ru-RU"/>
        </w:rPr>
        <w:t xml:space="preserve"> к настоящему Решению.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11. Установить, что в ходе исполнения бюджета сельского поселения Администрация Борисоглебского сельского поселения вправе использовать доходы, фактически полученные при исполнении бюджета сверх </w:t>
      </w:r>
      <w:proofErr w:type="gramStart"/>
      <w:r w:rsidRPr="008C6DE5">
        <w:rPr>
          <w:rFonts w:ascii="Times New Roman" w:eastAsia="Times New Roman" w:hAnsi="Times New Roman" w:cs="Times New Roman"/>
          <w:sz w:val="18"/>
          <w:szCs w:val="18"/>
          <w:lang w:eastAsia="ru-RU"/>
        </w:rPr>
        <w:t>утвержденных</w:t>
      </w:r>
      <w:proofErr w:type="gramEnd"/>
      <w:r w:rsidRPr="008C6DE5">
        <w:rPr>
          <w:rFonts w:ascii="Times New Roman" w:eastAsia="Times New Roman" w:hAnsi="Times New Roman" w:cs="Times New Roman"/>
          <w:sz w:val="18"/>
          <w:szCs w:val="18"/>
          <w:lang w:eastAsia="ru-RU"/>
        </w:rPr>
        <w:t xml:space="preserve"> настоящим Решением, в соответствии со статьей 232 Бюджетного кодекса Российской Федерации. </w:t>
      </w:r>
      <w:proofErr w:type="gramStart"/>
      <w:r w:rsidRPr="008C6DE5">
        <w:rPr>
          <w:rFonts w:ascii="Times New Roman" w:eastAsia="Times New Roman" w:hAnsi="Times New Roman" w:cs="Times New Roman"/>
          <w:sz w:val="18"/>
          <w:szCs w:val="18"/>
          <w:lang w:eastAsia="ru-RU"/>
        </w:rPr>
        <w:t>Установить, что в ходе исполнения бюджета Администрация Борисоглебского сельского поселения вправе вносить изменения в структуру доходов бюджета, в структуру расходов по целевым статьям (муниципальным программам и непрограммным направлениям деятельности) и группам видов расходов классификации расходов бюджетов, в структуру  по разделам, подразделам классификации расходов бюджетов, с последующим отражением данных изменений к настоящему Решению.</w:t>
      </w:r>
      <w:proofErr w:type="gramEnd"/>
    </w:p>
    <w:p w:rsidR="00BC3C0B" w:rsidRPr="008C6DE5" w:rsidRDefault="00BC3C0B" w:rsidP="00715AD3">
      <w:pPr>
        <w:spacing w:after="0" w:line="240" w:lineRule="auto"/>
        <w:ind w:firstLine="0"/>
        <w:jc w:val="both"/>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sz w:val="18"/>
          <w:szCs w:val="18"/>
          <w:lang w:eastAsia="ru-RU"/>
        </w:rPr>
        <w:t xml:space="preserve"> 12.Установить, что в 2024 году осуществляется приоритетное финансирование обязательств по выплате заработной платы, оплате коммунальных услуг и предоставлению межбюджетных трансфертов. При составлении и ведении кассового плана </w:t>
      </w:r>
      <w:r w:rsidRPr="008C6DE5">
        <w:rPr>
          <w:rFonts w:ascii="Times New Roman" w:eastAsia="Times New Roman" w:hAnsi="Times New Roman" w:cs="Times New Roman"/>
          <w:sz w:val="18"/>
          <w:szCs w:val="18"/>
          <w:lang w:eastAsia="ru-RU"/>
        </w:rPr>
        <w:lastRenderedPageBreak/>
        <w:t>поселение обеспечивает в первоочередном порядке финансирование расходов, указанных в первом абзаце настоящего пункта. По остальным расходам составление и ведение кассового плана производится с учетом прогнозируемого исполнения бюджета поселения.</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13.Утвердить нормативы распределения неналоговых доходов в бюджет Борисоглебского сельского поселения на 2024 год и на плановый период 2025 и 2026 годов согласно </w:t>
      </w:r>
      <w:r w:rsidRPr="008C6DE5">
        <w:rPr>
          <w:rFonts w:ascii="Times New Roman" w:eastAsia="Times New Roman" w:hAnsi="Times New Roman" w:cs="Times New Roman"/>
          <w:sz w:val="18"/>
          <w:szCs w:val="18"/>
          <w:u w:val="single"/>
          <w:lang w:eastAsia="ru-RU"/>
        </w:rPr>
        <w:t>приложению 1</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Решение вступает в силу с 1 января 2024 года, и подлежит официальному опубликованию.</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Глава Администрации Борисоглебского</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сельского  </w:t>
      </w:r>
      <w:proofErr w:type="spellStart"/>
      <w:r w:rsidRPr="008C6DE5">
        <w:rPr>
          <w:rFonts w:ascii="Times New Roman" w:eastAsia="Times New Roman" w:hAnsi="Times New Roman" w:cs="Times New Roman"/>
          <w:sz w:val="18"/>
          <w:szCs w:val="18"/>
          <w:lang w:eastAsia="ru-RU"/>
        </w:rPr>
        <w:t>Е.А.Демьянюк</w:t>
      </w:r>
      <w:proofErr w:type="spellEnd"/>
      <w:r w:rsidRPr="008C6DE5">
        <w:rPr>
          <w:rFonts w:ascii="Times New Roman" w:eastAsia="Times New Roman" w:hAnsi="Times New Roman" w:cs="Times New Roman"/>
          <w:sz w:val="18"/>
          <w:szCs w:val="18"/>
          <w:lang w:eastAsia="ru-RU"/>
        </w:rPr>
        <w:t xml:space="preserve">      </w:t>
      </w: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Председатель </w:t>
      </w:r>
      <w:proofErr w:type="gramStart"/>
      <w:r w:rsidRPr="008C6DE5">
        <w:rPr>
          <w:rFonts w:ascii="Times New Roman" w:eastAsia="Times New Roman" w:hAnsi="Times New Roman" w:cs="Times New Roman"/>
          <w:sz w:val="18"/>
          <w:szCs w:val="18"/>
          <w:lang w:eastAsia="ru-RU"/>
        </w:rPr>
        <w:t>Муниципального</w:t>
      </w:r>
      <w:proofErr w:type="gramEnd"/>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Со</w:t>
      </w:r>
      <w:r w:rsidR="00715AD3" w:rsidRPr="008C6DE5">
        <w:rPr>
          <w:rFonts w:ascii="Times New Roman" w:eastAsia="Times New Roman" w:hAnsi="Times New Roman" w:cs="Times New Roman"/>
          <w:sz w:val="18"/>
          <w:szCs w:val="18"/>
          <w:lang w:eastAsia="ru-RU"/>
        </w:rPr>
        <w:t>вета  Борисоглебского сельского</w:t>
      </w:r>
      <w:r w:rsidRPr="008C6DE5">
        <w:rPr>
          <w:rFonts w:ascii="Times New Roman" w:eastAsia="Times New Roman" w:hAnsi="Times New Roman" w:cs="Times New Roman"/>
          <w:sz w:val="18"/>
          <w:szCs w:val="18"/>
          <w:lang w:eastAsia="ru-RU"/>
        </w:rPr>
        <w:t xml:space="preserve"> </w:t>
      </w:r>
      <w:proofErr w:type="spellStart"/>
      <w:r w:rsidRPr="008C6DE5">
        <w:rPr>
          <w:rFonts w:ascii="Times New Roman" w:eastAsia="Times New Roman" w:hAnsi="Times New Roman" w:cs="Times New Roman"/>
          <w:sz w:val="18"/>
          <w:szCs w:val="18"/>
          <w:lang w:eastAsia="ru-RU"/>
        </w:rPr>
        <w:t>Н.А.Рау</w:t>
      </w:r>
      <w:proofErr w:type="spellEnd"/>
    </w:p>
    <w:p w:rsidR="00BC3C0B" w:rsidRPr="008C6DE5" w:rsidRDefault="00BC3C0B" w:rsidP="00715AD3">
      <w:pPr>
        <w:spacing w:after="0" w:line="240" w:lineRule="auto"/>
        <w:ind w:firstLine="0"/>
        <w:jc w:val="both"/>
        <w:rPr>
          <w:rFonts w:ascii="Times New Roman" w:eastAsia="Times New Roman" w:hAnsi="Times New Roman" w:cs="Times New Roman"/>
          <w:sz w:val="18"/>
          <w:szCs w:val="18"/>
          <w:lang w:eastAsia="ru-RU"/>
        </w:rPr>
      </w:pPr>
    </w:p>
    <w:p w:rsidR="00BC3C0B" w:rsidRPr="008C6DE5" w:rsidRDefault="00715AD3" w:rsidP="00BC3C0B">
      <w:pPr>
        <w:spacing w:after="0" w:line="240" w:lineRule="auto"/>
        <w:ind w:firstLine="0"/>
        <w:rPr>
          <w:rFonts w:ascii="Times New Roman" w:eastAsia="Times New Roman" w:hAnsi="Times New Roman" w:cs="Times New Roman"/>
          <w:color w:val="000000"/>
          <w:sz w:val="18"/>
          <w:szCs w:val="18"/>
          <w:lang w:eastAsia="ru-RU"/>
        </w:rPr>
      </w:pPr>
      <w:r w:rsidRPr="008C6DE5">
        <w:rPr>
          <w:rFonts w:ascii="Times New Roman" w:eastAsia="Times New Roman" w:hAnsi="Times New Roman" w:cs="Times New Roman"/>
          <w:color w:val="000000"/>
          <w:sz w:val="18"/>
          <w:szCs w:val="18"/>
          <w:lang w:eastAsia="ru-RU"/>
        </w:rPr>
        <w:t>Приложение №1 к Решению Муниципального Совета Борисоглебского сельского поселения четвертого созыва от 20.12.2023 г. № 628</w:t>
      </w:r>
    </w:p>
    <w:p w:rsidR="00715AD3" w:rsidRPr="008C6DE5" w:rsidRDefault="00715AD3"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715AD3" w:rsidP="00715AD3">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b/>
          <w:bCs/>
          <w:color w:val="000000"/>
          <w:sz w:val="18"/>
          <w:szCs w:val="18"/>
          <w:lang w:eastAsia="ru-RU"/>
        </w:rPr>
        <w:t>Нормативы распределения неналоговых доходов в бюджет Борисоглебского сельского поселения на 2024 год и на плановый период 2025 и 2026 годов</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108"/>
        <w:gridCol w:w="3040"/>
        <w:gridCol w:w="970"/>
      </w:tblGrid>
      <w:tr w:rsidR="00BC3C0B" w:rsidRPr="00715AD3" w:rsidTr="00715AD3">
        <w:trPr>
          <w:tblHeader/>
        </w:trPr>
        <w:tc>
          <w:tcPr>
            <w:tcW w:w="1082" w:type="pct"/>
            <w:tcBorders>
              <w:top w:val="single" w:sz="6" w:space="0" w:color="000000"/>
              <w:left w:val="single" w:sz="6" w:space="0" w:color="000000"/>
              <w:right w:val="single" w:sz="6" w:space="0" w:color="000000"/>
            </w:tcBorders>
            <w:tcMar>
              <w:top w:w="80" w:type="dxa"/>
              <w:left w:w="80" w:type="dxa"/>
              <w:bottom w:w="80" w:type="dxa"/>
              <w:right w:w="80" w:type="dxa"/>
            </w:tcMar>
            <w:vAlign w:val="center"/>
          </w:tcPr>
          <w:tbl>
            <w:tblPr>
              <w:tblOverlap w:val="never"/>
              <w:tblW w:w="5000" w:type="pct"/>
              <w:tblCellMar>
                <w:left w:w="0" w:type="dxa"/>
                <w:right w:w="0" w:type="dxa"/>
              </w:tblCellMar>
              <w:tblLook w:val="01E0" w:firstRow="1" w:lastRow="1" w:firstColumn="1" w:lastColumn="1" w:noHBand="0" w:noVBand="0"/>
            </w:tblPr>
            <w:tblGrid>
              <w:gridCol w:w="948"/>
            </w:tblGrid>
            <w:tr w:rsidR="00BC3C0B" w:rsidRPr="00715AD3" w:rsidTr="00715AD3">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Код бюджетной классификации (вид дохода)</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c>
          <w:tcPr>
            <w:tcW w:w="2970" w:type="pc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C3C0B" w:rsidRPr="00715AD3"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2880"/>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Наименование налога (сбора), платежа</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c>
          <w:tcPr>
            <w:tcW w:w="948" w:type="pct"/>
            <w:tcBorders>
              <w:top w:val="single" w:sz="6" w:space="0" w:color="000000"/>
              <w:left w:val="single" w:sz="6" w:space="0" w:color="000000"/>
              <w:right w:val="single" w:sz="6" w:space="0" w:color="000000"/>
            </w:tcBorders>
            <w:tcMar>
              <w:top w:w="80" w:type="dxa"/>
              <w:left w:w="80" w:type="dxa"/>
              <w:bottom w:w="80" w:type="dxa"/>
              <w:right w:w="80" w:type="dxa"/>
            </w:tcMar>
            <w:vAlign w:val="center"/>
          </w:tcPr>
          <w:p w:rsidR="00BC3C0B" w:rsidRPr="00715AD3"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10"/>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Бюджет сельских поселений (процентов)</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715AD3" w:rsidTr="00715AD3">
        <w:trPr>
          <w:tblHeader/>
        </w:trPr>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948"/>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bookmarkStart w:id="2" w:name="__bookmark_2"/>
                  <w:bookmarkEnd w:id="2"/>
                  <w:r w:rsidRPr="00715AD3">
                    <w:rPr>
                      <w:rFonts w:ascii="Times New Roman" w:eastAsia="Times New Roman" w:hAnsi="Times New Roman" w:cs="Times New Roman"/>
                      <w:color w:val="000000"/>
                      <w:sz w:val="12"/>
                      <w:szCs w:val="12"/>
                      <w:lang w:eastAsia="ru-RU"/>
                    </w:rPr>
                    <w:t>1</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715AD3"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2880"/>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2</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715AD3"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10"/>
            </w:tblGrid>
            <w:tr w:rsidR="00BC3C0B" w:rsidRPr="00715AD3" w:rsidTr="00715AD3">
              <w:trPr>
                <w:jc w:val="center"/>
              </w:trPr>
              <w:tc>
                <w:tcPr>
                  <w:tcW w:w="5000" w:type="pct"/>
                  <w:tcMar>
                    <w:top w:w="0" w:type="dxa"/>
                    <w:left w:w="0" w:type="dxa"/>
                    <w:bottom w:w="0" w:type="dxa"/>
                    <w:right w:w="0" w:type="dxa"/>
                  </w:tcMar>
                </w:tcPr>
                <w:p w:rsidR="00BC3C0B" w:rsidRPr="00715AD3"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715AD3">
                    <w:rPr>
                      <w:rFonts w:ascii="Times New Roman" w:eastAsia="Times New Roman" w:hAnsi="Times New Roman" w:cs="Times New Roman"/>
                      <w:color w:val="000000"/>
                      <w:sz w:val="12"/>
                      <w:szCs w:val="12"/>
                      <w:lang w:eastAsia="ru-RU"/>
                    </w:rPr>
                    <w:t>3</w:t>
                  </w:r>
                </w:p>
              </w:tc>
            </w:tr>
          </w:tbl>
          <w:p w:rsidR="00BC3C0B" w:rsidRPr="00715AD3"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1110203310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Доходы от размещения временно свободных средств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1110502610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715AD3">
              <w:rPr>
                <w:rFonts w:ascii="Times New Roman" w:eastAsia="Times New Roman" w:hAnsi="Times New Roman" w:cs="Times New Roman"/>
                <w:color w:val="000000"/>
                <w:sz w:val="12"/>
                <w:szCs w:val="12"/>
                <w:lang w:eastAsia="ru-RU"/>
              </w:rPr>
              <w:t>Доходы, получаемые в виде арендной платы за земельные участки, которые расположены в границах сельских поселений,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50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1130199510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Прочие доходы от оказания платных услуг (работ) получателями средств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1130206510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Доходы, поступающие в порядке возмещения расходов, понесенных в связи с эксплуатацией имущества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1130299510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Прочие доходы от компенсации затрат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1150205010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Платежи, взимаемые органами местного самоуправления (</w:t>
            </w:r>
            <w:proofErr w:type="spellStart"/>
            <w:proofErr w:type="gramStart"/>
            <w:r w:rsidRPr="00715AD3">
              <w:rPr>
                <w:rFonts w:ascii="Times New Roman" w:eastAsia="Times New Roman" w:hAnsi="Times New Roman" w:cs="Times New Roman"/>
                <w:color w:val="000000"/>
                <w:sz w:val="12"/>
                <w:szCs w:val="12"/>
                <w:lang w:eastAsia="ru-RU"/>
              </w:rPr>
              <w:t>организа-циями</w:t>
            </w:r>
            <w:proofErr w:type="spellEnd"/>
            <w:proofErr w:type="gramEnd"/>
            <w:r w:rsidRPr="00715AD3">
              <w:rPr>
                <w:rFonts w:ascii="Times New Roman" w:eastAsia="Times New Roman" w:hAnsi="Times New Roman" w:cs="Times New Roman"/>
                <w:color w:val="000000"/>
                <w:sz w:val="12"/>
                <w:szCs w:val="12"/>
                <w:lang w:eastAsia="ru-RU"/>
              </w:rPr>
              <w:t>) сельских поселений за выполнение определенных функций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1161003110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1161006110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715AD3">
              <w:rPr>
                <w:rFonts w:ascii="Times New Roman" w:eastAsia="Times New Roman" w:hAnsi="Times New Roman" w:cs="Times New Roman"/>
                <w:color w:val="000000"/>
                <w:sz w:val="12"/>
                <w:szCs w:val="12"/>
                <w:lang w:eastAsia="ru-RU"/>
              </w:rPr>
              <w:t>Платежи в целях возмещения убытков, причиненных уклонением от заключения с муниципальным органом сельского поселения (</w:t>
            </w:r>
            <w:proofErr w:type="spellStart"/>
            <w:r w:rsidRPr="00715AD3">
              <w:rPr>
                <w:rFonts w:ascii="Times New Roman" w:eastAsia="Times New Roman" w:hAnsi="Times New Roman" w:cs="Times New Roman"/>
                <w:color w:val="000000"/>
                <w:sz w:val="12"/>
                <w:szCs w:val="12"/>
                <w:lang w:eastAsia="ru-RU"/>
              </w:rPr>
              <w:t>муници-пальным</w:t>
            </w:r>
            <w:proofErr w:type="spellEnd"/>
            <w:r w:rsidRPr="00715AD3">
              <w:rPr>
                <w:rFonts w:ascii="Times New Roman" w:eastAsia="Times New Roman" w:hAnsi="Times New Roman" w:cs="Times New Roman"/>
                <w:color w:val="000000"/>
                <w:sz w:val="12"/>
                <w:szCs w:val="12"/>
                <w:lang w:eastAsia="ru-RU"/>
              </w:rPr>
              <w:t xml:space="preserve"> казенным учреждением) муниципального контракта, а также иные денежные средства, подлежащие зачислению в бюджет сельско-</w:t>
            </w:r>
            <w:proofErr w:type="spellStart"/>
            <w:r w:rsidRPr="00715AD3">
              <w:rPr>
                <w:rFonts w:ascii="Times New Roman" w:eastAsia="Times New Roman" w:hAnsi="Times New Roman" w:cs="Times New Roman"/>
                <w:color w:val="000000"/>
                <w:sz w:val="12"/>
                <w:szCs w:val="12"/>
                <w:lang w:eastAsia="ru-RU"/>
              </w:rPr>
              <w:t>го</w:t>
            </w:r>
            <w:proofErr w:type="spellEnd"/>
            <w:r w:rsidRPr="00715AD3">
              <w:rPr>
                <w:rFonts w:ascii="Times New Roman" w:eastAsia="Times New Roman" w:hAnsi="Times New Roman" w:cs="Times New Roman"/>
                <w:color w:val="000000"/>
                <w:sz w:val="12"/>
                <w:szCs w:val="12"/>
                <w:lang w:eastAsia="ru-RU"/>
              </w:rPr>
              <w:t xml:space="preserve">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715AD3">
              <w:rPr>
                <w:rFonts w:ascii="Times New Roman" w:eastAsia="Times New Roman" w:hAnsi="Times New Roman" w:cs="Times New Roman"/>
                <w:color w:val="000000"/>
                <w:sz w:val="12"/>
                <w:szCs w:val="12"/>
                <w:lang w:eastAsia="ru-RU"/>
              </w:rPr>
              <w:t xml:space="preserve"> фонда)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1161006210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715AD3">
              <w:rPr>
                <w:rFonts w:ascii="Times New Roman" w:eastAsia="Times New Roman" w:hAnsi="Times New Roman" w:cs="Times New Roman"/>
                <w:color w:val="000000"/>
                <w:sz w:val="12"/>
                <w:szCs w:val="12"/>
                <w:lang w:eastAsia="ru-RU"/>
              </w:rPr>
              <w:t>Платежи в целях возмещения убытков, причиненных уклонением от заключения с муниципальным органом сельского поселения (</w:t>
            </w:r>
            <w:proofErr w:type="spellStart"/>
            <w:r w:rsidRPr="00715AD3">
              <w:rPr>
                <w:rFonts w:ascii="Times New Roman" w:eastAsia="Times New Roman" w:hAnsi="Times New Roman" w:cs="Times New Roman"/>
                <w:color w:val="000000"/>
                <w:sz w:val="12"/>
                <w:szCs w:val="12"/>
                <w:lang w:eastAsia="ru-RU"/>
              </w:rPr>
              <w:t>муници-пальным</w:t>
            </w:r>
            <w:proofErr w:type="spellEnd"/>
            <w:r w:rsidRPr="00715AD3">
              <w:rPr>
                <w:rFonts w:ascii="Times New Roman" w:eastAsia="Times New Roman" w:hAnsi="Times New Roman" w:cs="Times New Roman"/>
                <w:color w:val="000000"/>
                <w:sz w:val="12"/>
                <w:szCs w:val="12"/>
                <w:lang w:eastAsia="ru-RU"/>
              </w:rPr>
              <w:t xml:space="preserve"> казенным учреждением) муниципального контракта, </w:t>
            </w:r>
            <w:proofErr w:type="spellStart"/>
            <w:r w:rsidRPr="00715AD3">
              <w:rPr>
                <w:rFonts w:ascii="Times New Roman" w:eastAsia="Times New Roman" w:hAnsi="Times New Roman" w:cs="Times New Roman"/>
                <w:color w:val="000000"/>
                <w:sz w:val="12"/>
                <w:szCs w:val="12"/>
                <w:lang w:eastAsia="ru-RU"/>
              </w:rPr>
              <w:t>финан-сируемого</w:t>
            </w:r>
            <w:proofErr w:type="spellEnd"/>
            <w:r w:rsidRPr="00715AD3">
              <w:rPr>
                <w:rFonts w:ascii="Times New Roman" w:eastAsia="Times New Roman" w:hAnsi="Times New Roman" w:cs="Times New Roman"/>
                <w:color w:val="000000"/>
                <w:sz w:val="12"/>
                <w:szCs w:val="12"/>
                <w:lang w:eastAsia="ru-RU"/>
              </w:rPr>
              <w:t xml:space="preserve"> за счет средств муниципального дорожного фонда, а также иные денежные средства, подлежащие зачислению в бюджет сельско-</w:t>
            </w:r>
            <w:proofErr w:type="spellStart"/>
            <w:r w:rsidRPr="00715AD3">
              <w:rPr>
                <w:rFonts w:ascii="Times New Roman" w:eastAsia="Times New Roman" w:hAnsi="Times New Roman" w:cs="Times New Roman"/>
                <w:color w:val="000000"/>
                <w:sz w:val="12"/>
                <w:szCs w:val="12"/>
                <w:lang w:eastAsia="ru-RU"/>
              </w:rPr>
              <w:t>го</w:t>
            </w:r>
            <w:proofErr w:type="spellEnd"/>
            <w:r w:rsidRPr="00715AD3">
              <w:rPr>
                <w:rFonts w:ascii="Times New Roman" w:eastAsia="Times New Roman" w:hAnsi="Times New Roman" w:cs="Times New Roman"/>
                <w:color w:val="000000"/>
                <w:sz w:val="12"/>
                <w:szCs w:val="12"/>
                <w:lang w:eastAsia="ru-RU"/>
              </w:rPr>
              <w:t xml:space="preserve">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lastRenderedPageBreak/>
              <w:t>1161008110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 xml:space="preserve">Платежи в целях возмещения ущерба при расторжении </w:t>
            </w:r>
            <w:proofErr w:type="spellStart"/>
            <w:proofErr w:type="gramStart"/>
            <w:r w:rsidRPr="00715AD3">
              <w:rPr>
                <w:rFonts w:ascii="Times New Roman" w:eastAsia="Times New Roman" w:hAnsi="Times New Roman" w:cs="Times New Roman"/>
                <w:color w:val="000000"/>
                <w:sz w:val="12"/>
                <w:szCs w:val="12"/>
                <w:lang w:eastAsia="ru-RU"/>
              </w:rPr>
              <w:t>муниципаль-ного</w:t>
            </w:r>
            <w:proofErr w:type="spellEnd"/>
            <w:proofErr w:type="gramEnd"/>
            <w:r w:rsidRPr="00715AD3">
              <w:rPr>
                <w:rFonts w:ascii="Times New Roman" w:eastAsia="Times New Roman" w:hAnsi="Times New Roman" w:cs="Times New Roman"/>
                <w:color w:val="000000"/>
                <w:sz w:val="12"/>
                <w:szCs w:val="12"/>
                <w:lang w:eastAsia="ru-RU"/>
              </w:rPr>
              <w:t xml:space="preserve">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1161008210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 xml:space="preserve">Платежи в целях возмещения ущерба при расторжении </w:t>
            </w:r>
            <w:proofErr w:type="spellStart"/>
            <w:proofErr w:type="gramStart"/>
            <w:r w:rsidRPr="00715AD3">
              <w:rPr>
                <w:rFonts w:ascii="Times New Roman" w:eastAsia="Times New Roman" w:hAnsi="Times New Roman" w:cs="Times New Roman"/>
                <w:color w:val="000000"/>
                <w:sz w:val="12"/>
                <w:szCs w:val="12"/>
                <w:lang w:eastAsia="ru-RU"/>
              </w:rPr>
              <w:t>муниципаль-ного</w:t>
            </w:r>
            <w:proofErr w:type="spellEnd"/>
            <w:proofErr w:type="gramEnd"/>
            <w:r w:rsidRPr="00715AD3">
              <w:rPr>
                <w:rFonts w:ascii="Times New Roman" w:eastAsia="Times New Roman" w:hAnsi="Times New Roman" w:cs="Times New Roman"/>
                <w:color w:val="000000"/>
                <w:sz w:val="12"/>
                <w:szCs w:val="12"/>
                <w:lang w:eastAsia="ru-RU"/>
              </w:rPr>
              <w:t xml:space="preserve">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1161010010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 xml:space="preserve">Денежные взыскания, налагаемые в возмещение ущерба, </w:t>
            </w:r>
            <w:proofErr w:type="spellStart"/>
            <w:proofErr w:type="gramStart"/>
            <w:r w:rsidRPr="00715AD3">
              <w:rPr>
                <w:rFonts w:ascii="Times New Roman" w:eastAsia="Times New Roman" w:hAnsi="Times New Roman" w:cs="Times New Roman"/>
                <w:color w:val="000000"/>
                <w:sz w:val="12"/>
                <w:szCs w:val="12"/>
                <w:lang w:eastAsia="ru-RU"/>
              </w:rPr>
              <w:t>причиненно-го</w:t>
            </w:r>
            <w:proofErr w:type="spellEnd"/>
            <w:proofErr w:type="gramEnd"/>
            <w:r w:rsidRPr="00715AD3">
              <w:rPr>
                <w:rFonts w:ascii="Times New Roman" w:eastAsia="Times New Roman" w:hAnsi="Times New Roman" w:cs="Times New Roman"/>
                <w:color w:val="000000"/>
                <w:sz w:val="12"/>
                <w:szCs w:val="12"/>
                <w:lang w:eastAsia="ru-RU"/>
              </w:rPr>
              <w:t xml:space="preserve"> в результате незаконного или нецелевого использования бюджет-</w:t>
            </w:r>
            <w:proofErr w:type="spellStart"/>
            <w:r w:rsidRPr="00715AD3">
              <w:rPr>
                <w:rFonts w:ascii="Times New Roman" w:eastAsia="Times New Roman" w:hAnsi="Times New Roman" w:cs="Times New Roman"/>
                <w:color w:val="000000"/>
                <w:sz w:val="12"/>
                <w:szCs w:val="12"/>
                <w:lang w:eastAsia="ru-RU"/>
              </w:rPr>
              <w:t>ных</w:t>
            </w:r>
            <w:proofErr w:type="spellEnd"/>
            <w:r w:rsidRPr="00715AD3">
              <w:rPr>
                <w:rFonts w:ascii="Times New Roman" w:eastAsia="Times New Roman" w:hAnsi="Times New Roman" w:cs="Times New Roman"/>
                <w:color w:val="000000"/>
                <w:sz w:val="12"/>
                <w:szCs w:val="12"/>
                <w:lang w:eastAsia="ru-RU"/>
              </w:rPr>
              <w:t xml:space="preserve"> средств (в части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1170105010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 xml:space="preserve">Невыясненные поступления, зачисляемые в бюджеты </w:t>
            </w:r>
            <w:proofErr w:type="gramStart"/>
            <w:r w:rsidRPr="00715AD3">
              <w:rPr>
                <w:rFonts w:ascii="Times New Roman" w:eastAsia="Times New Roman" w:hAnsi="Times New Roman" w:cs="Times New Roman"/>
                <w:color w:val="000000"/>
                <w:sz w:val="12"/>
                <w:szCs w:val="12"/>
                <w:lang w:eastAsia="ru-RU"/>
              </w:rPr>
              <w:t>сельских</w:t>
            </w:r>
            <w:proofErr w:type="gramEnd"/>
            <w:r w:rsidRPr="00715AD3">
              <w:rPr>
                <w:rFonts w:ascii="Times New Roman" w:eastAsia="Times New Roman" w:hAnsi="Times New Roman" w:cs="Times New Roman"/>
                <w:color w:val="000000"/>
                <w:sz w:val="12"/>
                <w:szCs w:val="12"/>
                <w:lang w:eastAsia="ru-RU"/>
              </w:rPr>
              <w:t xml:space="preserve"> </w:t>
            </w:r>
            <w:proofErr w:type="spellStart"/>
            <w:r w:rsidRPr="00715AD3">
              <w:rPr>
                <w:rFonts w:ascii="Times New Roman" w:eastAsia="Times New Roman" w:hAnsi="Times New Roman" w:cs="Times New Roman"/>
                <w:color w:val="000000"/>
                <w:sz w:val="12"/>
                <w:szCs w:val="12"/>
                <w:lang w:eastAsia="ru-RU"/>
              </w:rPr>
              <w:t>посе-лений</w:t>
            </w:r>
            <w:proofErr w:type="spellEnd"/>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1170202010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 xml:space="preserve">Возмещение потерь сельскохозяйственного производства, связанных с изъятием сельскохозяйственных угодий, расположенных на </w:t>
            </w:r>
            <w:proofErr w:type="spellStart"/>
            <w:proofErr w:type="gramStart"/>
            <w:r w:rsidRPr="00715AD3">
              <w:rPr>
                <w:rFonts w:ascii="Times New Roman" w:eastAsia="Times New Roman" w:hAnsi="Times New Roman" w:cs="Times New Roman"/>
                <w:color w:val="000000"/>
                <w:sz w:val="12"/>
                <w:szCs w:val="12"/>
                <w:lang w:eastAsia="ru-RU"/>
              </w:rPr>
              <w:t>террито-риях</w:t>
            </w:r>
            <w:proofErr w:type="spellEnd"/>
            <w:proofErr w:type="gramEnd"/>
            <w:r w:rsidRPr="00715AD3">
              <w:rPr>
                <w:rFonts w:ascii="Times New Roman" w:eastAsia="Times New Roman" w:hAnsi="Times New Roman" w:cs="Times New Roman"/>
                <w:color w:val="000000"/>
                <w:sz w:val="12"/>
                <w:szCs w:val="12"/>
                <w:lang w:eastAsia="ru-RU"/>
              </w:rPr>
              <w:t xml:space="preserve"> сельских поселений (по обязательствам, возникшим до 1 января 2008 года)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1170505010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Прочие неналоговые доходы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1171403010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Средства самообложения граждан, зачисляемые в бюджеты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1171503010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Инициативные платежи, зачисляемые в бюджеты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r w:rsidR="00BC3C0B" w:rsidRPr="00715AD3" w:rsidTr="00715AD3">
        <w:tc>
          <w:tcPr>
            <w:tcW w:w="108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1171600010</w:t>
            </w:r>
          </w:p>
        </w:tc>
        <w:tc>
          <w:tcPr>
            <w:tcW w:w="297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715AD3"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715AD3">
              <w:rPr>
                <w:rFonts w:ascii="Times New Roman" w:eastAsia="Times New Roman" w:hAnsi="Times New Roman" w:cs="Times New Roman"/>
                <w:color w:val="000000"/>
                <w:sz w:val="12"/>
                <w:szCs w:val="12"/>
                <w:lang w:eastAsia="ru-RU"/>
              </w:rPr>
              <w:t>100</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715AD3"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№2 к Решению Муниципального Совета 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vanish/>
          <w:sz w:val="18"/>
          <w:szCs w:val="18"/>
          <w:lang w:eastAsia="ru-RU"/>
        </w:rPr>
      </w:pPr>
    </w:p>
    <w:p w:rsidR="00BC3C0B" w:rsidRPr="008C6DE5" w:rsidRDefault="00715AD3" w:rsidP="00715AD3">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Прогнозируемые доходы бюджета Борисоглебского сельского поселения на 2024 год в соответствии с классификацией доходов бюджетов Российской Федерации</w:t>
      </w:r>
    </w:p>
    <w:p w:rsidR="00715AD3" w:rsidRPr="00715AD3" w:rsidRDefault="00715AD3"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650"/>
        <w:gridCol w:w="2496"/>
        <w:gridCol w:w="972"/>
      </w:tblGrid>
      <w:tr w:rsidR="00BC3C0B" w:rsidRPr="005B403F" w:rsidTr="00715AD3">
        <w:trPr>
          <w:tblHeader/>
        </w:trPr>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90"/>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Код бюджетной классификации</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2336"/>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Наименование дохода</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12"/>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2024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000 1 00 00000 00 0000 000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НАЛОГОВЫЕ И НЕНАЛОГОВЫЕ ДОХОДЫ</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8 000 000,00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000 1 01 00000 00 0000 000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НАЛОГИ НА ПРИБЫЛЬ, ДОХОДЫ</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1 590 000,00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000 1 01 02000 01 0000 110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 на доходы физических лиц</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1 590 000,00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182 1 01 02010 01 1000 110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5B403F">
              <w:rPr>
                <w:rFonts w:ascii="Times New Roman" w:eastAsia="Times New Roman" w:hAnsi="Times New Roman" w:cs="Times New Roman"/>
                <w:color w:val="000000"/>
                <w:sz w:val="12"/>
                <w:szCs w:val="12"/>
                <w:lang w:eastAsia="ru-RU"/>
              </w:rPr>
              <w:t xml:space="preserve"> отмененному)</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1 531 000,00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182 1 01 02010 01 3000 110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182 1 01 02020 01 1000 110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182 1 01 02030 01 1000 110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182 1 01 02130 01 1000 110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16 000,00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000 1 05 00000 00 0000 000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НАЛОГИ НА СОВОКУПНЫЙ ДОХОД</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120 000,00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000 1 05 03000 01 0000 110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Единый сельскохозяйственный налог</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120 000,00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182 1 05 03010 01 1000 110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000 1 06 00000 00 0000 000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НАЛОГИ НА ИМУЩЕСТВО</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6 140 000,00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182 1 06 01030 10 1000 110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1 600 000,00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182 1 06 06033 10 1000 110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2 540 000,00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182 1 06 06043 10 1000 110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000 1 17 00000 00 0000 000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ПРОЧИЕ НЕНАЛОГОВЫЕ ДОХОДЫ</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150 000,00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850 1 17 05050 10 0000 180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Прочие неналоговые доходы бюджетов сельских поселений</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150 000,00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000 2 00 00000 00 0000 000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БЕЗВОЗМЕЗДНЫЕ ПОСТУПЛЕНИЯ</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22 292 662,00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000 2 02 00000 00 0000 000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БЕЗВОЗМЕЗДНЫЕ ПОСТУПЛЕНИЯ ОТ ДРУГИХ БЮДЖЕТОВ БЮДЖЕТНОЙ СИСТЕМЫ РОССИЙСКОЙ ФЕДЕРАЦИИ</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22 292 662,00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000 2 02 10000 00 0000 150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Дотации бюджетам бюджетной системы Российской Федерации</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13 553 000,00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850 2 02 15001 10 0000 150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13 448 000,00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850 2 02 16001 10 0000 150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Дотации бюджетам сельских поселений на выравнивание бюджетной обеспеченности из бюджетов муниципальных районов</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105 000,00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000 2 02 20000 00 0000 150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Субсидии бюджетам бюджетной системы Российской Федерации (межбюджетные субсидии)</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8 384 372,00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850 2 02 25497 10 0000 150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Субсидии бюджетам сельских поселений на реализацию мероприятий по обеспечению жильем молодых семей</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943 924,00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850 2 02 25555 10 0000 150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Субсидии бюджетам сельских поселений на реализацию программ формирования современной городской среды</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7 291 667,00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000 2 02 29999 10 0000 150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Прочие субсидии бюджетам сельских поселений</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148 781,00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850 2 02 29999 10 2004 150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пункты)</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148 781,00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000 2 02 30000 00 0000 150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Субвенции бюджетам бюджетной системы Российской Федерации</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355 290,00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850 2 02 35118 10 0000 150</w:t>
            </w: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355 290,00</w:t>
            </w:r>
          </w:p>
        </w:tc>
      </w:tr>
      <w:tr w:rsidR="00BC3C0B" w:rsidRPr="005B403F" w:rsidTr="00715AD3">
        <w:tc>
          <w:tcPr>
            <w:tcW w:w="1612"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243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Итого доходов</w:t>
            </w:r>
          </w:p>
        </w:tc>
        <w:tc>
          <w:tcPr>
            <w:tcW w:w="9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30 292 662,00</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5B403F"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№3 к Решению Муниципального Совета Борисоглебского сельского поселения четвертого созыва от 20.12.2023 г. №628</w:t>
      </w:r>
    </w:p>
    <w:p w:rsidR="005B403F" w:rsidRPr="008C6DE5" w:rsidRDefault="005B403F" w:rsidP="00BC3C0B">
      <w:pPr>
        <w:spacing w:after="0" w:line="240" w:lineRule="auto"/>
        <w:ind w:firstLine="0"/>
        <w:rPr>
          <w:rFonts w:ascii="Times New Roman" w:eastAsia="Times New Roman" w:hAnsi="Times New Roman" w:cs="Times New Roman"/>
          <w:sz w:val="18"/>
          <w:szCs w:val="18"/>
          <w:lang w:eastAsia="ru-RU"/>
        </w:rPr>
      </w:pPr>
    </w:p>
    <w:p w:rsidR="005B403F" w:rsidRPr="008C6DE5" w:rsidRDefault="005B403F" w:rsidP="005B403F">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b/>
          <w:bCs/>
          <w:color w:val="000000"/>
          <w:sz w:val="18"/>
          <w:szCs w:val="18"/>
          <w:lang w:eastAsia="ru-RU"/>
        </w:rPr>
        <w:t>Прогнозируемые доходы бюджета Борисоглебского сельского поселения на плановый период 2025 и 2026 годов в соответствии с классификацией доходов бюджетов Российской Федерации</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659"/>
        <w:gridCol w:w="1521"/>
        <w:gridCol w:w="969"/>
        <w:gridCol w:w="969"/>
      </w:tblGrid>
      <w:tr w:rsidR="00BC3C0B" w:rsidRPr="005B403F" w:rsidTr="005B403F">
        <w:trPr>
          <w:tblHeader/>
        </w:trPr>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499"/>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Код бюджетной классификации</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1361"/>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Наименование дохода</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9"/>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2025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9"/>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2026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000 1 00 00000 00 0000 000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НАЛОГОВЫЕ И НЕНАЛОГОВЫЕ ДОХОДЫ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7 890 000,00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7 890 000,00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000 1 01 00000 00 0000 000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НАЛОГИ НА ПРИБЫЛЬ, ДОХОДЫ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1 590 000,00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1 590 000,00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000 1 01 02000 01 0000 110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 на доходы физических лиц</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1 590 000,00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1 590 000,00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182 1 01 02010 01 1000 110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w:t>
            </w:r>
            <w:proofErr w:type="gramEnd"/>
            <w:r w:rsidRPr="005B403F">
              <w:rPr>
                <w:rFonts w:ascii="Times New Roman" w:eastAsia="Times New Roman" w:hAnsi="Times New Roman" w:cs="Times New Roman"/>
                <w:color w:val="000000"/>
                <w:sz w:val="12"/>
                <w:szCs w:val="12"/>
                <w:lang w:eastAsia="ru-RU"/>
              </w:rPr>
              <w:t xml:space="preserve"> отмененному)</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1 531 000,00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1 531 000,00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182 1 01 02010 01 3000 110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w:t>
            </w:r>
            <w:r w:rsidRPr="005B403F">
              <w:rPr>
                <w:rFonts w:ascii="Times New Roman" w:eastAsia="Times New Roman" w:hAnsi="Times New Roman" w:cs="Times New Roman"/>
                <w:color w:val="000000"/>
                <w:sz w:val="12"/>
                <w:szCs w:val="12"/>
                <w:lang w:eastAsia="ru-RU"/>
              </w:rPr>
              <w:lastRenderedPageBreak/>
              <w:t>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182 1 01 02020 01 1000 110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182 1 01 02030 01 1000 110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182 1 01 02130 01 1000 110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16 000,00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16 000,00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000 1 05 00000 00 0000 000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НАЛОГИ НА СОВОКУПНЫЙ ДОХОД</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000 1 05 03000 01 0000 110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Единый сельскохозяйственный налог</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182 1 05 03010 01 1000 110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000 1 06 00000 00 0000 000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НАЛОГИ НА ИМУЩЕСТВО</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6 100 000,00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6 100 000,00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182 1 06 01030 10 1000 110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w:t>
            </w:r>
            <w:r w:rsidRPr="005B403F">
              <w:rPr>
                <w:rFonts w:ascii="Times New Roman" w:eastAsia="Times New Roman" w:hAnsi="Times New Roman" w:cs="Times New Roman"/>
                <w:color w:val="000000"/>
                <w:sz w:val="12"/>
                <w:szCs w:val="12"/>
                <w:lang w:eastAsia="ru-RU"/>
              </w:rPr>
              <w:lastRenderedPageBreak/>
              <w:t>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1 500 000,00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182 1 06 06033 10 1000 110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2 600 000,00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2 600 000,00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182 1 06 06043 10 1000 110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roofErr w:type="gramStart"/>
            <w:r w:rsidRPr="005B403F">
              <w:rPr>
                <w:rFonts w:ascii="Times New Roman" w:eastAsia="Times New Roman" w:hAnsi="Times New Roman" w:cs="Times New Roman"/>
                <w:color w:val="000000"/>
                <w:sz w:val="12"/>
                <w:szCs w:val="12"/>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roofErr w:type="gramEnd"/>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000 1 17 00000 00 0000 000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ПРОЧИЕ НЕНАЛОГОВЫЕ ДОХОДЫ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850 1 17 05050 10 0000 180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Прочие неналоговые доходы бюджетов сельских поселений</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000 2 00 00000 00 0000 000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БЕЗВОЗМЕЗДНЫЕ ПОСТУПЛЕНИЯ</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3 982 763,00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1 533 637,00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000 2 02 00000 00 0000 000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БЕЗВОЗМЕЗДНЫЕ ПОСТУПЛЕНИЯ ОТ ДРУГИХ БЮДЖЕТОВ БЮДЖЕТНОЙ СИСТЕМЫ РОССИЙСКОЙ ФЕДЕРАЦИИ</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3 982 763,00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1 533 637,00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000 2 02 10000 00 0000 150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Дотации бюджетам бюджетной системы Российской Федерации</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2 498 000,00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8 000,00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850 2 02 15001 10 0000 150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2 468 000,00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850 2 02 16001 10 0000 150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Дотации бюджетам сельских поселений на выравнивание бюджетной обеспеченности из бюджетов муниципальных районов</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8 000,00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000 2 02 20000 00 0000 150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Субсидии бюджетам бюджетной системы Российской Федерации (межбюджетные субсидии)</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1 094 592,00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1 099 993,00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850 2 02 25497 10 0000 150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Субсидии бюджетам сельских поселений на реализацию мероприятий по обеспечению жильем молодых семей</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945 811,00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951 212,00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000 2 02 29999 10 0000 150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Прочие субсидии бюджетам сельских поселений</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148 781,00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148 781,00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850 2 02 29999 10 2004 150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Прочие субсидии бюджетам сельских поселений (субсидия на реализацию мероприятий по возмещению части затрат организациям и индивидуальным предпринимателям, занимающимся доставкой товаров в отдаленные сельские населенные </w:t>
            </w:r>
            <w:r w:rsidRPr="005B403F">
              <w:rPr>
                <w:rFonts w:ascii="Times New Roman" w:eastAsia="Times New Roman" w:hAnsi="Times New Roman" w:cs="Times New Roman"/>
                <w:color w:val="000000"/>
                <w:sz w:val="12"/>
                <w:szCs w:val="12"/>
                <w:lang w:eastAsia="ru-RU"/>
              </w:rPr>
              <w:lastRenderedPageBreak/>
              <w:t>пункты)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148 781,00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148 781,00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000 2 02 30000 00 0000 150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Субвенции бюджетам бюджетной системы Российской Федерации</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390 171,00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425 644,00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850 2 02 35118 10 0000 150</w:t>
            </w: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390 171,00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425 644,00</w:t>
            </w:r>
          </w:p>
        </w:tc>
      </w:tr>
      <w:tr w:rsidR="00BC3C0B" w:rsidRPr="005B403F" w:rsidTr="005B403F">
        <w:tc>
          <w:tcPr>
            <w:tcW w:w="162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148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Итого доходов</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11 872 763,00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9 423 637,00</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5B403F"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№4 к Решению Муниципального Совета Борисоглебского сельского поселения четвертого созыва от 20.12.2023 г. №628</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w:t>
      </w:r>
    </w:p>
    <w:p w:rsidR="00BC3C0B" w:rsidRPr="008C6DE5" w:rsidRDefault="005B403F" w:rsidP="005B403F">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Расходы бюджета Борисоглебского сельского поселения на 2024 год по разделам и подразделам классификации расходов бюджетов Российской Федерации</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694"/>
        <w:gridCol w:w="3454"/>
        <w:gridCol w:w="970"/>
      </w:tblGrid>
      <w:tr w:rsidR="00BC3C0B" w:rsidRPr="005B403F" w:rsidTr="005B403F">
        <w:trPr>
          <w:tblHeader/>
        </w:trPr>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4"/>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Код</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3294"/>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Наименование</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10"/>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2024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0100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ОБЩЕГОСУДАРСТВЕННЫЕ ВОПРОСЫ</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9 591 959,98</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0104</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6 791 233,33</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0107</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Обеспечение проведения выборов и референдумов</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1 324 000,00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0111</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Резервные фонды</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200 000,00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0113</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Другие общегосударственные вопросы</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1 276 726,65</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0200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НАЦИОНАЛЬНАЯ ОБОРОНА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355 290,00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0203</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Мобилизационная и вневойсковая подготовка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355 290,00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0300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НАЦИОНАЛЬНАЯ БЕЗОПАСНОСТЬ И ПРАВООХРАНИТЕЛЬНАЯ ДЕЯТЕЛЬНОСТЬ</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605 000,00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0310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605 000,00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0400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НАЦИОНАЛЬНАЯ ЭКОНОМИКА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713 580,65</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0412</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Другие вопросы в области национальной экономики</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713 580,65</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0500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ЖИЛИЩНО-КОММУНАЛЬНОЕ ХОЗЯЙСТВО</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15 801 994,87</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0501</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Жилищное хозяйство</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375 185,29</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0503</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Благоустройство</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15 426 809,58</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0700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ОБРАЗОВАНИЕ</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91 750,96</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0707</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Молодежная политика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91 750,96</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0800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КУЛЬТУРА, КИНЕМАТОГРАФИЯ</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1 251 812,07</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0801</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Культура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1 251 812,07</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СОЦИАЛЬНАЯ ПОЛИТИКА</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1 760 267,36</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1001</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Пенсионное обеспечение</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185 193,36</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1003</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Социальное обеспечение населения</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1 575 074,00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1100</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ФИЗИЧЕСКАЯ КУЛЬТУРА И СПОРТ</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121 006,11</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1102</w:t>
            </w:r>
          </w:p>
        </w:tc>
        <w:tc>
          <w:tcPr>
            <w:tcW w:w="337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Массовый спорт</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121 006,11</w:t>
            </w:r>
          </w:p>
        </w:tc>
      </w:tr>
      <w:tr w:rsidR="00BC3C0B" w:rsidRPr="005B403F" w:rsidTr="005B403F">
        <w:tc>
          <w:tcPr>
            <w:tcW w:w="4052"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Итого</w:t>
            </w:r>
          </w:p>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30 292 662,00</w:t>
            </w:r>
          </w:p>
        </w:tc>
      </w:tr>
      <w:tr w:rsidR="00BC3C0B" w:rsidRPr="005B403F" w:rsidTr="005B403F">
        <w:tc>
          <w:tcPr>
            <w:tcW w:w="4052"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Дефицит</w:t>
            </w:r>
            <w:proofErr w:type="gramStart"/>
            <w:r w:rsidRPr="005B403F">
              <w:rPr>
                <w:rFonts w:ascii="Times New Roman" w:eastAsia="Times New Roman" w:hAnsi="Times New Roman" w:cs="Times New Roman"/>
                <w:color w:val="000000"/>
                <w:sz w:val="12"/>
                <w:szCs w:val="12"/>
                <w:lang w:eastAsia="ru-RU"/>
              </w:rPr>
              <w:t xml:space="preserve"> (-), </w:t>
            </w:r>
            <w:proofErr w:type="gramEnd"/>
            <w:r w:rsidRPr="005B403F">
              <w:rPr>
                <w:rFonts w:ascii="Times New Roman" w:eastAsia="Times New Roman" w:hAnsi="Times New Roman" w:cs="Times New Roman"/>
                <w:color w:val="000000"/>
                <w:sz w:val="12"/>
                <w:szCs w:val="12"/>
                <w:lang w:eastAsia="ru-RU"/>
              </w:rPr>
              <w:t>Профицит (+)</w:t>
            </w:r>
          </w:p>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Default="00BC3C0B" w:rsidP="00BC3C0B">
      <w:pPr>
        <w:spacing w:after="0" w:line="240" w:lineRule="auto"/>
        <w:ind w:firstLine="0"/>
        <w:rPr>
          <w:rFonts w:ascii="Times New Roman" w:eastAsia="Times New Roman" w:hAnsi="Times New Roman" w:cs="Times New Roman"/>
          <w:sz w:val="20"/>
          <w:szCs w:val="20"/>
          <w:lang w:eastAsia="ru-RU"/>
        </w:rPr>
      </w:pPr>
    </w:p>
    <w:p w:rsidR="005B403F" w:rsidRPr="008C6DE5" w:rsidRDefault="005B403F"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lastRenderedPageBreak/>
        <w:t>Приложение №5 к Решению Муниципального Совета Борисоглебского сельского поселения четвертого созыва от 20.12.2023 г. № 628</w:t>
      </w:r>
    </w:p>
    <w:p w:rsidR="005B403F" w:rsidRPr="008C6DE5" w:rsidRDefault="005B403F" w:rsidP="00BC3C0B">
      <w:pPr>
        <w:spacing w:after="0" w:line="240" w:lineRule="auto"/>
        <w:ind w:firstLine="0"/>
        <w:rPr>
          <w:rFonts w:ascii="Times New Roman" w:eastAsia="Times New Roman" w:hAnsi="Times New Roman" w:cs="Times New Roman"/>
          <w:sz w:val="18"/>
          <w:szCs w:val="18"/>
          <w:lang w:eastAsia="ru-RU"/>
        </w:rPr>
      </w:pPr>
    </w:p>
    <w:tbl>
      <w:tblPr>
        <w:tblOverlap w:val="never"/>
        <w:tblW w:w="5000" w:type="pct"/>
        <w:tblLook w:val="01E0" w:firstRow="1" w:lastRow="1" w:firstColumn="1" w:lastColumn="1" w:noHBand="0" w:noVBand="0"/>
      </w:tblPr>
      <w:tblGrid>
        <w:gridCol w:w="2975"/>
        <w:gridCol w:w="1983"/>
      </w:tblGrid>
      <w:tr w:rsidR="00BC3C0B" w:rsidRPr="008C6DE5" w:rsidTr="005B403F">
        <w:tc>
          <w:tcPr>
            <w:tcW w:w="3000" w:type="pct"/>
            <w:tcMar>
              <w:top w:w="0" w:type="dxa"/>
              <w:left w:w="0" w:type="dxa"/>
              <w:bottom w:w="0" w:type="dxa"/>
              <w:right w:w="0" w:type="dxa"/>
            </w:tcMar>
          </w:tcPr>
          <w:p w:rsidR="00BC3C0B" w:rsidRPr="008C6DE5" w:rsidRDefault="00BC3C0B" w:rsidP="00BC3C0B">
            <w:pPr>
              <w:spacing w:after="0" w:line="1" w:lineRule="auto"/>
              <w:ind w:firstLine="0"/>
              <w:jc w:val="both"/>
              <w:rPr>
                <w:rFonts w:ascii="Times New Roman" w:eastAsia="Times New Roman" w:hAnsi="Times New Roman" w:cs="Times New Roman"/>
                <w:sz w:val="18"/>
                <w:szCs w:val="18"/>
                <w:lang w:eastAsia="ru-RU"/>
              </w:rPr>
            </w:pPr>
          </w:p>
        </w:tc>
        <w:tc>
          <w:tcPr>
            <w:tcW w:w="2000" w:type="pct"/>
            <w:tcMar>
              <w:top w:w="0" w:type="dxa"/>
              <w:left w:w="0" w:type="dxa"/>
              <w:bottom w:w="0" w:type="dxa"/>
              <w:right w:w="0" w:type="dxa"/>
            </w:tcMar>
          </w:tcPr>
          <w:p w:rsidR="00BC3C0B" w:rsidRPr="008C6DE5" w:rsidRDefault="00BC3C0B" w:rsidP="00BC3C0B">
            <w:pPr>
              <w:spacing w:after="0" w:line="1" w:lineRule="auto"/>
              <w:ind w:firstLine="0"/>
              <w:rPr>
                <w:rFonts w:ascii="Times New Roman" w:eastAsia="Times New Roman" w:hAnsi="Times New Roman" w:cs="Times New Roman"/>
                <w:sz w:val="18"/>
                <w:szCs w:val="18"/>
                <w:lang w:eastAsia="ru-RU"/>
              </w:rPr>
            </w:pPr>
          </w:p>
        </w:tc>
      </w:tr>
    </w:tbl>
    <w:p w:rsidR="00BC3C0B" w:rsidRPr="008C6DE5" w:rsidRDefault="005B403F" w:rsidP="005B403F">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Расходы бюджета Борисоглебского сельского поселения на плановый период 2025 и 2026 годов по разделам и подразделам классификации расходов бюджетов Российской Федерации</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695"/>
        <w:gridCol w:w="2486"/>
        <w:gridCol w:w="969"/>
        <w:gridCol w:w="968"/>
      </w:tblGrid>
      <w:tr w:rsidR="00BC3C0B" w:rsidRPr="005B403F" w:rsidTr="005B403F">
        <w:trPr>
          <w:tblHeader/>
        </w:trPr>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535"/>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Код</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2326"/>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Наименование</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9"/>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2025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2026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0100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ОБЩЕГОСУДАРСТВЕННЫЕ ВОПРОСЫ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6 051 101,17</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5 707 649,45</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0104</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5 797 395,00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5 503 943,28</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0111</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Резервные фонды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100 000,00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0113</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Другие общегосударственные вопросы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153 706,17</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103 706,17</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0200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НАЦИОНАЛЬНАЯ ОБОРОНА</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390 171,00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425 644,00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0203</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Мобилизационная и вневойсковая подготовка</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390 171,00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425 644,00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0300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НАЦИОНАЛЬНАЯ БЕЗОПАСНОСТЬ И ПРАВООХРАНИТЕЛЬНАЯ ДЕЯТЕЛЬНОСТЬ</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42 000,00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0310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Защита населения и территории от чрезвычайных ситуаций природного и техногенного характера, пожарная безопасность</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42 000,00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0400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НАЦИОНАЛЬНАЯ ЭКОНОМИКА</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708 911,58</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156 611,58</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0412</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Другие вопросы в области национальной экономики</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708 911,58</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156 611,58</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0500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ЖИЛИЩНО-КОММУНАЛЬНОЕ ХОЗЯЙСТВО</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1 842 158,98</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45 555,87</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0501</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Жилищное хозяйство</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345 185,29</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15 185,29</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0503</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Благоустройство</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1 496 973,69</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30 370,58</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0700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ОБРАЗОВАНИЕ</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94 892,99</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98 160,70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0707</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Молодежная политика</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94 892,99</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98 160,70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0800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КУЛЬТУРА, КИНЕМАТОГРАФИЯ</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1 294 316,39</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1 338 520,90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0801</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Культура</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1 294 316,39</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1 338 520,90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СОЦИАЛЬНАЯ ПОЛИТИКА</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1 131 004,36</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1 136 405,36</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1001</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Пенсионное обеспечение</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185 193,36</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185 193,36</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1003</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Социальное обеспечение населения</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945 811,00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951 212,00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1100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ФИЗИЧЕСКАЯ КУЛЬТУРА И СПОРТ</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120 956,53</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120 589,14</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1102</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Массовый спорт</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120 956,53</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120 589,14</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9900</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197 250,00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394 500,00</w:t>
            </w:r>
          </w:p>
        </w:tc>
      </w:tr>
      <w:tr w:rsidR="00BC3C0B" w:rsidRPr="005B403F" w:rsidTr="005B403F">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9999</w:t>
            </w:r>
          </w:p>
        </w:tc>
        <w:tc>
          <w:tcPr>
            <w:tcW w:w="242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Условно утвержденные расходы</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197 250,00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394 500,00</w:t>
            </w:r>
          </w:p>
        </w:tc>
      </w:tr>
      <w:tr w:rsidR="00BC3C0B" w:rsidRPr="005B403F" w:rsidTr="005B403F">
        <w:tc>
          <w:tcPr>
            <w:tcW w:w="3106"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Итого</w:t>
            </w:r>
          </w:p>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11 872 763,00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9 423 637,00</w:t>
            </w:r>
          </w:p>
        </w:tc>
      </w:tr>
      <w:tr w:rsidR="00BC3C0B" w:rsidRPr="005B403F" w:rsidTr="005B403F">
        <w:tc>
          <w:tcPr>
            <w:tcW w:w="3106" w:type="pct"/>
            <w:gridSpan w:val="2"/>
            <w:vMerge w:val="restar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Дефицит</w:t>
            </w:r>
            <w:proofErr w:type="gramStart"/>
            <w:r w:rsidRPr="005B403F">
              <w:rPr>
                <w:rFonts w:ascii="Times New Roman" w:eastAsia="Times New Roman" w:hAnsi="Times New Roman" w:cs="Times New Roman"/>
                <w:color w:val="000000"/>
                <w:sz w:val="12"/>
                <w:szCs w:val="12"/>
                <w:lang w:eastAsia="ru-RU"/>
              </w:rPr>
              <w:t xml:space="preserve"> (-), </w:t>
            </w:r>
            <w:proofErr w:type="gramEnd"/>
            <w:r w:rsidRPr="005B403F">
              <w:rPr>
                <w:rFonts w:ascii="Times New Roman" w:eastAsia="Times New Roman" w:hAnsi="Times New Roman" w:cs="Times New Roman"/>
                <w:color w:val="000000"/>
                <w:sz w:val="12"/>
                <w:szCs w:val="12"/>
                <w:lang w:eastAsia="ru-RU"/>
              </w:rPr>
              <w:t>Профицит (+)</w:t>
            </w:r>
          </w:p>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5B403F"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№6 к Решению Муниципального Совета 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vanish/>
          <w:sz w:val="18"/>
          <w:szCs w:val="18"/>
          <w:lang w:eastAsia="ru-RU"/>
        </w:rPr>
      </w:pPr>
    </w:p>
    <w:p w:rsidR="005B403F" w:rsidRPr="008C6DE5" w:rsidRDefault="005B403F" w:rsidP="005B403F">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2024 год</w:t>
      </w:r>
    </w:p>
    <w:p w:rsidR="00BC3C0B" w:rsidRPr="008C6DE5" w:rsidRDefault="00BC3C0B" w:rsidP="00BC3C0B">
      <w:pPr>
        <w:spacing w:after="0" w:line="240" w:lineRule="auto"/>
        <w:ind w:firstLine="0"/>
        <w:rPr>
          <w:rFonts w:ascii="Times New Roman" w:eastAsia="Times New Roman" w:hAnsi="Times New Roman" w:cs="Times New Roman"/>
          <w:vanish/>
          <w:sz w:val="18"/>
          <w:szCs w:val="18"/>
          <w:lang w:eastAsia="ru-RU"/>
        </w:rPr>
      </w:pPr>
    </w:p>
    <w:tbl>
      <w:tblPr>
        <w:tblOverlap w:val="never"/>
        <w:tblW w:w="5000" w:type="pct"/>
        <w:tblLook w:val="01E0" w:firstRow="1" w:lastRow="1" w:firstColumn="1" w:lastColumn="1" w:noHBand="0" w:noVBand="0"/>
      </w:tblPr>
      <w:tblGrid>
        <w:gridCol w:w="1741"/>
        <w:gridCol w:w="611"/>
        <w:gridCol w:w="1105"/>
        <w:gridCol w:w="693"/>
        <w:gridCol w:w="968"/>
      </w:tblGrid>
      <w:tr w:rsidR="00BC3C0B" w:rsidRPr="005B403F" w:rsidTr="005B403F">
        <w:trPr>
          <w:tblHeader/>
        </w:trPr>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581"/>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Наименование</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451"/>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Главный </w:t>
                  </w:r>
                  <w:proofErr w:type="spellStart"/>
                  <w:proofErr w:type="gramStart"/>
                  <w:r w:rsidRPr="005B403F">
                    <w:rPr>
                      <w:rFonts w:ascii="Times New Roman" w:eastAsia="Times New Roman" w:hAnsi="Times New Roman" w:cs="Times New Roman"/>
                      <w:color w:val="000000"/>
                      <w:sz w:val="12"/>
                      <w:szCs w:val="12"/>
                      <w:lang w:eastAsia="ru-RU"/>
                    </w:rPr>
                    <w:t>распоря-дитель</w:t>
                  </w:r>
                  <w:proofErr w:type="spellEnd"/>
                  <w:proofErr w:type="gramEnd"/>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45"/>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Код целевой классификации</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33"/>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Вид расходов</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5B403F"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5B403F" w:rsidTr="005B403F">
              <w:trPr>
                <w:jc w:val="center"/>
              </w:trPr>
              <w:tc>
                <w:tcPr>
                  <w:tcW w:w="5000" w:type="pct"/>
                  <w:tcMar>
                    <w:top w:w="0" w:type="dxa"/>
                    <w:left w:w="0" w:type="dxa"/>
                    <w:bottom w:w="0" w:type="dxa"/>
                    <w:right w:w="0" w:type="dxa"/>
                  </w:tcMar>
                </w:tcPr>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2024 год </w:t>
                  </w:r>
                </w:p>
                <w:p w:rsidR="00BC3C0B" w:rsidRPr="005B403F"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5B403F">
                    <w:rPr>
                      <w:rFonts w:ascii="Times New Roman" w:eastAsia="Times New Roman" w:hAnsi="Times New Roman" w:cs="Times New Roman"/>
                      <w:color w:val="000000"/>
                      <w:sz w:val="12"/>
                      <w:szCs w:val="12"/>
                      <w:lang w:eastAsia="ru-RU"/>
                    </w:rPr>
                    <w:t xml:space="preserve"> (руб.)</w:t>
                  </w:r>
                </w:p>
              </w:tc>
            </w:tr>
          </w:tbl>
          <w:p w:rsidR="00BC3C0B" w:rsidRPr="005B403F"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lastRenderedPageBreak/>
              <w:t>Администрация Борисоглебского сельского поселения Борисоглебского муниципального района Ярославской области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850</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30 292 662,00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"Развитие культуры, туризма и молодежной политики в Борисоглебском сельском поселении"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01.0.00.00000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1 141 158,96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694 202,62</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01.1.03.00000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694 202,62</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01.1.03.65010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694 202,62</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694 202,62</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"Развитие библиотечного дела на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01.2.00.00000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368 405,65</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Пополнение, обеспечение сохранности библиотечного фонда</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01.2.04.00000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368 405,65</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01.2.04.65030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368 405,65</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368 405,65</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"Молодежь"</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01.3.00.00000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78 550,69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01.3.01.00000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78 550,69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01.3.01.65050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78 550,69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78 550,69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"Физическая культура и спорт в Борисоглебском сельском поселении"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02.0.00.00000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103 405,76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"Развитие физической культуры и спорта в Борисоглебском сельском поселении"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02.1.00.00000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103 405,76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 xml:space="preserve">Совершенствование </w:t>
            </w:r>
            <w:r w:rsidRPr="005B403F">
              <w:rPr>
                <w:rFonts w:ascii="Times New Roman" w:eastAsia="Times New Roman" w:hAnsi="Times New Roman" w:cs="Times New Roman"/>
                <w:i/>
                <w:iCs/>
                <w:color w:val="000000"/>
                <w:sz w:val="12"/>
                <w:szCs w:val="12"/>
                <w:lang w:eastAsia="ru-RU"/>
              </w:rPr>
              <w:lastRenderedPageBreak/>
              <w:t>организации физкультурно-спортивной деятельности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02.1.03.00000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103 405,76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02.1.03.65070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103 405,76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103 405,76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03.0.00.00000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03.3.00.00000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Капитальный ремонт многоквартирных домов и ремонт общего имущества, находящихся в муниципальной собственности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03.3.01.00000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Финансовые средства на взнос капитального ремонта за нанимателей жилых помещений муниципального жилья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03.3.01.65210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"Развитие местного самоуправления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04.0.00.00000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390 000,00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"Развитие муниципальной службы в Администрации Борисоглебского сельского поселения Ярославской области"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04.1.00.00000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390 000,00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04.1.04.00000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30 000,00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04.1.04.65220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04.1.05.00000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04.1.05.65220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360 000,00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"Обеспечение доступным и комфортным жильем населения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05.0.00.00000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1 575 074,00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05.4.00.00000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1 575 074,00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05.4.01.00000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1 575 074,00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05.4.01.L4970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1 575 074,00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1 575 074,00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08.0.00.00000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605 000,00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08.1.00.00000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605 000,00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Разработка и реализация мероприятий, направленных на соблюдение правил пожарной безопасности населением</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08.1.01.00000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605 000,00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Организация и осуществление мероприятий по пожарной безопасности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08.1.01.65350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605 000,00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605 000,00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 Благоустройство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09.0.00.00000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7 720 000,00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 Содержание объектов благоустройства на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09.1.00.00000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7 720 000,00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09.1.01.00000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2 000 000,00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Прочие мероприятия по благоустройству территории Борисоглебского сельского </w:t>
            </w:r>
            <w:r w:rsidRPr="005B403F">
              <w:rPr>
                <w:rFonts w:ascii="Times New Roman" w:eastAsia="Times New Roman" w:hAnsi="Times New Roman" w:cs="Times New Roman"/>
                <w:color w:val="000000"/>
                <w:sz w:val="12"/>
                <w:szCs w:val="12"/>
                <w:lang w:eastAsia="ru-RU"/>
              </w:rPr>
              <w:lastRenderedPageBreak/>
              <w:t>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09.1.01.65410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Приведение в качественное состояние элементов благоустройства населенных пунктов</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09.1.02.00000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Расходы на организацию и содержание мест захоронения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09.1.02.65400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Привлечение жителей к участию в решении проблем благоустройства населенных пунктов</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09.1.03.00000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520 000,00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Расходы на озеленение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09.1.03.65390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520 000,00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520 000,00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09.1.04.00000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1 800 000,00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09.1.04.65410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1 800 000,00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1 800 000,00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Обеспечение функции уличного освещения в поселении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09.1.05.00000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3 200 000,00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Расходы на уличное освещение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09.1.05.65380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3 200 000,00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3 200 000,00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12.0.00.00000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638 611,58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«Развитие бытового обслуживания населения на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638 611,58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Повышение качества и доступности бытовых услуг и товаров для населения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12.1.01.00000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636 611,58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12.1.01.62880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7 830,58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Иные бюджетные </w:t>
            </w:r>
            <w:r w:rsidRPr="005B403F">
              <w:rPr>
                <w:rFonts w:ascii="Times New Roman" w:eastAsia="Times New Roman" w:hAnsi="Times New Roman" w:cs="Times New Roman"/>
                <w:color w:val="000000"/>
                <w:sz w:val="12"/>
                <w:szCs w:val="12"/>
                <w:lang w:eastAsia="ru-RU"/>
              </w:rPr>
              <w:lastRenderedPageBreak/>
              <w:t>ассигнования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7 830,58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Иные межбюджетные трансферты </w:t>
            </w:r>
            <w:proofErr w:type="gramStart"/>
            <w:r w:rsidRPr="005B403F">
              <w:rPr>
                <w:rFonts w:ascii="Times New Roman" w:eastAsia="Times New Roman" w:hAnsi="Times New Roman" w:cs="Times New Roman"/>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5B403F">
              <w:rPr>
                <w:rFonts w:ascii="Times New Roman" w:eastAsia="Times New Roman" w:hAnsi="Times New Roman" w:cs="Times New Roman"/>
                <w:color w:val="000000"/>
                <w:sz w:val="12"/>
                <w:szCs w:val="12"/>
                <w:lang w:eastAsia="ru-RU"/>
              </w:rPr>
              <w:t xml:space="preserve"> создания условий для обеспечения жителей поселения услугами бань</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12.1.01.65460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480 000,00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480 000,00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12.1.01.72880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148 781,00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бюджетные ассигнования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148 781,00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Расширение ассортимента предоставляемых населению услуг</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12.1.02.00000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2 000,00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12.1.02.65500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"Формирование современной городской среды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13.0.00.00000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7 675 439,00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"Формирование современной городской среды на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13.1.00.00000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7 675 439,00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 xml:space="preserve">Формирование современной </w:t>
            </w:r>
            <w:proofErr w:type="gramStart"/>
            <w:r w:rsidRPr="005B403F">
              <w:rPr>
                <w:rFonts w:ascii="Times New Roman" w:eastAsia="Times New Roman" w:hAnsi="Times New Roman" w:cs="Times New Roman"/>
                <w:i/>
                <w:iCs/>
                <w:color w:val="000000"/>
                <w:sz w:val="12"/>
                <w:szCs w:val="12"/>
                <w:lang w:eastAsia="ru-RU"/>
              </w:rPr>
              <w:t>город-</w:t>
            </w:r>
            <w:proofErr w:type="spellStart"/>
            <w:r w:rsidRPr="005B403F">
              <w:rPr>
                <w:rFonts w:ascii="Times New Roman" w:eastAsia="Times New Roman" w:hAnsi="Times New Roman" w:cs="Times New Roman"/>
                <w:i/>
                <w:iCs/>
                <w:color w:val="000000"/>
                <w:sz w:val="12"/>
                <w:szCs w:val="12"/>
                <w:lang w:eastAsia="ru-RU"/>
              </w:rPr>
              <w:t>ской</w:t>
            </w:r>
            <w:proofErr w:type="spellEnd"/>
            <w:proofErr w:type="gramEnd"/>
            <w:r w:rsidRPr="005B403F">
              <w:rPr>
                <w:rFonts w:ascii="Times New Roman" w:eastAsia="Times New Roman" w:hAnsi="Times New Roman" w:cs="Times New Roman"/>
                <w:i/>
                <w:iCs/>
                <w:color w:val="000000"/>
                <w:sz w:val="12"/>
                <w:szCs w:val="12"/>
                <w:lang w:eastAsia="ru-RU"/>
              </w:rPr>
              <w:t xml:space="preserve"> среды Борисоглебского сельско-</w:t>
            </w:r>
            <w:proofErr w:type="spellStart"/>
            <w:r w:rsidRPr="005B403F">
              <w:rPr>
                <w:rFonts w:ascii="Times New Roman" w:eastAsia="Times New Roman" w:hAnsi="Times New Roman" w:cs="Times New Roman"/>
                <w:i/>
                <w:iCs/>
                <w:color w:val="000000"/>
                <w:sz w:val="12"/>
                <w:szCs w:val="12"/>
                <w:lang w:eastAsia="ru-RU"/>
              </w:rPr>
              <w:t>го</w:t>
            </w:r>
            <w:proofErr w:type="spellEnd"/>
            <w:r w:rsidRPr="005B403F">
              <w:rPr>
                <w:rFonts w:ascii="Times New Roman" w:eastAsia="Times New Roman" w:hAnsi="Times New Roman" w:cs="Times New Roman"/>
                <w:i/>
                <w:iCs/>
                <w:color w:val="000000"/>
                <w:sz w:val="12"/>
                <w:szCs w:val="12"/>
                <w:lang w:eastAsia="ru-RU"/>
              </w:rPr>
              <w:t xml:space="preserve">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13.1.F2.00000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7 675 439,00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Реализация мероприятий по формированию современной городской среды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13.1.F2.55550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7 675 439,00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7 675 439,00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Муниципальная программа "Использование и охрана земель на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16.0.00.00000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1 000,00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Подпрограмма "Использование и охрана земель на территории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16.1.00.00000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Повышение эффективности использования и охраны земель</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16.1.01.00000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Мероприятия по обеспечению организации рационального </w:t>
            </w:r>
            <w:r w:rsidRPr="005B403F">
              <w:rPr>
                <w:rFonts w:ascii="Times New Roman" w:eastAsia="Times New Roman" w:hAnsi="Times New Roman" w:cs="Times New Roman"/>
                <w:color w:val="000000"/>
                <w:sz w:val="12"/>
                <w:szCs w:val="12"/>
                <w:lang w:eastAsia="ru-RU"/>
              </w:rPr>
              <w:lastRenderedPageBreak/>
              <w:t>использования и охраны земель на территории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16.1.01.65520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Непрограммные расходы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20.0.00.00000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5B403F">
              <w:rPr>
                <w:rFonts w:ascii="Times New Roman" w:eastAsia="Times New Roman" w:hAnsi="Times New Roman" w:cs="Times New Roman"/>
                <w:i/>
                <w:iCs/>
                <w:color w:val="000000"/>
                <w:sz w:val="12"/>
                <w:szCs w:val="12"/>
                <w:lang w:eastAsia="ru-RU"/>
              </w:rPr>
              <w:t>10 082 972,70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Осуществление первичного воинского учета на территориях, где отсутствуют военные комиссариаты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20.0.00.51180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355 290,00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353 790,00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1 500,00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Глава муниципального образования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20.0.00.85010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922 467,00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922 467,00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Центральный аппарат</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20.0.00.85020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5 868 766,33</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4 417 730,00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1 411 838,33</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бюджетные ассигнования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39 198,00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Проведение выборов в представительные органы муниципального образования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20.0.00.85030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1 324 000,00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бюджетные ассигнования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1 324 000,00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Мероприятия по управлению, распоряжению имуществом, находящимся в муниципальной собственности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20.0.00.85050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706 000,00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706 000,00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20.0.00.85070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89 376,69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89 376,69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Резервные фонды исполнительных органов местных администраций</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бюджетные ассигнования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200 000,00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83 020,48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83 020,48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20.0.00.85130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63 801,28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63 801,28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20.0.00.85140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125 402,52</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125 402,52</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5B403F">
              <w:rPr>
                <w:rFonts w:ascii="Times New Roman" w:eastAsia="Times New Roman" w:hAnsi="Times New Roman" w:cs="Times New Roman"/>
                <w:color w:val="000000"/>
                <w:sz w:val="12"/>
                <w:szCs w:val="12"/>
                <w:lang w:eastAsia="ru-RU"/>
              </w:rPr>
              <w:t>проведения</w:t>
            </w:r>
            <w:proofErr w:type="gramEnd"/>
            <w:r w:rsidRPr="005B403F">
              <w:rPr>
                <w:rFonts w:ascii="Times New Roman" w:eastAsia="Times New Roman" w:hAnsi="Times New Roman" w:cs="Times New Roman"/>
                <w:color w:val="000000"/>
                <w:sz w:val="12"/>
                <w:szCs w:val="12"/>
                <w:lang w:eastAsia="ru-RU"/>
              </w:rPr>
              <w:t xml:space="preserve"> официальных физкультурно-оздоровительных и спортивных мероприятий</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17 600,35</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17 600,35</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20.0.00.85160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13 200,27</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13 200,27</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Доплата к пенсии лицам, замещавшим муниципальные должности и должности муниципальной службы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185 193,36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185 193,36</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20.0.00.85190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72 300,00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72 300,00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 xml:space="preserve">Иные межбюджетные трансферты на осуществление части полномочий Борисоглебского сельского поселения по решению вопросов местного значения </w:t>
            </w:r>
            <w:r w:rsidRPr="005B403F">
              <w:rPr>
                <w:rFonts w:ascii="Times New Roman" w:eastAsia="Times New Roman" w:hAnsi="Times New Roman" w:cs="Times New Roman"/>
                <w:color w:val="000000"/>
                <w:sz w:val="12"/>
                <w:szCs w:val="12"/>
                <w:lang w:eastAsia="ru-RU"/>
              </w:rPr>
              <w:lastRenderedPageBreak/>
              <w:t>по организации ритуальных услуг и содержание мест захоронения, в части организации ритуальных услуг</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20.0.00.85210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2 669,07</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lastRenderedPageBreak/>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2 669,07</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внутреннему муниципальному финансовому контролю</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20.0.00.85220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8 329,48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8 329,48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жилищному контролю</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20.0.00.85240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15 185,29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15 185,29</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контролю в сфере благоустройства</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20.0.00.85250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30 370,58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Межбюджетные трансферты</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30 370,58</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Итого</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30 292 662,00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Всего</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5B403F">
              <w:rPr>
                <w:rFonts w:ascii="Times New Roman" w:eastAsia="Times New Roman" w:hAnsi="Times New Roman" w:cs="Times New Roman"/>
                <w:b/>
                <w:bCs/>
                <w:color w:val="000000"/>
                <w:sz w:val="12"/>
                <w:szCs w:val="12"/>
                <w:lang w:eastAsia="ru-RU"/>
              </w:rPr>
              <w:t>30 292 662,00</w:t>
            </w:r>
          </w:p>
        </w:tc>
      </w:tr>
      <w:tr w:rsidR="00BC3C0B" w:rsidRPr="005B403F" w:rsidTr="005B403F">
        <w:tc>
          <w:tcPr>
            <w:tcW w:w="170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5B403F">
              <w:rPr>
                <w:rFonts w:ascii="Times New Roman" w:eastAsia="Times New Roman" w:hAnsi="Times New Roman" w:cs="Times New Roman"/>
                <w:color w:val="000000"/>
                <w:sz w:val="12"/>
                <w:szCs w:val="12"/>
                <w:lang w:eastAsia="ru-RU"/>
              </w:rPr>
              <w:t>Дефицит</w:t>
            </w:r>
            <w:proofErr w:type="gramStart"/>
            <w:r w:rsidRPr="005B403F">
              <w:rPr>
                <w:rFonts w:ascii="Times New Roman" w:eastAsia="Times New Roman" w:hAnsi="Times New Roman" w:cs="Times New Roman"/>
                <w:color w:val="000000"/>
                <w:sz w:val="12"/>
                <w:szCs w:val="12"/>
                <w:lang w:eastAsia="ru-RU"/>
              </w:rPr>
              <w:t xml:space="preserve"> (-), </w:t>
            </w:r>
            <w:proofErr w:type="gramEnd"/>
            <w:r w:rsidRPr="005B403F">
              <w:rPr>
                <w:rFonts w:ascii="Times New Roman" w:eastAsia="Times New Roman" w:hAnsi="Times New Roman" w:cs="Times New Roman"/>
                <w:color w:val="000000"/>
                <w:sz w:val="12"/>
                <w:szCs w:val="12"/>
                <w:lang w:eastAsia="ru-RU"/>
              </w:rPr>
              <w:t>профицит (+)</w:t>
            </w:r>
          </w:p>
        </w:tc>
        <w:tc>
          <w:tcPr>
            <w:tcW w:w="59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5B403F"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5B403F"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№7 к Решению Муниципального Совета Борисоглебского сельского поселения четвертого созыва от 20.12.2023 г. № 628</w:t>
      </w:r>
    </w:p>
    <w:p w:rsidR="005B403F" w:rsidRPr="008C6DE5" w:rsidRDefault="005B403F"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301D7E" w:rsidP="00301D7E">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Ведомственная структура расходов бюджета Борисоглебского сельского поселения на плановый период 2025 и 2026 годов</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295"/>
        <w:gridCol w:w="609"/>
        <w:gridCol w:w="949"/>
        <w:gridCol w:w="625"/>
        <w:gridCol w:w="850"/>
        <w:gridCol w:w="790"/>
      </w:tblGrid>
      <w:tr w:rsidR="00BC3C0B" w:rsidRPr="00301D7E" w:rsidTr="00301D7E">
        <w:trPr>
          <w:tblHeader/>
        </w:trPr>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135"/>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449"/>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Главный </w:t>
                  </w:r>
                  <w:proofErr w:type="spellStart"/>
                  <w:proofErr w:type="gramStart"/>
                  <w:r w:rsidRPr="00301D7E">
                    <w:rPr>
                      <w:rFonts w:ascii="Times New Roman" w:eastAsia="Times New Roman" w:hAnsi="Times New Roman" w:cs="Times New Roman"/>
                      <w:color w:val="000000"/>
                      <w:sz w:val="12"/>
                      <w:szCs w:val="12"/>
                      <w:lang w:eastAsia="ru-RU"/>
                    </w:rPr>
                    <w:t>распоря-дитель</w:t>
                  </w:r>
                  <w:proofErr w:type="spellEnd"/>
                  <w:proofErr w:type="gramEnd"/>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789"/>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Код целевой классификации</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465"/>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Вид расходов</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90"/>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2025 год </w:t>
                  </w:r>
                </w:p>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 (руб.)</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30"/>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2026 год </w:t>
                  </w:r>
                </w:p>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 (руб.)</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Администрация Борисоглебского сельского поселения Борисоглебского муниципального района Ярославской области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850</w:t>
            </w: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11 675 513,00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9 029 137,00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"Развитие культуры, туризма и молодежной политики в Борисоглебском сельском поселении"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01.0.00.00000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1 186 805,31</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1 234 277,53</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01.1.00.00000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721 970,72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750 849,55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 xml:space="preserve">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w:t>
            </w:r>
            <w:r w:rsidRPr="00301D7E">
              <w:rPr>
                <w:rFonts w:ascii="Times New Roman" w:eastAsia="Times New Roman" w:hAnsi="Times New Roman" w:cs="Times New Roman"/>
                <w:i/>
                <w:iCs/>
                <w:color w:val="000000"/>
                <w:sz w:val="12"/>
                <w:szCs w:val="12"/>
                <w:lang w:eastAsia="ru-RU"/>
              </w:rPr>
              <w:lastRenderedPageBreak/>
              <w:t>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01.1.03.00000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721 970,72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750 849,55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01.1.03.65010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721 970,72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750 849,55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721 970,72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750 849,55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"Развитие библиотечного дела на 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01.2.00.00000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383 141,87</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398 467,55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Пополнение, обеспечение сохранности библиотечного фонда</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01.2.04.00000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383 141,87</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398 467,55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01.2.04.65030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383 141,87</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398 467,55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383 141,87</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398 467,55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"Молодежь"</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01.3.00.00000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81 692,72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84 960,43</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01.3.01.00000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81 692,72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84 960,43</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01.3.01.65050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81 692,72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84 960,43</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81 692,72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84 960,43</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"Физическая культура и спорт в Борисоглебском сельском поселении"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02.0.00.00000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103 356,18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102 988,79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Подпрограмма "Развитие </w:t>
            </w:r>
            <w:r w:rsidRPr="00301D7E">
              <w:rPr>
                <w:rFonts w:ascii="Times New Roman" w:eastAsia="Times New Roman" w:hAnsi="Times New Roman" w:cs="Times New Roman"/>
                <w:color w:val="000000"/>
                <w:sz w:val="12"/>
                <w:szCs w:val="12"/>
                <w:lang w:eastAsia="ru-RU"/>
              </w:rPr>
              <w:lastRenderedPageBreak/>
              <w:t>физической культуры и спорта в Борисоглебском сельском поселении"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02.1.00.00000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103 356,18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102 988,79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lastRenderedPageBreak/>
              <w:t>Совершенствование организации физкультурно-спортивной деятельности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02.1.03.00000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103 356,18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102 988,79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02.1.03.65070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103 356,18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102 988,79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103 356,18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102 988,79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03.0.00.00000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330 000,00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03.3.00.00000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330 000,00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Капитальный ремонт многоквартирных домов и ремонт общего имущества, находящихся в муниципальной собственности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03.3.01.00000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330 000,00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Финансовые средства на взнос капитального ремонта за нанимателей жилых помещений муниципального жилья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03.3.01.65210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330 000,00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330 000,00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"Развитие местного самоуправления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04.0.00.00000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50 000,00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"Развитие муниципальной службы в Администрации Борисоглебского сельского поселения Ярославской области"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04.1.00.00000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 xml:space="preserve">Обеспечение устойчивого развития кадрового потенциала и </w:t>
            </w:r>
            <w:r w:rsidRPr="00301D7E">
              <w:rPr>
                <w:rFonts w:ascii="Times New Roman" w:eastAsia="Times New Roman" w:hAnsi="Times New Roman" w:cs="Times New Roman"/>
                <w:i/>
                <w:iCs/>
                <w:color w:val="000000"/>
                <w:sz w:val="12"/>
                <w:szCs w:val="12"/>
                <w:lang w:eastAsia="ru-RU"/>
              </w:rPr>
              <w:lastRenderedPageBreak/>
              <w:t>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04.1.05.00000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50 000,00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04.1.05.65220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доступным и комфортным жильем населения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05.0.00.00000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945 811,00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951 212,00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05.4.00.00000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945 811,00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951 212,00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05.4.01.00000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945 811,00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951 212,00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05.4.01.L4970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945 811,00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951 212,00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945 811,00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951 212,00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08.0.00.00000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42 000,00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Подпрограмма "Защита населения и территории Борисоглебского сельского поселения от чрезвычайных ситуаций, </w:t>
            </w:r>
            <w:r w:rsidRPr="00301D7E">
              <w:rPr>
                <w:rFonts w:ascii="Times New Roman" w:eastAsia="Times New Roman" w:hAnsi="Times New Roman" w:cs="Times New Roman"/>
                <w:color w:val="000000"/>
                <w:sz w:val="12"/>
                <w:szCs w:val="12"/>
                <w:lang w:eastAsia="ru-RU"/>
              </w:rPr>
              <w:lastRenderedPageBreak/>
              <w:t>обеспечение пожарной безопасности и безопасности людей на водных объектах"</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08.1.00.00000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lastRenderedPageBreak/>
              <w:t>Разработка и реализация мероприятий, направленных на соблюдение правил пожарной безопасности населением</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08.1.01.00000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42 000,00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Организация и осуществление мероприятий по пожарной безопасности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08.1.01.65350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 Благоустройство 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09.0.00.00000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1 466 603,11</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 Содержание объектов благоустройства на 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1 466 603,11</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Привлечение жителей к участию в решении проблем благоустройства населенных пунктов</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09.1.03.00000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озеленение 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09.1.03.65390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09.1.04.00000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466 603,11</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09.1.04.65410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466 603,11</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466 603,11</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Обеспечение функции уличного освещения в поселении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09.1.05.00000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Расходы на уличное освещение </w:t>
            </w:r>
            <w:r w:rsidRPr="00301D7E">
              <w:rPr>
                <w:rFonts w:ascii="Times New Roman" w:eastAsia="Times New Roman" w:hAnsi="Times New Roman" w:cs="Times New Roman"/>
                <w:color w:val="000000"/>
                <w:sz w:val="12"/>
                <w:szCs w:val="12"/>
                <w:lang w:eastAsia="ru-RU"/>
              </w:rPr>
              <w:lastRenderedPageBreak/>
              <w:t>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09.1.05.65380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12.0.00.00000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636 611,58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156 611,58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Подпрограмма «Развитие бытового обслуживания населения на территории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636 611,58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156 611,58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Повышение качества и доступности бытовых услуг и товаров для населения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12.1.01.00000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636 611,58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156 611,58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12.1.01.62880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w:t>
            </w:r>
            <w:proofErr w:type="gramStart"/>
            <w:r w:rsidRPr="00301D7E">
              <w:rPr>
                <w:rFonts w:ascii="Times New Roman" w:eastAsia="Times New Roman" w:hAnsi="Times New Roman" w:cs="Times New Roman"/>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301D7E">
              <w:rPr>
                <w:rFonts w:ascii="Times New Roman" w:eastAsia="Times New Roman" w:hAnsi="Times New Roman" w:cs="Times New Roman"/>
                <w:color w:val="000000"/>
                <w:sz w:val="12"/>
                <w:szCs w:val="12"/>
                <w:lang w:eastAsia="ru-RU"/>
              </w:rPr>
              <w:t xml:space="preserve"> создания условий для обеспечения жителей поселения услугами бань</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12.1.01.65460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12.1.01.72880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Непрограммные расходы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20.0.00.00000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i/>
                <w:i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6 914 325,82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6 584 047,10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Осуществление первичного </w:t>
            </w:r>
            <w:r w:rsidRPr="00301D7E">
              <w:rPr>
                <w:rFonts w:ascii="Times New Roman" w:eastAsia="Times New Roman" w:hAnsi="Times New Roman" w:cs="Times New Roman"/>
                <w:color w:val="000000"/>
                <w:sz w:val="12"/>
                <w:szCs w:val="12"/>
                <w:lang w:eastAsia="ru-RU"/>
              </w:rPr>
              <w:lastRenderedPageBreak/>
              <w:t>воинского учета на территориях, где отсутствуют военные комиссариаты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20.0.00.51180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390 171,00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425 644,00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388 671,00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424 144,00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1 500,00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Глава муниципального образования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20.0.00.85010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Центральный аппарат</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20.0.00.85020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4 874 928,00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4 581 476,28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4 417 730,00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4 417 730,00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418 000,00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124 548,28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39 198,00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39 198,00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управлению, распоряжению имуществом, находящимся в муниципальной собственности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20.0.00.85050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20.0.00.85070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Резервные фонды исполнительных органов местных администраций</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20.0.00.85100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20.0.00.85130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20.0.00.85140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301D7E">
              <w:rPr>
                <w:rFonts w:ascii="Times New Roman" w:eastAsia="Times New Roman" w:hAnsi="Times New Roman" w:cs="Times New Roman"/>
                <w:color w:val="000000"/>
                <w:sz w:val="12"/>
                <w:szCs w:val="12"/>
                <w:lang w:eastAsia="ru-RU"/>
              </w:rPr>
              <w:t>проведения</w:t>
            </w:r>
            <w:proofErr w:type="gramEnd"/>
            <w:r w:rsidRPr="00301D7E">
              <w:rPr>
                <w:rFonts w:ascii="Times New Roman" w:eastAsia="Times New Roman" w:hAnsi="Times New Roman" w:cs="Times New Roman"/>
                <w:color w:val="000000"/>
                <w:sz w:val="12"/>
                <w:szCs w:val="12"/>
                <w:lang w:eastAsia="ru-RU"/>
              </w:rPr>
              <w:t xml:space="preserve"> официальных физкультурно-оздоровительных и спортивных мероприятий</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20.0.00.85150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20.0.00.85160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Доплата к пенсии лицам, замещавшим муниципальные должности и должности муниципальной службы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20.0.00.85170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на осуществление части полномочий </w:t>
            </w:r>
            <w:r w:rsidRPr="00301D7E">
              <w:rPr>
                <w:rFonts w:ascii="Times New Roman" w:eastAsia="Times New Roman" w:hAnsi="Times New Roman" w:cs="Times New Roman"/>
                <w:color w:val="000000"/>
                <w:sz w:val="12"/>
                <w:szCs w:val="12"/>
                <w:lang w:eastAsia="ru-RU"/>
              </w:rPr>
              <w:lastRenderedPageBreak/>
              <w:t>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20.0.00.85190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внутреннему муниципальному финансовому контролю</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20.0.00.85220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жилищному контролю</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20.0.00.85240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контролю в сфере благоустройства</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20.0.00.85250</w:t>
            </w: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Итого</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11 675 513,00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9 029 137,00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Условно утвержденные расходы</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197 250,00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394 500,00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Всего</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b/>
                <w:bCs/>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11 872 763,00</w:t>
            </w: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9 423 637,00</w:t>
            </w:r>
          </w:p>
        </w:tc>
      </w:tr>
      <w:tr w:rsidR="00BC3C0B" w:rsidRPr="00301D7E" w:rsidTr="00301D7E">
        <w:tc>
          <w:tcPr>
            <w:tcW w:w="193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Дефицит</w:t>
            </w:r>
            <w:proofErr w:type="gramStart"/>
            <w:r w:rsidRPr="00301D7E">
              <w:rPr>
                <w:rFonts w:ascii="Times New Roman" w:eastAsia="Times New Roman" w:hAnsi="Times New Roman" w:cs="Times New Roman"/>
                <w:color w:val="000000"/>
                <w:sz w:val="12"/>
                <w:szCs w:val="12"/>
                <w:lang w:eastAsia="ru-RU"/>
              </w:rPr>
              <w:t xml:space="preserve"> (-), </w:t>
            </w:r>
            <w:proofErr w:type="gramEnd"/>
            <w:r w:rsidRPr="00301D7E">
              <w:rPr>
                <w:rFonts w:ascii="Times New Roman" w:eastAsia="Times New Roman" w:hAnsi="Times New Roman" w:cs="Times New Roman"/>
                <w:color w:val="000000"/>
                <w:sz w:val="12"/>
                <w:szCs w:val="12"/>
                <w:lang w:eastAsia="ru-RU"/>
              </w:rPr>
              <w:t>профицит (+)</w:t>
            </w:r>
          </w:p>
        </w:tc>
        <w:tc>
          <w:tcPr>
            <w:tcW w:w="46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7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51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center"/>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6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301D7E"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№8 к Решению Муниципального Совета 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w:t>
      </w:r>
    </w:p>
    <w:p w:rsidR="00301D7E" w:rsidRPr="008C6DE5" w:rsidRDefault="00301D7E" w:rsidP="00301D7E">
      <w:pPr>
        <w:spacing w:after="0" w:line="240" w:lineRule="auto"/>
        <w:ind w:firstLine="420"/>
        <w:jc w:val="center"/>
        <w:rPr>
          <w:rFonts w:ascii="Times New Roman" w:eastAsia="Times New Roman" w:hAnsi="Times New Roman" w:cs="Times New Roman"/>
          <w:b/>
          <w:bCs/>
          <w:color w:val="000000"/>
          <w:sz w:val="18"/>
          <w:szCs w:val="18"/>
          <w:lang w:eastAsia="ru-RU"/>
        </w:rPr>
      </w:pPr>
      <w:proofErr w:type="gramStart"/>
      <w:r w:rsidRPr="008C6DE5">
        <w:rPr>
          <w:rFonts w:ascii="Times New Roman" w:eastAsia="Times New Roman" w:hAnsi="Times New Roman" w:cs="Times New Roman"/>
          <w:b/>
          <w:bCs/>
          <w:color w:val="000000"/>
          <w:sz w:val="18"/>
          <w:szCs w:val="18"/>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w:t>
      </w:r>
      <w:proofErr w:type="gramEnd"/>
    </w:p>
    <w:p w:rsidR="00BC3C0B" w:rsidRPr="008C6DE5" w:rsidRDefault="00301D7E" w:rsidP="00301D7E">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Российской Федерации на 2024 год</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2348"/>
        <w:gridCol w:w="1107"/>
        <w:gridCol w:w="694"/>
        <w:gridCol w:w="969"/>
      </w:tblGrid>
      <w:tr w:rsidR="00BC3C0B" w:rsidRPr="00301D7E" w:rsidTr="00301D7E">
        <w:trPr>
          <w:tblHeader/>
        </w:trPr>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2188"/>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47"/>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Код целевой классификации</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34"/>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Вид расходов</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9"/>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2024 год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"Развитие культуры, туризма и молодежной политики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01.0.00.00000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1 141 158,96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694 202,62</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lastRenderedPageBreak/>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01.1.03.00000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694 202,62</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01.1.03.65010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694 202,62</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694 202,62</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"Развитие библиотечного дела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01.2.00.00000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368 405,65</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Пополнение, обеспечение сохранности библиотечного фонда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01.2.04.00000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368 405,65</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01.2.04.65030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368 405,65</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368 405,65</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"Молодежь"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01.3.00.00000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78 550,69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01.3.01.00000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78 550,69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01.3.01.65050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78 550,69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78 550,69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"Физическая культура и спорт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02.0.00.00000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103 405,76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"Развитие физической культуры и спорта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02.1.00.00000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103 405,76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Совершенствование организации физкультурно-спортивной деятельности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02.1.03.00000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103 405,76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02.1.03.65070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103 405,76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103 405,76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03.0.00.00000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03.3.00.00000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Капитальный ремонт многоквартирных домов и ремонт общего имущества, находящихся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03.3.01.00000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Финансовые средства на взнос капитального ремонта за нанимателей жилых помещений муниципального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03.3.01.65210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Закупка товаров, работ и услуг для </w:t>
            </w:r>
            <w:r w:rsidRPr="00301D7E">
              <w:rPr>
                <w:rFonts w:ascii="Times New Roman" w:eastAsia="Times New Roman" w:hAnsi="Times New Roman" w:cs="Times New Roman"/>
                <w:color w:val="000000"/>
                <w:sz w:val="12"/>
                <w:szCs w:val="12"/>
                <w:lang w:eastAsia="ru-RU"/>
              </w:rPr>
              <w:lastRenderedPageBreak/>
              <w:t>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lastRenderedPageBreak/>
              <w:t>Муниципальная программа "Развитие местного самоуправления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04.0.00.00000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390 000,00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"Развитие муниципальной службы в Администрации Борисоглебского сельского поселения Ярославской области"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04.1.00.00000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390 000,00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Создание условий для профессионального развития и подготовки кадров муниципальной службы в администрации Борисоглебского сельского поселения, стимулирование муниципальных служащих к обучению, повышению квалификации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04.1.04.00000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04.1.04.65220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04.1.05.00000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Реализация мероприятий в рамках программы развития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04.1.05.65220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доступным и комфортным жильем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05.0.00.00000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1 575 074,00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05.4.00.00000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1 575 074,00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05.4.01.00000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1 575 074,00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05.4.01.L4970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1 575 074,00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1 575 074,00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08.0.00.00000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605 000,00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08.1.00.00000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605 000,00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Разработка и реализация мероприятий, направленных на соблюдение правил пожарной безопасности населением</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08.1.01.00000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605 000,00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Организация и осуществление мероприятий по пожарной безопасности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08.1.01.65350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605 000,00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605 000,00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lastRenderedPageBreak/>
              <w:t>Муниципальная программа " Благоустройство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09.0.00.00000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7 720 000,00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 Содержание объектов благоустройства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7 720 000,00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Организация взаимодействия между предприятиями, организациями и учреждениями при решении вопросов благоустройства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2 000 000,00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09.1.01.65410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2 000 000,00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2 000 000,00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Приведение в качественное состояние элементов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09.1.02.00000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организацию и содержание мест захоронения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09.1.02.65400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Привлечение жителей к участию в решении проблем благоустройства населенных пунктов</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09.1.03.00000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520 000,00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озеленение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09.1.03.65390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520 000,00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520 000,00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09.1.04.00000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1 800 000,00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09.1.04.65410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1 800 000,00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1 800 000,00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Обеспечение функции уличного освещения в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09.1.05.00000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3 200 000,00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уличное освещение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09.1.05.65380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3 200 000,00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3 200 000,00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12.0.00.00000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638 611,58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«Развитие бытового обслуживания населения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12.1.00.00000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638 611,58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Повышение качества и доступности бытовых услуг и товаров для населения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12.1.01.00000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636 611,58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12.1.01.62880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w:t>
            </w:r>
            <w:proofErr w:type="gramStart"/>
            <w:r w:rsidRPr="00301D7E">
              <w:rPr>
                <w:rFonts w:ascii="Times New Roman" w:eastAsia="Times New Roman" w:hAnsi="Times New Roman" w:cs="Times New Roman"/>
                <w:color w:val="000000"/>
                <w:sz w:val="12"/>
                <w:szCs w:val="12"/>
                <w:lang w:eastAsia="ru-RU"/>
              </w:rPr>
              <w:t xml:space="preserve">на осуществление части полномочий </w:t>
            </w:r>
            <w:r w:rsidRPr="00301D7E">
              <w:rPr>
                <w:rFonts w:ascii="Times New Roman" w:eastAsia="Times New Roman" w:hAnsi="Times New Roman" w:cs="Times New Roman"/>
                <w:color w:val="000000"/>
                <w:sz w:val="12"/>
                <w:szCs w:val="12"/>
                <w:lang w:eastAsia="ru-RU"/>
              </w:rPr>
              <w:lastRenderedPageBreak/>
              <w:t>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301D7E">
              <w:rPr>
                <w:rFonts w:ascii="Times New Roman" w:eastAsia="Times New Roman" w:hAnsi="Times New Roman" w:cs="Times New Roman"/>
                <w:color w:val="000000"/>
                <w:sz w:val="12"/>
                <w:szCs w:val="12"/>
                <w:lang w:eastAsia="ru-RU"/>
              </w:rPr>
              <w:t xml:space="preserve">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12.1.01.65460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12.1.01.72880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Расширение ассортимента предоставляемых населению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12.1.02.00000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12.1.02.65500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"Формирование современной городской среды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13.0.00.00000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7 675 439,00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"Формирование современной городской среды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13.1.00.00000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7 675 439,00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 xml:space="preserve">Формирование современной </w:t>
            </w:r>
            <w:proofErr w:type="gramStart"/>
            <w:r w:rsidRPr="00301D7E">
              <w:rPr>
                <w:rFonts w:ascii="Times New Roman" w:eastAsia="Times New Roman" w:hAnsi="Times New Roman" w:cs="Times New Roman"/>
                <w:i/>
                <w:iCs/>
                <w:color w:val="000000"/>
                <w:sz w:val="12"/>
                <w:szCs w:val="12"/>
                <w:lang w:eastAsia="ru-RU"/>
              </w:rPr>
              <w:t>город-</w:t>
            </w:r>
            <w:proofErr w:type="spellStart"/>
            <w:r w:rsidRPr="00301D7E">
              <w:rPr>
                <w:rFonts w:ascii="Times New Roman" w:eastAsia="Times New Roman" w:hAnsi="Times New Roman" w:cs="Times New Roman"/>
                <w:i/>
                <w:iCs/>
                <w:color w:val="000000"/>
                <w:sz w:val="12"/>
                <w:szCs w:val="12"/>
                <w:lang w:eastAsia="ru-RU"/>
              </w:rPr>
              <w:t>ской</w:t>
            </w:r>
            <w:proofErr w:type="spellEnd"/>
            <w:proofErr w:type="gramEnd"/>
            <w:r w:rsidRPr="00301D7E">
              <w:rPr>
                <w:rFonts w:ascii="Times New Roman" w:eastAsia="Times New Roman" w:hAnsi="Times New Roman" w:cs="Times New Roman"/>
                <w:i/>
                <w:iCs/>
                <w:color w:val="000000"/>
                <w:sz w:val="12"/>
                <w:szCs w:val="12"/>
                <w:lang w:eastAsia="ru-RU"/>
              </w:rPr>
              <w:t xml:space="preserve"> среды Борисоглебского сельско-</w:t>
            </w:r>
            <w:proofErr w:type="spellStart"/>
            <w:r w:rsidRPr="00301D7E">
              <w:rPr>
                <w:rFonts w:ascii="Times New Roman" w:eastAsia="Times New Roman" w:hAnsi="Times New Roman" w:cs="Times New Roman"/>
                <w:i/>
                <w:iCs/>
                <w:color w:val="000000"/>
                <w:sz w:val="12"/>
                <w:szCs w:val="12"/>
                <w:lang w:eastAsia="ru-RU"/>
              </w:rPr>
              <w:t>го</w:t>
            </w:r>
            <w:proofErr w:type="spellEnd"/>
            <w:r w:rsidRPr="00301D7E">
              <w:rPr>
                <w:rFonts w:ascii="Times New Roman" w:eastAsia="Times New Roman" w:hAnsi="Times New Roman" w:cs="Times New Roman"/>
                <w:i/>
                <w:iCs/>
                <w:color w:val="000000"/>
                <w:sz w:val="12"/>
                <w:szCs w:val="12"/>
                <w:lang w:eastAsia="ru-RU"/>
              </w:rPr>
              <w:t xml:space="preserve">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13.1.F2.00000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7 675 439,00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Реализация мероприятий по формированию современной городской среды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13.1.F2.55550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7 675 439,00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7 675 439,00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16.0.00.00000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"Использование и охрана земель на территории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16.1.00.00000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Повышение эффективности использования и охраны земель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16.1.01.00000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обеспечению организации рационального использования и охраны земель на территории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16.1.01.65520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Непрограммные расходы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20.0.00.00000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10 082 972,70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Осуществление первичного воинского учета на территориях, где отсутствуют военные комиссариаты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20.0.00.51180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355 290,00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353 790,00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Глава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Центральный аппарат</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20.0.00.85020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5 868 766,33</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4 417 730,00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1 411 838,33</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39 198,00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Проведение выборов в представительные органы муниципального образования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20.0.00.85030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1 324 000,00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1 324 000,00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управлению, распоряжению имуществом, находящимся в муниципальной собственности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20.0.00.85050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706 000,00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706 000,00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20.0.00.85070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Резервные фонды исполнительных органов местных администраций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83 020,48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83 020,48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20.0.00.85130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20.0.00.85140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301D7E">
              <w:rPr>
                <w:rFonts w:ascii="Times New Roman" w:eastAsia="Times New Roman" w:hAnsi="Times New Roman" w:cs="Times New Roman"/>
                <w:color w:val="000000"/>
                <w:sz w:val="12"/>
                <w:szCs w:val="12"/>
                <w:lang w:eastAsia="ru-RU"/>
              </w:rPr>
              <w:t>проведения</w:t>
            </w:r>
            <w:proofErr w:type="gramEnd"/>
            <w:r w:rsidRPr="00301D7E">
              <w:rPr>
                <w:rFonts w:ascii="Times New Roman" w:eastAsia="Times New Roman" w:hAnsi="Times New Roman" w:cs="Times New Roman"/>
                <w:color w:val="000000"/>
                <w:sz w:val="12"/>
                <w:szCs w:val="12"/>
                <w:lang w:eastAsia="ru-RU"/>
              </w:rPr>
              <w:t xml:space="preserve"> официальных физкультурно-оздоровительных и спортивных мероприятий</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20.0.00.85150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20.0.00.85160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Доплата к пенсии лицам, замещавшим муниципальные должности и должности муниципальной службы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20.0.00.85170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20.0.00.85190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20.0.00.85210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2 669,07</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2 669,07</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внутреннему муниципальному финансовому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20.0.00.85220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жилищному контролю</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20.0.00.85240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контролю в сфере благоустройства</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20.0.00.85250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Итого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30 292 662,00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Всего</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30 292 662,00</w:t>
            </w:r>
          </w:p>
        </w:tc>
      </w:tr>
      <w:tr w:rsidR="00BC3C0B" w:rsidRPr="00301D7E" w:rsidTr="00301D7E">
        <w:tc>
          <w:tcPr>
            <w:tcW w:w="2294"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Дефицит</w:t>
            </w:r>
            <w:proofErr w:type="gramStart"/>
            <w:r w:rsidRPr="00301D7E">
              <w:rPr>
                <w:rFonts w:ascii="Times New Roman" w:eastAsia="Times New Roman" w:hAnsi="Times New Roman" w:cs="Times New Roman"/>
                <w:color w:val="000000"/>
                <w:sz w:val="12"/>
                <w:szCs w:val="12"/>
                <w:lang w:eastAsia="ru-RU"/>
              </w:rPr>
              <w:t xml:space="preserve"> (-), </w:t>
            </w:r>
            <w:proofErr w:type="gramEnd"/>
            <w:r w:rsidRPr="00301D7E">
              <w:rPr>
                <w:rFonts w:ascii="Times New Roman" w:eastAsia="Times New Roman" w:hAnsi="Times New Roman" w:cs="Times New Roman"/>
                <w:color w:val="000000"/>
                <w:sz w:val="12"/>
                <w:szCs w:val="12"/>
                <w:lang w:eastAsia="ru-RU"/>
              </w:rPr>
              <w:t>профицит (+)</w:t>
            </w:r>
          </w:p>
        </w:tc>
        <w:tc>
          <w:tcPr>
            <w:tcW w:w="108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301D7E"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№9 к Решению Муниципального Совета Борисоглебского сельского поселения четвертого созыва от 20.12.2023 г. № 628</w:t>
      </w:r>
    </w:p>
    <w:p w:rsidR="00301D7E" w:rsidRPr="008C6DE5" w:rsidRDefault="00301D7E" w:rsidP="00BC3C0B">
      <w:pPr>
        <w:spacing w:after="0" w:line="240" w:lineRule="auto"/>
        <w:ind w:firstLine="0"/>
        <w:rPr>
          <w:rFonts w:ascii="Times New Roman" w:eastAsia="Times New Roman" w:hAnsi="Times New Roman" w:cs="Times New Roman"/>
          <w:sz w:val="18"/>
          <w:szCs w:val="18"/>
          <w:lang w:eastAsia="ru-RU"/>
        </w:rPr>
      </w:pPr>
    </w:p>
    <w:p w:rsidR="00301D7E" w:rsidRPr="008C6DE5" w:rsidRDefault="00301D7E" w:rsidP="00301D7E">
      <w:pPr>
        <w:spacing w:after="0" w:line="240" w:lineRule="auto"/>
        <w:ind w:firstLine="0"/>
        <w:jc w:val="center"/>
        <w:rPr>
          <w:rFonts w:ascii="Times New Roman" w:eastAsia="Times New Roman" w:hAnsi="Times New Roman" w:cs="Times New Roman"/>
          <w:b/>
          <w:bCs/>
          <w:color w:val="000000"/>
          <w:sz w:val="18"/>
          <w:szCs w:val="18"/>
          <w:lang w:eastAsia="ru-RU"/>
        </w:rPr>
      </w:pPr>
      <w:proofErr w:type="gramStart"/>
      <w:r w:rsidRPr="008C6DE5">
        <w:rPr>
          <w:rFonts w:ascii="Times New Roman" w:eastAsia="Times New Roman" w:hAnsi="Times New Roman" w:cs="Times New Roman"/>
          <w:b/>
          <w:bCs/>
          <w:color w:val="000000"/>
          <w:sz w:val="18"/>
          <w:szCs w:val="18"/>
          <w:lang w:eastAsia="ru-RU"/>
        </w:rPr>
        <w:t>Расходы бюджета Борисоглебского сельского поселения по целевым статьям (муниципальным программам и непрограммным направлениям деятельности и группам видов расходов классификации расходов бюджетов</w:t>
      </w:r>
      <w:proofErr w:type="gramEnd"/>
    </w:p>
    <w:p w:rsidR="00BC3C0B" w:rsidRPr="008C6DE5" w:rsidRDefault="00301D7E" w:rsidP="00301D7E">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Российской Федерации на плановый период 2025 и 2026 годов</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384"/>
        <w:gridCol w:w="1105"/>
        <w:gridCol w:w="693"/>
        <w:gridCol w:w="968"/>
        <w:gridCol w:w="968"/>
      </w:tblGrid>
      <w:tr w:rsidR="00BC3C0B" w:rsidRPr="00301D7E" w:rsidTr="00301D7E">
        <w:trPr>
          <w:tblHeader/>
        </w:trPr>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224"/>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945"/>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Код целевой классификации</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533"/>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Вид расходов</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2025 год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8"/>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2026 год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"Развитие культуры, туризма и молодежной политики в Борисоглебском сельском поселении"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01.0.00.00000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1 186 805,31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1 234 277,53</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"Организация досуга и обеспечения жителей Борисоглебского сельского поселения услугами организации культуры"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750 849,55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lastRenderedPageBreak/>
              <w:t>Обеспечение равного доступа к культурным благам и возможности реализации творческого потенциала в сфере культуры и искусства для всех жителей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01.1.03.00000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750 849,55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01.1.03.65010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750 849,55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721 970,72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750 849,55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"Развитие библиотечного дела на 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01.2.00.00000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398 467,55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Пополнение, обеспечение сохранности библиотечного фонда</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01.2.04.00000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398 467,55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01.2.04.65030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398 467,55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383 141,87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398 467,55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"Молодежь"</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01.3.00.00000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84 960,43</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Реализация в полном объеме системы мероприятий, обеспечивающих формирование активного социально-значимого отношения молодежи к проблемам общества и окружающей среды, способствующего росту уровня жизни молодого поколения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01.3.01.00000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84 960,43</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01.3.01.65050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84 960,43</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81 692,72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84 960,43</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"Физическая культура и спорт в Борисоглебском сельском поселении"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02.0.00.00000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103 356,18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102 988,79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lastRenderedPageBreak/>
              <w:t>Подпрограмма "Развитие физической культуры и спорта в Борисоглебском сельском поселении"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02.1.00.00000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103 356,18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102 988,79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Совершенствование организации физкультурно-спортивной деятельности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02.1.03.00000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103 356,18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102 988,79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02.1.03.65070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103 356,18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102 988,79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103 356,18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102 988,79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качественными коммунальными услугами населения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03.0.00.00000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по поддержке проведения капитального ремонта и общего имущества многоквартирных домов в Борисоглебском сельском поселении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03.3.00.00000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Капитальный ремонт многоквартирных домов и ремонт общего имущества, находящихся в муниципальной собственности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03.3.01.00000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Финансовые средства на взнос капитального ремонта за нанимателей жилых помещений муниципального жилья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03.3.01.65210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330 000,00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"Развитие местного самоуправления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04.0.00.00000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"Развитие муниципальной службы в Администрации Борисоглебского сельского поселения Ярославской области"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04.1.00.00000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Обеспечение устойчивого развития кадрового потенциала и повышения эффективности муниципальной службы, внедрение новых методов планирования, стимулирования и оценки деятельности муниципальных служащих</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04.1.05.00000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Реализация мероприятий в рамках программы развития муниципальной службы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04.1.05.65220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доступным и комфортным жильем населения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05.0.00.00000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951 212,00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"Поддержка молодых семей, проживающих на территории Борисоглебского сельского поселения, в приобретении (строительстве) жилья"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05.4.00.00000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951 212,00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Увеличение доли молодых семей, имеющих возможность приобретения (строительства) жилья с помощью собственных, заемных средств, а также социальных выплат и субсидий на приобретение (строительство) жилья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05.4.01.00000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951 212,00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Поддержка молодых семей, проживающих на территории Борисоглебского сельского поселения, в приобретении (строительстве) жилья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05.4.01.L4970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951 212,00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945 811,00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951 212,00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08.0.00.00000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"Защита населения и территории Борисоглебского сельского поселения от чрезвычайных ситуаций, обеспечение пожарной безопасности и безопасности людей на водных объектах"</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08.1.00.00000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Разработка и реализация мероприятий, направленных на соблюдение правил пожарной безопасности населением</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08.1.01.00000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Организация и осуществление мероприятий по </w:t>
            </w:r>
            <w:r w:rsidRPr="00301D7E">
              <w:rPr>
                <w:rFonts w:ascii="Times New Roman" w:eastAsia="Times New Roman" w:hAnsi="Times New Roman" w:cs="Times New Roman"/>
                <w:color w:val="000000"/>
                <w:sz w:val="12"/>
                <w:szCs w:val="12"/>
                <w:lang w:eastAsia="ru-RU"/>
              </w:rPr>
              <w:lastRenderedPageBreak/>
              <w:t>пожарной безопасности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08.1.01.65350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 Благоустройство 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09.0.00.00000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1 466 603,11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Подпрограмма " Содержание объектов благоустройства на 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1 466 603,11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Привлечение жителей к участию в решении проблем благоустройства населенных пунктов</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09.1.03.00000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озеленение 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09.1.03.65390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Оздоровление санитарной экологической обстановки в поселении и на свободных территориях, ликвидация стихийных навалов мусора</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09.1.04.00000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Прочие мероприятия по благоустройству 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09.1.04.65410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466 603,11</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Обеспечение функции уличного освещения в поселении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09.1.05.00000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уличное освещение 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09.1.05.65380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Муниципальная программа "Обеспечение жителей Борисоглебского сельского поселения услугами связи, общественного питания, торговли и бытового обслуживания"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12.0.00.00000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156 611,58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 xml:space="preserve">Подпрограмма «Развитие бытового обслуживания населения на </w:t>
            </w:r>
            <w:r w:rsidRPr="00301D7E">
              <w:rPr>
                <w:rFonts w:ascii="Times New Roman" w:eastAsia="Times New Roman" w:hAnsi="Times New Roman" w:cs="Times New Roman"/>
                <w:i/>
                <w:iCs/>
                <w:color w:val="000000"/>
                <w:sz w:val="12"/>
                <w:szCs w:val="12"/>
                <w:lang w:eastAsia="ru-RU"/>
              </w:rPr>
              <w:lastRenderedPageBreak/>
              <w:t>территории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12.1.00.00000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156 611,58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Повышение качества и доступности бытовых услуг и товаров для населения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12.1.01.00000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636 611,58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156 611,58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бюджета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12.1.01.62880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7 830,58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w:t>
            </w:r>
            <w:proofErr w:type="gramStart"/>
            <w:r w:rsidRPr="00301D7E">
              <w:rPr>
                <w:rFonts w:ascii="Times New Roman" w:eastAsia="Times New Roman" w:hAnsi="Times New Roman" w:cs="Times New Roman"/>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301D7E">
              <w:rPr>
                <w:rFonts w:ascii="Times New Roman" w:eastAsia="Times New Roman" w:hAnsi="Times New Roman" w:cs="Times New Roman"/>
                <w:color w:val="000000"/>
                <w:sz w:val="12"/>
                <w:szCs w:val="12"/>
                <w:lang w:eastAsia="ru-RU"/>
              </w:rPr>
              <w:t xml:space="preserve"> создания условий для обеспечения жителей поселения услугами бань</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12.1.01.65460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возмещению части затрат организациям и индивидуальным предпринимателям, занимающимся доставкой товаров в отдаленные сельские населенные пункты, за счет средств областного бюджета</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12.1.01.72880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148 781,00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Непрограммные расходы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20.0.00.00000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6 914 325,82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i/>
                <w:iCs/>
                <w:color w:val="000000"/>
                <w:sz w:val="12"/>
                <w:szCs w:val="12"/>
                <w:lang w:eastAsia="ru-RU"/>
              </w:rPr>
            </w:pPr>
            <w:r w:rsidRPr="00301D7E">
              <w:rPr>
                <w:rFonts w:ascii="Times New Roman" w:eastAsia="Times New Roman" w:hAnsi="Times New Roman" w:cs="Times New Roman"/>
                <w:i/>
                <w:iCs/>
                <w:color w:val="000000"/>
                <w:sz w:val="12"/>
                <w:szCs w:val="12"/>
                <w:lang w:eastAsia="ru-RU"/>
              </w:rPr>
              <w:t>6 584 047,10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Осуществление первичного воинского учета на территориях, где отсутствуют военные комиссариаты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20.0.00.51180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390 171,00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425 644,00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388 671,00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424 144,00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1 500,00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Глава муниципального образования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20.0.00.85010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Расходы на выплаты персоналу в целях обеспечения выполнения функций </w:t>
            </w:r>
            <w:r w:rsidRPr="00301D7E">
              <w:rPr>
                <w:rFonts w:ascii="Times New Roman" w:eastAsia="Times New Roman" w:hAnsi="Times New Roman" w:cs="Times New Roman"/>
                <w:color w:val="000000"/>
                <w:sz w:val="12"/>
                <w:szCs w:val="1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922 467,00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Центральный аппарат</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4 874 928,00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4 581 476,28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4 417 730,00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4 417 730,00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418 000,00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124 548,28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39 198,00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39 198,00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Мероприятия по управлению, распоряжению имуществом, находящимся в муниципальной собственности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Закупка товаров, работ и услуг для обеспечения государственных (муниципальных) нужд</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6 000,00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20.0.00.85070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Резервные фонды исполнительных органов местных администраций</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20.0.00.85100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бюджетные ассигнования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100 000,00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20.0.00.85130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20.0.00.85140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301D7E">
              <w:rPr>
                <w:rFonts w:ascii="Times New Roman" w:eastAsia="Times New Roman" w:hAnsi="Times New Roman" w:cs="Times New Roman"/>
                <w:color w:val="000000"/>
                <w:sz w:val="12"/>
                <w:szCs w:val="12"/>
                <w:lang w:eastAsia="ru-RU"/>
              </w:rPr>
              <w:t>проведения</w:t>
            </w:r>
            <w:proofErr w:type="gramEnd"/>
            <w:r w:rsidRPr="00301D7E">
              <w:rPr>
                <w:rFonts w:ascii="Times New Roman" w:eastAsia="Times New Roman" w:hAnsi="Times New Roman" w:cs="Times New Roman"/>
                <w:color w:val="000000"/>
                <w:sz w:val="12"/>
                <w:szCs w:val="12"/>
                <w:lang w:eastAsia="ru-RU"/>
              </w:rPr>
              <w:t xml:space="preserve"> официальных физкультурно-оздоровительных и спортивных мероприятий</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20.0.00.85160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Доплата к пенсии лицам, замещавшим муниципальные должности и должности муниципальной службы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20.0.00.85170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Социальное обеспечение и иные выплаты населению</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185 193,36</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20.0.00.85190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внутреннему муниципальному финансовому контролю</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20.0.00.85220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 на осуществление переданных полномочий по муниципальному жилищному контролю</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20.0.00.85240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 xml:space="preserve">Межбюджетные </w:t>
            </w:r>
            <w:r w:rsidRPr="00301D7E">
              <w:rPr>
                <w:rFonts w:ascii="Times New Roman" w:eastAsia="Times New Roman" w:hAnsi="Times New Roman" w:cs="Times New Roman"/>
                <w:color w:val="000000"/>
                <w:sz w:val="12"/>
                <w:szCs w:val="12"/>
                <w:lang w:eastAsia="ru-RU"/>
              </w:rPr>
              <w:lastRenderedPageBreak/>
              <w:t>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Межбюджетные трансферты на осуществление переданных полномочий по муниципальному контролю в сфере благоустройства</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20.0.00.85250</w:t>
            </w: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Межбюджетные трансферты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500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Итого</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11 675 513,00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9 029 137,00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Условно утвержденные расходы</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197 250,00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394 500,00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Всего</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11 872 763,00</w:t>
            </w: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9 423 637,00</w:t>
            </w:r>
          </w:p>
        </w:tc>
      </w:tr>
      <w:tr w:rsidR="00BC3C0B" w:rsidRPr="00301D7E" w:rsidTr="00301D7E">
        <w:tc>
          <w:tcPr>
            <w:tcW w:w="135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Дефицит</w:t>
            </w:r>
            <w:proofErr w:type="gramStart"/>
            <w:r w:rsidRPr="00301D7E">
              <w:rPr>
                <w:rFonts w:ascii="Times New Roman" w:eastAsia="Times New Roman" w:hAnsi="Times New Roman" w:cs="Times New Roman"/>
                <w:color w:val="000000"/>
                <w:sz w:val="12"/>
                <w:szCs w:val="12"/>
                <w:lang w:eastAsia="ru-RU"/>
              </w:rPr>
              <w:t xml:space="preserve"> (-), </w:t>
            </w:r>
            <w:proofErr w:type="gramEnd"/>
            <w:r w:rsidRPr="00301D7E">
              <w:rPr>
                <w:rFonts w:ascii="Times New Roman" w:eastAsia="Times New Roman" w:hAnsi="Times New Roman" w:cs="Times New Roman"/>
                <w:color w:val="000000"/>
                <w:sz w:val="12"/>
                <w:szCs w:val="12"/>
                <w:lang w:eastAsia="ru-RU"/>
              </w:rPr>
              <w:t>профицит (+)</w:t>
            </w:r>
          </w:p>
        </w:tc>
        <w:tc>
          <w:tcPr>
            <w:tcW w:w="1080"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67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c>
          <w:tcPr>
            <w:tcW w:w="946"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301D7E"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№10 к Решению Муниципального Совета 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w:t>
      </w:r>
    </w:p>
    <w:p w:rsidR="00BC3C0B" w:rsidRPr="008C6DE5" w:rsidRDefault="00301D7E" w:rsidP="00301D7E">
      <w:pPr>
        <w:spacing w:after="0" w:line="240" w:lineRule="auto"/>
        <w:ind w:firstLine="0"/>
        <w:jc w:val="center"/>
        <w:rPr>
          <w:rFonts w:ascii="Times New Roman" w:eastAsia="Times New Roman" w:hAnsi="Times New Roman" w:cs="Times New Roman"/>
          <w:b/>
          <w:vanish/>
          <w:sz w:val="18"/>
          <w:szCs w:val="18"/>
          <w:lang w:eastAsia="ru-RU"/>
        </w:rPr>
      </w:pPr>
      <w:r w:rsidRPr="008C6DE5">
        <w:rPr>
          <w:rFonts w:ascii="Times New Roman" w:eastAsia="Times New Roman" w:hAnsi="Times New Roman" w:cs="Times New Roman"/>
          <w:b/>
          <w:bCs/>
          <w:color w:val="000000"/>
          <w:sz w:val="18"/>
          <w:szCs w:val="18"/>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4328"/>
        <w:gridCol w:w="790"/>
      </w:tblGrid>
      <w:tr w:rsidR="00BC3C0B" w:rsidRPr="00301D7E" w:rsidTr="00301D7E">
        <w:trPr>
          <w:tblHeader/>
        </w:trPr>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4168"/>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30"/>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2024 год </w:t>
                  </w:r>
                </w:p>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 (руб.)</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694 202,62</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694 202,62</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368 405,65</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368 405,65</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78 550,69</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78 550,69</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103 405,76</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103 405,76</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 xml:space="preserve">5. Иные межбюджетные трансферты </w:t>
            </w:r>
            <w:proofErr w:type="gramStart"/>
            <w:r w:rsidRPr="00301D7E">
              <w:rPr>
                <w:rFonts w:ascii="Times New Roman" w:eastAsia="Times New Roman" w:hAnsi="Times New Roman" w:cs="Times New Roman"/>
                <w:bCs/>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301D7E">
              <w:rPr>
                <w:rFonts w:ascii="Times New Roman" w:eastAsia="Times New Roman" w:hAnsi="Times New Roman" w:cs="Times New Roman"/>
                <w:bCs/>
                <w:color w:val="000000"/>
                <w:sz w:val="12"/>
                <w:szCs w:val="12"/>
                <w:lang w:eastAsia="ru-RU"/>
              </w:rPr>
              <w:t xml:space="preserve"> создания условий для обеспечения жителей поселения услугами бань</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480 000,00</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6.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2 000,00</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2 000,00</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89 376,69</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финансового контроля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83 020,48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lastRenderedPageBreak/>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83 020,48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9.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63 801,28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10.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125 402,52</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 xml:space="preserve">11.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301D7E">
              <w:rPr>
                <w:rFonts w:ascii="Times New Roman" w:eastAsia="Times New Roman" w:hAnsi="Times New Roman" w:cs="Times New Roman"/>
                <w:bCs/>
                <w:color w:val="000000"/>
                <w:sz w:val="12"/>
                <w:szCs w:val="12"/>
                <w:lang w:eastAsia="ru-RU"/>
              </w:rPr>
              <w:t>проведения</w:t>
            </w:r>
            <w:proofErr w:type="gramEnd"/>
            <w:r w:rsidRPr="00301D7E">
              <w:rPr>
                <w:rFonts w:ascii="Times New Roman" w:eastAsia="Times New Roman" w:hAnsi="Times New Roman" w:cs="Times New Roman"/>
                <w:bCs/>
                <w:color w:val="000000"/>
                <w:sz w:val="12"/>
                <w:szCs w:val="12"/>
                <w:lang w:eastAsia="ru-RU"/>
              </w:rPr>
              <w:t xml:space="preserve"> официальных физкультурно-оздоровительных и спортивных мероприятий</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17 600,35</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12.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13 200,27</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13.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72 300,00</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14.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2 669,07</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2 669,07</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15. Межбюджетные трансферты на осуществление переданных полномочий по внутреннему муниципальному финансовому контролю</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8 329,48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16. Межбюджетные трансферты на осуществление переданных полномочий по муниципальному жилищному контролю</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15 185,29</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17. Межбюджетные трансферты на осуществление переданных полномочий по муниципальному контролю в сфере благоустройства</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30 370,58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432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Итого</w:t>
            </w:r>
          </w:p>
        </w:tc>
        <w:tc>
          <w:tcPr>
            <w:tcW w:w="67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2 247 820,73</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301D7E" w:rsidRPr="008C6DE5" w:rsidRDefault="00301D7E" w:rsidP="00301D7E">
      <w:pPr>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№11 к Решению Муниципального Совета</w:t>
      </w:r>
    </w:p>
    <w:p w:rsidR="00BC3C0B" w:rsidRPr="008C6DE5" w:rsidRDefault="00301D7E" w:rsidP="00301D7E">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301D7E" w:rsidP="00301D7E">
      <w:pPr>
        <w:spacing w:after="0" w:line="240" w:lineRule="auto"/>
        <w:ind w:firstLine="0"/>
        <w:jc w:val="center"/>
        <w:rPr>
          <w:rFonts w:ascii="Times New Roman" w:eastAsia="Times New Roman" w:hAnsi="Times New Roman" w:cs="Times New Roman"/>
          <w:b/>
          <w:vanish/>
          <w:sz w:val="18"/>
          <w:szCs w:val="18"/>
          <w:lang w:eastAsia="ru-RU"/>
        </w:rPr>
      </w:pPr>
      <w:r w:rsidRPr="008C6DE5">
        <w:rPr>
          <w:rFonts w:ascii="Times New Roman" w:eastAsia="Times New Roman" w:hAnsi="Times New Roman" w:cs="Times New Roman"/>
          <w:b/>
          <w:bCs/>
          <w:color w:val="000000"/>
          <w:sz w:val="18"/>
          <w:szCs w:val="18"/>
          <w:lang w:eastAsia="ru-RU"/>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плановый период 2025 и 2026 годов</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3538"/>
        <w:gridCol w:w="790"/>
        <w:gridCol w:w="790"/>
      </w:tblGrid>
      <w:tr w:rsidR="00BC3C0B" w:rsidRPr="00301D7E" w:rsidTr="00301D7E">
        <w:trPr>
          <w:tblHeader/>
        </w:trPr>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3378"/>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30"/>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2025 год </w:t>
                  </w:r>
                </w:p>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 (руб.)</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630"/>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2026 год </w:t>
                  </w:r>
                </w:p>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 xml:space="preserve"> (руб.)</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 Иные межбюджетные трансферты на осуществление мероприятий по обеспечению жителей Борисоглебского сельского поселения услугами организаций культуры за счет средств бюджета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721 970,72</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750 849,55</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721 970,72</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750 849,55</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2. Осуществление мероприятий по организации библиотечного обслуживания населения, комплектованию и обеспечению сохранности библиотечных фондов библиотек Борисоглебского сельского поселения за счет средств бюджета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383 141,87</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398 467,55</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383 141,87</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398 467,55</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lastRenderedPageBreak/>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81 692,72</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84 960,43</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81 692,72</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84 960,43</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4.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103 356,18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102 988,79</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103 356,18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102 988,79</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 xml:space="preserve">5. Иные межбюджетные трансферты </w:t>
            </w:r>
            <w:proofErr w:type="gramStart"/>
            <w:r w:rsidRPr="00301D7E">
              <w:rPr>
                <w:rFonts w:ascii="Times New Roman" w:eastAsia="Times New Roman" w:hAnsi="Times New Roman" w:cs="Times New Roman"/>
                <w:bCs/>
                <w:color w:val="000000"/>
                <w:sz w:val="12"/>
                <w:szCs w:val="12"/>
                <w:lang w:eastAsia="ru-RU"/>
              </w:rPr>
              <w:t>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w:t>
            </w:r>
            <w:proofErr w:type="gramEnd"/>
            <w:r w:rsidRPr="00301D7E">
              <w:rPr>
                <w:rFonts w:ascii="Times New Roman" w:eastAsia="Times New Roman" w:hAnsi="Times New Roman" w:cs="Times New Roman"/>
                <w:bCs/>
                <w:color w:val="000000"/>
                <w:sz w:val="12"/>
                <w:szCs w:val="12"/>
                <w:lang w:eastAsia="ru-RU"/>
              </w:rPr>
              <w:t xml:space="preserve"> создания условий для обеспечения жителей поселения услугами бань</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480 000,00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0,00</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480 000,00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6.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89 376,69</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89 376,69</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89 376,69</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63 801,28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63 801,28</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63 801,28</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125 402,52</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125 402,52</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125 402,52</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 xml:space="preserve">9.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w:t>
            </w:r>
            <w:proofErr w:type="gramStart"/>
            <w:r w:rsidRPr="00301D7E">
              <w:rPr>
                <w:rFonts w:ascii="Times New Roman" w:eastAsia="Times New Roman" w:hAnsi="Times New Roman" w:cs="Times New Roman"/>
                <w:bCs/>
                <w:color w:val="000000"/>
                <w:sz w:val="12"/>
                <w:szCs w:val="12"/>
                <w:lang w:eastAsia="ru-RU"/>
              </w:rPr>
              <w:t>проведения</w:t>
            </w:r>
            <w:proofErr w:type="gramEnd"/>
            <w:r w:rsidRPr="00301D7E">
              <w:rPr>
                <w:rFonts w:ascii="Times New Roman" w:eastAsia="Times New Roman" w:hAnsi="Times New Roman" w:cs="Times New Roman"/>
                <w:bCs/>
                <w:color w:val="000000"/>
                <w:sz w:val="12"/>
                <w:szCs w:val="12"/>
                <w:lang w:eastAsia="ru-RU"/>
              </w:rPr>
              <w:t xml:space="preserve"> официальных физкультурно-оздоровительных и спортивных мероприятий</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17 600,35</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17 600,35</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17 600,35</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10. Иные межбюджетные трансферты на осуществление переданных полномочий по организации мероприятий по работе с детьми и молодежью в Борисоглебском сельском поселении</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13 200,27</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13 200,27</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13 200,27</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11.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поселения услугами бань</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72 300,00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0,00</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72 300,00</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0,00</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12. Межбюджетные трансферты на осуществление переданных полномочий по внутреннему муниципальному финансовому контролю</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8 329,48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8 329,48</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8 329,48</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13. Межбюджетные трансферты на осуществление переданных полномочий по муниципальному жилищному контролю</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15 185,29</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15 185,29</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15 185,29</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14. Межбюджетные трансферты на осуществление переданных полномочий по муниципальному контролю в сфере благоустройства</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30 370,58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30 370,58</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Борисоглебский муниципальный район</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30 370,58</w:t>
            </w:r>
          </w:p>
        </w:tc>
      </w:tr>
      <w:tr w:rsidR="00BC3C0B" w:rsidRPr="00301D7E" w:rsidTr="00301D7E">
        <w:tc>
          <w:tcPr>
            <w:tcW w:w="3643"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Итого</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2 205 727,95</w:t>
            </w:r>
          </w:p>
        </w:tc>
        <w:tc>
          <w:tcPr>
            <w:tcW w:w="67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jc w:val="right"/>
              <w:rPr>
                <w:rFonts w:ascii="Times New Roman" w:eastAsia="Times New Roman" w:hAnsi="Times New Roman" w:cs="Times New Roman"/>
                <w:bCs/>
                <w:color w:val="000000"/>
                <w:sz w:val="12"/>
                <w:szCs w:val="12"/>
                <w:lang w:eastAsia="ru-RU"/>
              </w:rPr>
            </w:pPr>
            <w:r w:rsidRPr="00301D7E">
              <w:rPr>
                <w:rFonts w:ascii="Times New Roman" w:eastAsia="Times New Roman" w:hAnsi="Times New Roman" w:cs="Times New Roman"/>
                <w:bCs/>
                <w:color w:val="000000"/>
                <w:sz w:val="12"/>
                <w:szCs w:val="12"/>
                <w:lang w:eastAsia="ru-RU"/>
              </w:rPr>
              <w:t>1 700 532,78</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301D7E"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№12 к Решению Муниципального Совета 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vanish/>
          <w:sz w:val="18"/>
          <w:szCs w:val="18"/>
          <w:lang w:eastAsia="ru-RU"/>
        </w:rPr>
      </w:pPr>
    </w:p>
    <w:p w:rsidR="00BC3C0B" w:rsidRPr="008C6DE5" w:rsidRDefault="00301D7E" w:rsidP="00301D7E">
      <w:pPr>
        <w:spacing w:after="0" w:line="240" w:lineRule="auto"/>
        <w:ind w:firstLine="0"/>
        <w:jc w:val="center"/>
        <w:rPr>
          <w:rFonts w:ascii="Times New Roman" w:eastAsia="Times New Roman" w:hAnsi="Times New Roman" w:cs="Times New Roman"/>
          <w:vanish/>
          <w:sz w:val="18"/>
          <w:szCs w:val="18"/>
          <w:lang w:eastAsia="ru-RU"/>
        </w:rPr>
      </w:pPr>
      <w:r w:rsidRPr="008C6DE5">
        <w:rPr>
          <w:rFonts w:ascii="Times New Roman" w:eastAsia="Times New Roman" w:hAnsi="Times New Roman" w:cs="Times New Roman"/>
          <w:b/>
          <w:bCs/>
          <w:color w:val="000000"/>
          <w:sz w:val="18"/>
          <w:szCs w:val="18"/>
          <w:lang w:eastAsia="ru-RU"/>
        </w:rPr>
        <w:t>Источники внутреннего финансирования дефицита бюджета Борисоглебского сельского поселения на 2024 год</w:t>
      </w:r>
    </w:p>
    <w:p w:rsidR="00301D7E" w:rsidRPr="00715AD3" w:rsidRDefault="00301D7E"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924"/>
        <w:gridCol w:w="2187"/>
        <w:gridCol w:w="1007"/>
      </w:tblGrid>
      <w:tr w:rsidR="00BC3C0B" w:rsidRPr="00301D7E" w:rsidTr="00301D7E">
        <w:trPr>
          <w:tblHeader/>
        </w:trPr>
        <w:tc>
          <w:tcPr>
            <w:tcW w:w="189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3818" w:type="dxa"/>
              <w:jc w:val="center"/>
              <w:tblCellMar>
                <w:left w:w="0" w:type="dxa"/>
                <w:right w:w="0" w:type="dxa"/>
              </w:tblCellMar>
              <w:tblLook w:val="01E0" w:firstRow="1" w:lastRow="1" w:firstColumn="1" w:lastColumn="1" w:noHBand="0" w:noVBand="0"/>
            </w:tblPr>
            <w:tblGrid>
              <w:gridCol w:w="3818"/>
            </w:tblGrid>
            <w:tr w:rsidR="00BC3C0B" w:rsidRPr="00301D7E" w:rsidTr="00BC3C0B">
              <w:trPr>
                <w:jc w:val="center"/>
              </w:trPr>
              <w:tc>
                <w:tcPr>
                  <w:tcW w:w="3818" w:type="dxa"/>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lastRenderedPageBreak/>
                    <w:t>Код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216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4387" w:type="dxa"/>
              <w:jc w:val="center"/>
              <w:tblCellMar>
                <w:left w:w="0" w:type="dxa"/>
                <w:right w:w="0" w:type="dxa"/>
              </w:tblCellMar>
              <w:tblLook w:val="01E0" w:firstRow="1" w:lastRow="1" w:firstColumn="1" w:lastColumn="1" w:noHBand="0" w:noVBand="0"/>
            </w:tblPr>
            <w:tblGrid>
              <w:gridCol w:w="4387"/>
            </w:tblGrid>
            <w:tr w:rsidR="00BC3C0B" w:rsidRPr="00301D7E" w:rsidTr="00BC3C0B">
              <w:trPr>
                <w:jc w:val="center"/>
              </w:trPr>
              <w:tc>
                <w:tcPr>
                  <w:tcW w:w="4387" w:type="dxa"/>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1834" w:type="dxa"/>
              <w:jc w:val="center"/>
              <w:tblCellMar>
                <w:left w:w="0" w:type="dxa"/>
                <w:right w:w="0" w:type="dxa"/>
              </w:tblCellMar>
              <w:tblLook w:val="01E0" w:firstRow="1" w:lastRow="1" w:firstColumn="1" w:lastColumn="1" w:noHBand="0" w:noVBand="0"/>
            </w:tblPr>
            <w:tblGrid>
              <w:gridCol w:w="1834"/>
            </w:tblGrid>
            <w:tr w:rsidR="00BC3C0B" w:rsidRPr="00301D7E" w:rsidTr="00BC3C0B">
              <w:trPr>
                <w:jc w:val="center"/>
              </w:trPr>
              <w:tc>
                <w:tcPr>
                  <w:tcW w:w="1834" w:type="dxa"/>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2024 год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189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000 01 05 00 00 00 0000 000</w:t>
            </w:r>
          </w:p>
        </w:tc>
        <w:tc>
          <w:tcPr>
            <w:tcW w:w="216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Изменение остатков средств на счетах по учету средств бюджетов</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89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850 01 05 02 01 10 0000 510</w:t>
            </w:r>
          </w:p>
        </w:tc>
        <w:tc>
          <w:tcPr>
            <w:tcW w:w="216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Увеличение прочих остатков денежных средств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-30 292 662,00</w:t>
            </w:r>
          </w:p>
        </w:tc>
      </w:tr>
      <w:tr w:rsidR="00BC3C0B" w:rsidRPr="00301D7E" w:rsidTr="00301D7E">
        <w:tc>
          <w:tcPr>
            <w:tcW w:w="189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850 01 05 02 01 10 0000 610</w:t>
            </w:r>
          </w:p>
        </w:tc>
        <w:tc>
          <w:tcPr>
            <w:tcW w:w="216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Уменьшение прочих остатков денежных средств бюджетов сельских поселений</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30 292 662,00</w:t>
            </w:r>
          </w:p>
        </w:tc>
      </w:tr>
      <w:tr w:rsidR="00BC3C0B" w:rsidRPr="00301D7E" w:rsidTr="00301D7E">
        <w:tc>
          <w:tcPr>
            <w:tcW w:w="189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2161"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ИТОГО</w:t>
            </w:r>
          </w:p>
        </w:tc>
        <w:tc>
          <w:tcPr>
            <w:tcW w:w="948"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301D7E"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color w:val="000000"/>
          <w:sz w:val="18"/>
          <w:szCs w:val="18"/>
          <w:lang w:eastAsia="ru-RU"/>
        </w:rPr>
        <w:t>Приложение №13 к Решению Муниципального Совета Борисоглебского сельского поселения четвертого созыва от 20.12.2023 г. № 628</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301D7E" w:rsidP="00301D7E">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b/>
          <w:bCs/>
          <w:color w:val="000000"/>
          <w:sz w:val="18"/>
          <w:szCs w:val="18"/>
          <w:lang w:eastAsia="ru-RU"/>
        </w:rPr>
        <w:t>Источники внутреннего финансирования дефицита бюджета Борисоглебского сельского поселения на плановый период 2025 и 2026 годов</w:t>
      </w:r>
    </w:p>
    <w:p w:rsidR="00BC3C0B" w:rsidRPr="00715AD3" w:rsidRDefault="00BC3C0B" w:rsidP="00BC3C0B">
      <w:pPr>
        <w:spacing w:after="0" w:line="240" w:lineRule="auto"/>
        <w:ind w:firstLine="0"/>
        <w:rPr>
          <w:rFonts w:ascii="Times New Roman" w:eastAsia="Times New Roman" w:hAnsi="Times New Roman" w:cs="Times New Roman"/>
          <w:vanish/>
          <w:sz w:val="20"/>
          <w:szCs w:val="20"/>
          <w:lang w:eastAsia="ru-RU"/>
        </w:rPr>
      </w:pPr>
    </w:p>
    <w:tbl>
      <w:tblPr>
        <w:tblOverlap w:val="never"/>
        <w:tblW w:w="5000" w:type="pct"/>
        <w:tblLook w:val="01E0" w:firstRow="1" w:lastRow="1" w:firstColumn="1" w:lastColumn="1" w:noHBand="0" w:noVBand="0"/>
      </w:tblPr>
      <w:tblGrid>
        <w:gridCol w:w="1934"/>
        <w:gridCol w:w="1246"/>
        <w:gridCol w:w="969"/>
        <w:gridCol w:w="969"/>
      </w:tblGrid>
      <w:tr w:rsidR="00BC3C0B" w:rsidRPr="00301D7E" w:rsidTr="00301D7E">
        <w:trPr>
          <w:tblHeader/>
        </w:trPr>
        <w:tc>
          <w:tcPr>
            <w:tcW w:w="188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tbl>
            <w:tblPr>
              <w:tblOverlap w:val="never"/>
              <w:tblW w:w="5000" w:type="pct"/>
              <w:jc w:val="center"/>
              <w:tblCellMar>
                <w:left w:w="0" w:type="dxa"/>
                <w:right w:w="0" w:type="dxa"/>
              </w:tblCellMar>
              <w:tblLook w:val="01E0" w:firstRow="1" w:lastRow="1" w:firstColumn="1" w:lastColumn="1" w:noHBand="0" w:noVBand="0"/>
            </w:tblPr>
            <w:tblGrid>
              <w:gridCol w:w="1774"/>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Код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1086"/>
            </w:tblGrid>
            <w:tr w:rsidR="00BC3C0B" w:rsidRPr="00301D7E" w:rsidTr="00301D7E">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Наименование</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9"/>
            </w:tblGrid>
            <w:tr w:rsidR="00BC3C0B" w:rsidRPr="00301D7E" w:rsidTr="00586438">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2025 год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C3C0B" w:rsidRPr="00301D7E" w:rsidRDefault="00BC3C0B" w:rsidP="00BC3C0B">
            <w:pPr>
              <w:spacing w:after="0" w:line="240" w:lineRule="auto"/>
              <w:ind w:firstLine="0"/>
              <w:jc w:val="center"/>
              <w:rPr>
                <w:rFonts w:ascii="Times New Roman" w:eastAsia="Times New Roman" w:hAnsi="Times New Roman" w:cs="Times New Roman"/>
                <w:vanish/>
                <w:sz w:val="12"/>
                <w:szCs w:val="12"/>
                <w:lang w:eastAsia="ru-RU"/>
              </w:rPr>
            </w:pPr>
          </w:p>
          <w:tbl>
            <w:tblPr>
              <w:tblOverlap w:val="never"/>
              <w:tblW w:w="5000" w:type="pct"/>
              <w:jc w:val="center"/>
              <w:tblCellMar>
                <w:left w:w="0" w:type="dxa"/>
                <w:right w:w="0" w:type="dxa"/>
              </w:tblCellMar>
              <w:tblLook w:val="01E0" w:firstRow="1" w:lastRow="1" w:firstColumn="1" w:lastColumn="1" w:noHBand="0" w:noVBand="0"/>
            </w:tblPr>
            <w:tblGrid>
              <w:gridCol w:w="809"/>
            </w:tblGrid>
            <w:tr w:rsidR="00BC3C0B" w:rsidRPr="00301D7E" w:rsidTr="00586438">
              <w:trPr>
                <w:jc w:val="center"/>
              </w:trPr>
              <w:tc>
                <w:tcPr>
                  <w:tcW w:w="5000" w:type="pct"/>
                  <w:tcMar>
                    <w:top w:w="0" w:type="dxa"/>
                    <w:left w:w="0" w:type="dxa"/>
                    <w:bottom w:w="0" w:type="dxa"/>
                    <w:right w:w="0" w:type="dxa"/>
                  </w:tcMar>
                </w:tcPr>
                <w:p w:rsidR="00BC3C0B" w:rsidRPr="00301D7E" w:rsidRDefault="00BC3C0B" w:rsidP="00BC3C0B">
                  <w:pPr>
                    <w:spacing w:after="0" w:line="240" w:lineRule="auto"/>
                    <w:ind w:firstLine="0"/>
                    <w:jc w:val="center"/>
                    <w:rPr>
                      <w:rFonts w:ascii="Times New Roman" w:eastAsia="Times New Roman" w:hAnsi="Times New Roman" w:cs="Times New Roman"/>
                      <w:sz w:val="12"/>
                      <w:szCs w:val="12"/>
                      <w:lang w:eastAsia="ru-RU"/>
                    </w:rPr>
                  </w:pPr>
                  <w:r w:rsidRPr="00301D7E">
                    <w:rPr>
                      <w:rFonts w:ascii="Times New Roman" w:eastAsia="Times New Roman" w:hAnsi="Times New Roman" w:cs="Times New Roman"/>
                      <w:color w:val="000000"/>
                      <w:sz w:val="12"/>
                      <w:szCs w:val="12"/>
                      <w:lang w:eastAsia="ru-RU"/>
                    </w:rPr>
                    <w:t>2026 год</w:t>
                  </w:r>
                </w:p>
              </w:tc>
            </w:tr>
          </w:tbl>
          <w:p w:rsidR="00BC3C0B" w:rsidRPr="00301D7E" w:rsidRDefault="00BC3C0B" w:rsidP="00BC3C0B">
            <w:pPr>
              <w:spacing w:after="0" w:line="1" w:lineRule="auto"/>
              <w:ind w:firstLine="0"/>
              <w:rPr>
                <w:rFonts w:ascii="Times New Roman" w:eastAsia="Times New Roman" w:hAnsi="Times New Roman" w:cs="Times New Roman"/>
                <w:sz w:val="12"/>
                <w:szCs w:val="12"/>
                <w:lang w:eastAsia="ru-RU"/>
              </w:rPr>
            </w:pPr>
          </w:p>
        </w:tc>
      </w:tr>
      <w:tr w:rsidR="00BC3C0B" w:rsidRPr="00301D7E" w:rsidTr="00301D7E">
        <w:tc>
          <w:tcPr>
            <w:tcW w:w="188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000 01 05 00 00 00 0000 000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Изменение остатков средств на счетах по учету средств бюджетов</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r w:rsidR="00BC3C0B" w:rsidRPr="00301D7E" w:rsidTr="00301D7E">
        <w:tc>
          <w:tcPr>
            <w:tcW w:w="188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850 01 05 02 01 10 0000 510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Увеличение прочих остатков денежных средств бюджетов сельских поселений</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-11 872 763,00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-9 423 637,00</w:t>
            </w:r>
          </w:p>
        </w:tc>
      </w:tr>
      <w:tr w:rsidR="00BC3C0B" w:rsidRPr="00301D7E" w:rsidTr="00301D7E">
        <w:tc>
          <w:tcPr>
            <w:tcW w:w="188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850 01 05 02 01 10 0000 610</w:t>
            </w: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Уменьшение прочих остатков денежных средств бюджетов сельских поселений</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11 872 763,00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color w:val="000000"/>
                <w:sz w:val="12"/>
                <w:szCs w:val="12"/>
                <w:lang w:eastAsia="ru-RU"/>
              </w:rPr>
            </w:pPr>
            <w:r w:rsidRPr="00301D7E">
              <w:rPr>
                <w:rFonts w:ascii="Times New Roman" w:eastAsia="Times New Roman" w:hAnsi="Times New Roman" w:cs="Times New Roman"/>
                <w:color w:val="000000"/>
                <w:sz w:val="12"/>
                <w:szCs w:val="12"/>
                <w:lang w:eastAsia="ru-RU"/>
              </w:rPr>
              <w:t>9 423 637,00</w:t>
            </w:r>
          </w:p>
        </w:tc>
      </w:tr>
      <w:tr w:rsidR="00BC3C0B" w:rsidRPr="00301D7E" w:rsidTr="00301D7E">
        <w:tc>
          <w:tcPr>
            <w:tcW w:w="1889"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p>
        </w:tc>
        <w:tc>
          <w:tcPr>
            <w:tcW w:w="121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ИТОГО</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c>
          <w:tcPr>
            <w:tcW w:w="947" w:type="pct"/>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rsidR="00BC3C0B" w:rsidRPr="00301D7E" w:rsidRDefault="00BC3C0B" w:rsidP="00BC3C0B">
            <w:pPr>
              <w:spacing w:after="0" w:line="240" w:lineRule="auto"/>
              <w:ind w:firstLine="0"/>
              <w:rPr>
                <w:rFonts w:ascii="Times New Roman" w:eastAsia="Times New Roman" w:hAnsi="Times New Roman" w:cs="Times New Roman"/>
                <w:b/>
                <w:bCs/>
                <w:color w:val="000000"/>
                <w:sz w:val="12"/>
                <w:szCs w:val="12"/>
                <w:lang w:eastAsia="ru-RU"/>
              </w:rPr>
            </w:pPr>
            <w:r w:rsidRPr="00301D7E">
              <w:rPr>
                <w:rFonts w:ascii="Times New Roman" w:eastAsia="Times New Roman" w:hAnsi="Times New Roman" w:cs="Times New Roman"/>
                <w:b/>
                <w:bCs/>
                <w:color w:val="000000"/>
                <w:sz w:val="12"/>
                <w:szCs w:val="12"/>
                <w:lang w:eastAsia="ru-RU"/>
              </w:rPr>
              <w:t>0,00</w:t>
            </w:r>
          </w:p>
        </w:tc>
      </w:tr>
    </w:tbl>
    <w:p w:rsidR="00BC3C0B" w:rsidRPr="00715AD3" w:rsidRDefault="00BC3C0B" w:rsidP="00BC3C0B">
      <w:pPr>
        <w:spacing w:after="0" w:line="240" w:lineRule="auto"/>
        <w:ind w:firstLine="0"/>
        <w:rPr>
          <w:rFonts w:ascii="Times New Roman" w:eastAsia="Times New Roman" w:hAnsi="Times New Roman" w:cs="Times New Roman"/>
          <w:sz w:val="20"/>
          <w:szCs w:val="20"/>
          <w:lang w:eastAsia="ru-RU"/>
        </w:rPr>
      </w:pPr>
    </w:p>
    <w:p w:rsidR="00BC3C0B" w:rsidRPr="008C6DE5" w:rsidRDefault="00BC3C0B" w:rsidP="00BC3C0B">
      <w:pPr>
        <w:spacing w:after="0" w:line="240" w:lineRule="auto"/>
        <w:jc w:val="center"/>
        <w:rPr>
          <w:rFonts w:ascii="Times New Roman" w:eastAsia="Calibri" w:hAnsi="Times New Roman" w:cs="Times New Roman"/>
          <w:b/>
          <w:bCs/>
          <w:sz w:val="18"/>
          <w:szCs w:val="18"/>
        </w:rPr>
      </w:pPr>
      <w:r w:rsidRPr="008C6DE5">
        <w:rPr>
          <w:rFonts w:ascii="Times New Roman" w:eastAsia="Calibri" w:hAnsi="Times New Roman" w:cs="Times New Roman"/>
          <w:b/>
          <w:bCs/>
          <w:sz w:val="18"/>
          <w:szCs w:val="18"/>
        </w:rPr>
        <w:t>МУНИЦИПАЛЬНЫЙ СОВЕТ</w:t>
      </w:r>
    </w:p>
    <w:p w:rsidR="00BC3C0B" w:rsidRPr="008C6DE5" w:rsidRDefault="00BC3C0B" w:rsidP="00BC3C0B">
      <w:pPr>
        <w:spacing w:after="0" w:line="240" w:lineRule="auto"/>
        <w:jc w:val="center"/>
        <w:rPr>
          <w:rFonts w:ascii="Times New Roman" w:eastAsia="Calibri" w:hAnsi="Times New Roman" w:cs="Times New Roman"/>
          <w:b/>
          <w:bCs/>
          <w:sz w:val="18"/>
          <w:szCs w:val="18"/>
        </w:rPr>
      </w:pPr>
      <w:r w:rsidRPr="008C6DE5">
        <w:rPr>
          <w:rFonts w:ascii="Times New Roman" w:eastAsia="Calibri" w:hAnsi="Times New Roman" w:cs="Times New Roman"/>
          <w:b/>
          <w:bCs/>
          <w:sz w:val="18"/>
          <w:szCs w:val="18"/>
        </w:rPr>
        <w:t>БОРИСОГЛЕБСКОГО СЕЛЬСКОГО ПОСЕЛЕНИЯ</w:t>
      </w:r>
    </w:p>
    <w:p w:rsidR="00BC3C0B" w:rsidRPr="008C6DE5" w:rsidRDefault="00BC3C0B" w:rsidP="00BC3C0B">
      <w:pPr>
        <w:spacing w:after="0" w:line="240" w:lineRule="auto"/>
        <w:jc w:val="center"/>
        <w:rPr>
          <w:rFonts w:ascii="Times New Roman" w:eastAsia="Calibri" w:hAnsi="Times New Roman" w:cs="Times New Roman"/>
          <w:b/>
          <w:bCs/>
          <w:sz w:val="18"/>
          <w:szCs w:val="18"/>
        </w:rPr>
      </w:pPr>
      <w:r w:rsidRPr="008C6DE5">
        <w:rPr>
          <w:rFonts w:ascii="Times New Roman" w:eastAsia="Calibri" w:hAnsi="Times New Roman" w:cs="Times New Roman"/>
          <w:b/>
          <w:bCs/>
          <w:sz w:val="18"/>
          <w:szCs w:val="18"/>
        </w:rPr>
        <w:t>БОРИСОГЛЕБСКОГО МУНИЦИПАЛЬНОГО РАЙОНА</w:t>
      </w:r>
    </w:p>
    <w:p w:rsidR="00BC3C0B" w:rsidRPr="008C6DE5" w:rsidRDefault="00BC3C0B" w:rsidP="00BC3C0B">
      <w:pPr>
        <w:spacing w:after="0" w:line="240" w:lineRule="auto"/>
        <w:jc w:val="center"/>
        <w:rPr>
          <w:rFonts w:ascii="Times New Roman" w:eastAsia="Calibri" w:hAnsi="Times New Roman" w:cs="Times New Roman"/>
          <w:b/>
          <w:bCs/>
          <w:sz w:val="18"/>
          <w:szCs w:val="18"/>
        </w:rPr>
      </w:pPr>
      <w:r w:rsidRPr="008C6DE5">
        <w:rPr>
          <w:rFonts w:ascii="Times New Roman" w:eastAsia="Calibri" w:hAnsi="Times New Roman" w:cs="Times New Roman"/>
          <w:b/>
          <w:bCs/>
          <w:sz w:val="18"/>
          <w:szCs w:val="18"/>
        </w:rPr>
        <w:t>ЯРОСЛАВСКОЙ ОБЛАСТИ</w:t>
      </w:r>
    </w:p>
    <w:p w:rsidR="00BC3C0B" w:rsidRPr="008C6DE5" w:rsidRDefault="00BC3C0B" w:rsidP="00BC3C0B">
      <w:pPr>
        <w:spacing w:after="0" w:line="240" w:lineRule="auto"/>
        <w:jc w:val="center"/>
        <w:rPr>
          <w:rFonts w:ascii="Times New Roman" w:eastAsia="Calibri" w:hAnsi="Times New Roman" w:cs="Times New Roman"/>
          <w:b/>
          <w:bCs/>
          <w:sz w:val="18"/>
          <w:szCs w:val="18"/>
        </w:rPr>
      </w:pPr>
      <w:r w:rsidRPr="008C6DE5">
        <w:rPr>
          <w:rFonts w:ascii="Times New Roman" w:eastAsia="Calibri" w:hAnsi="Times New Roman" w:cs="Times New Roman"/>
          <w:b/>
          <w:bCs/>
          <w:sz w:val="18"/>
          <w:szCs w:val="18"/>
        </w:rPr>
        <w:t>ЧЕТВЕРТОГО СОЗЫВА</w:t>
      </w:r>
    </w:p>
    <w:p w:rsidR="00BC3C0B" w:rsidRPr="008C6DE5" w:rsidRDefault="00BC3C0B" w:rsidP="00BC3C0B">
      <w:pPr>
        <w:spacing w:after="0" w:line="240" w:lineRule="auto"/>
        <w:jc w:val="center"/>
        <w:rPr>
          <w:rFonts w:ascii="Times New Roman" w:eastAsia="Calibri" w:hAnsi="Times New Roman" w:cs="Times New Roman"/>
          <w:bCs/>
          <w:sz w:val="18"/>
          <w:szCs w:val="18"/>
        </w:rPr>
      </w:pPr>
    </w:p>
    <w:p w:rsidR="00BC3C0B" w:rsidRPr="008C6DE5" w:rsidRDefault="00BC3C0B" w:rsidP="00BC3C0B">
      <w:pPr>
        <w:spacing w:after="0" w:line="240" w:lineRule="auto"/>
        <w:jc w:val="center"/>
        <w:rPr>
          <w:rFonts w:ascii="Times New Roman" w:eastAsia="Calibri" w:hAnsi="Times New Roman" w:cs="Times New Roman"/>
          <w:b/>
          <w:bCs/>
          <w:sz w:val="18"/>
          <w:szCs w:val="18"/>
        </w:rPr>
      </w:pPr>
      <w:proofErr w:type="gramStart"/>
      <w:r w:rsidRPr="008C6DE5">
        <w:rPr>
          <w:rFonts w:ascii="Times New Roman" w:eastAsia="Calibri" w:hAnsi="Times New Roman" w:cs="Times New Roman"/>
          <w:b/>
          <w:bCs/>
          <w:sz w:val="18"/>
          <w:szCs w:val="18"/>
        </w:rPr>
        <w:t>Р</w:t>
      </w:r>
      <w:proofErr w:type="gramEnd"/>
      <w:r w:rsidRPr="008C6DE5">
        <w:rPr>
          <w:rFonts w:ascii="Times New Roman" w:eastAsia="Calibri" w:hAnsi="Times New Roman" w:cs="Times New Roman"/>
          <w:b/>
          <w:bCs/>
          <w:sz w:val="18"/>
          <w:szCs w:val="18"/>
        </w:rPr>
        <w:t xml:space="preserve"> Е Ш Е Н И Е</w:t>
      </w:r>
    </w:p>
    <w:p w:rsidR="00586438" w:rsidRPr="008C6DE5" w:rsidRDefault="00586438" w:rsidP="00BC3C0B">
      <w:pPr>
        <w:spacing w:after="0" w:line="240" w:lineRule="auto"/>
        <w:jc w:val="center"/>
        <w:rPr>
          <w:rFonts w:ascii="Times New Roman" w:eastAsia="Calibri" w:hAnsi="Times New Roman" w:cs="Times New Roman"/>
          <w:b/>
          <w:bCs/>
          <w:sz w:val="18"/>
          <w:szCs w:val="18"/>
        </w:rPr>
      </w:pPr>
    </w:p>
    <w:p w:rsidR="00BC3C0B" w:rsidRPr="008C6DE5" w:rsidRDefault="00BC3C0B" w:rsidP="00BC3C0B">
      <w:pPr>
        <w:spacing w:after="0" w:line="240" w:lineRule="auto"/>
        <w:rPr>
          <w:rFonts w:ascii="Times New Roman" w:eastAsia="Calibri" w:hAnsi="Times New Roman" w:cs="Times New Roman"/>
          <w:sz w:val="18"/>
          <w:szCs w:val="18"/>
        </w:rPr>
      </w:pPr>
      <w:r w:rsidRPr="008C6DE5">
        <w:rPr>
          <w:rFonts w:ascii="Times New Roman" w:eastAsia="Calibri" w:hAnsi="Times New Roman" w:cs="Times New Roman"/>
          <w:sz w:val="18"/>
          <w:szCs w:val="18"/>
        </w:rPr>
        <w:t xml:space="preserve">от   23.12. 2023 г.  № 629 </w:t>
      </w:r>
    </w:p>
    <w:p w:rsidR="00BC3C0B" w:rsidRPr="008C6DE5" w:rsidRDefault="00BC3C0B" w:rsidP="00BC3C0B">
      <w:pPr>
        <w:spacing w:after="0" w:line="240" w:lineRule="auto"/>
        <w:rPr>
          <w:rFonts w:ascii="Times New Roman" w:eastAsia="Calibri" w:hAnsi="Times New Roman" w:cs="Times New Roman"/>
          <w:sz w:val="18"/>
          <w:szCs w:val="18"/>
        </w:rPr>
      </w:pPr>
      <w:r w:rsidRPr="008C6DE5">
        <w:rPr>
          <w:rFonts w:ascii="Times New Roman" w:eastAsia="Calibri" w:hAnsi="Times New Roman" w:cs="Times New Roman"/>
          <w:sz w:val="18"/>
          <w:szCs w:val="18"/>
        </w:rPr>
        <w:t>п. Борисоглебский</w:t>
      </w:r>
    </w:p>
    <w:p w:rsidR="00BC3C0B" w:rsidRPr="008C6DE5" w:rsidRDefault="00BC3C0B" w:rsidP="00BC3C0B">
      <w:pPr>
        <w:spacing w:after="0" w:line="240" w:lineRule="auto"/>
        <w:rPr>
          <w:rFonts w:ascii="Times New Roman" w:eastAsia="Calibri" w:hAnsi="Times New Roman" w:cs="Times New Roman"/>
          <w:sz w:val="18"/>
          <w:szCs w:val="18"/>
        </w:rPr>
      </w:pPr>
    </w:p>
    <w:p w:rsidR="00BC3C0B" w:rsidRPr="008C6DE5" w:rsidRDefault="00BC3C0B" w:rsidP="00BC3C0B">
      <w:pPr>
        <w:spacing w:after="0" w:line="240" w:lineRule="auto"/>
        <w:jc w:val="center"/>
        <w:rPr>
          <w:rFonts w:ascii="Times New Roman" w:hAnsi="Times New Roman" w:cs="Times New Roman"/>
          <w:b/>
          <w:bCs/>
          <w:sz w:val="18"/>
          <w:szCs w:val="18"/>
        </w:rPr>
      </w:pPr>
      <w:proofErr w:type="gramStart"/>
      <w:r w:rsidRPr="008C6DE5">
        <w:rPr>
          <w:rFonts w:ascii="Times New Roman" w:hAnsi="Times New Roman" w:cs="Times New Roman"/>
          <w:b/>
          <w:bCs/>
          <w:sz w:val="18"/>
          <w:szCs w:val="18"/>
        </w:rPr>
        <w:t>Об утверждении соглашения о  расторжении соглашения  о передаче осуществления части полномочий по решению вопроса местного значения, предусмотренного пунктом 5 части 1 статьи 14 Федерального закона от 06.10.2003 №131-ФЗ «Об общих принципах организации местного самоуправления в Российской Федерации» по дорожной деятельности в отношении автомобильных дорог местного значения в границах населенных пунктов сельских поселений на 2023-2024 годы</w:t>
      </w:r>
      <w:proofErr w:type="gramEnd"/>
    </w:p>
    <w:p w:rsidR="00BC3C0B" w:rsidRPr="008C6DE5" w:rsidRDefault="00BC3C0B" w:rsidP="00BC3C0B">
      <w:pPr>
        <w:spacing w:after="0" w:line="240" w:lineRule="auto"/>
        <w:ind w:firstLine="709"/>
        <w:jc w:val="both"/>
        <w:rPr>
          <w:rFonts w:ascii="Times New Roman" w:eastAsia="Calibri" w:hAnsi="Times New Roman" w:cs="Times New Roman"/>
          <w:sz w:val="18"/>
          <w:szCs w:val="18"/>
        </w:rPr>
      </w:pPr>
    </w:p>
    <w:p w:rsidR="00BC3C0B" w:rsidRPr="008C6DE5" w:rsidRDefault="00BC3C0B" w:rsidP="00BC3C0B">
      <w:pPr>
        <w:spacing w:after="0" w:line="240" w:lineRule="auto"/>
        <w:ind w:firstLine="709"/>
        <w:jc w:val="both"/>
        <w:rPr>
          <w:rFonts w:ascii="Times New Roman" w:eastAsia="Calibri" w:hAnsi="Times New Roman" w:cs="Times New Roman"/>
          <w:sz w:val="18"/>
          <w:szCs w:val="18"/>
        </w:rPr>
      </w:pPr>
      <w:r w:rsidRPr="008C6DE5">
        <w:rPr>
          <w:rFonts w:ascii="Times New Roman" w:hAnsi="Times New Roman" w:cs="Times New Roman"/>
          <w:sz w:val="18"/>
          <w:szCs w:val="18"/>
        </w:rPr>
        <w:t xml:space="preserve">В соответствии с  Законом Ярославской области от 08.11.2023 № 65-з «О признании утратившим силу пункта 1 части 2 статьи 2 Закона Ярославской области «О вопросах местного значения сельских поселений на территории Ярославской области»,  </w:t>
      </w:r>
      <w:r w:rsidRPr="008C6DE5">
        <w:rPr>
          <w:rFonts w:ascii="Times New Roman" w:eastAsia="Calibri" w:hAnsi="Times New Roman" w:cs="Times New Roman"/>
          <w:sz w:val="18"/>
          <w:szCs w:val="18"/>
        </w:rPr>
        <w:t xml:space="preserve">  Муниципальный  Совет  Борисоглебского сельского поселения РЕШИЛ:</w:t>
      </w:r>
    </w:p>
    <w:p w:rsidR="00BC3C0B" w:rsidRPr="008C6DE5" w:rsidRDefault="00BC3C0B" w:rsidP="00BC3C0B">
      <w:pPr>
        <w:spacing w:after="0" w:line="240" w:lineRule="auto"/>
        <w:jc w:val="both"/>
        <w:rPr>
          <w:rFonts w:ascii="Times New Roman" w:eastAsia="Calibri" w:hAnsi="Times New Roman" w:cs="Times New Roman"/>
          <w:sz w:val="18"/>
          <w:szCs w:val="18"/>
        </w:rPr>
      </w:pPr>
      <w:r w:rsidRPr="008C6DE5">
        <w:rPr>
          <w:rFonts w:ascii="Times New Roman" w:eastAsia="Calibri" w:hAnsi="Times New Roman" w:cs="Times New Roman"/>
          <w:sz w:val="18"/>
          <w:szCs w:val="18"/>
        </w:rPr>
        <w:t>1.</w:t>
      </w:r>
      <w:r w:rsidRPr="008C6DE5">
        <w:rPr>
          <w:rFonts w:ascii="Times New Roman" w:hAnsi="Times New Roman" w:cs="Times New Roman"/>
          <w:sz w:val="18"/>
          <w:szCs w:val="18"/>
        </w:rPr>
        <w:t xml:space="preserve"> </w:t>
      </w:r>
      <w:proofErr w:type="gramStart"/>
      <w:r w:rsidRPr="008C6DE5">
        <w:rPr>
          <w:rFonts w:ascii="Times New Roman" w:hAnsi="Times New Roman" w:cs="Times New Roman"/>
          <w:sz w:val="18"/>
          <w:szCs w:val="18"/>
        </w:rPr>
        <w:t xml:space="preserve">Утвердить Соглашение о расторжении Соглашения о передаче осуществления части полномочий по решению вопроса местного значения, предусмотренного пунктом 5 части 1 статьи 14 Федерального закона от 06.10.2003 №131-ФЗ «Об общих принципах организации местного самоуправления в Российской Федерации» по дорожной деятельности в отношении автомобильных дорог местного значения в границах </w:t>
      </w:r>
      <w:r w:rsidRPr="008C6DE5">
        <w:rPr>
          <w:rFonts w:ascii="Times New Roman" w:hAnsi="Times New Roman" w:cs="Times New Roman"/>
          <w:sz w:val="18"/>
          <w:szCs w:val="18"/>
        </w:rPr>
        <w:lastRenderedPageBreak/>
        <w:t>населенных пунктов сельского поселения на 2023-2024 годы, утвержденное решением Муниципального Совета Борисоглебского сельского</w:t>
      </w:r>
      <w:proofErr w:type="gramEnd"/>
      <w:r w:rsidRPr="008C6DE5">
        <w:rPr>
          <w:rFonts w:ascii="Times New Roman" w:hAnsi="Times New Roman" w:cs="Times New Roman"/>
          <w:sz w:val="18"/>
          <w:szCs w:val="18"/>
        </w:rPr>
        <w:t xml:space="preserve"> </w:t>
      </w:r>
      <w:proofErr w:type="gramStart"/>
      <w:r w:rsidRPr="008C6DE5">
        <w:rPr>
          <w:rFonts w:ascii="Times New Roman" w:hAnsi="Times New Roman" w:cs="Times New Roman"/>
          <w:sz w:val="18"/>
          <w:szCs w:val="18"/>
        </w:rPr>
        <w:t>поселения от 24.04.2023 №593 «Об утверждении Соглашения о передаче части полномочий по решению вопросов местного значения» и решением Собрания представителей Борисоглебского муниципального района от 28.04.2023 №238«Об утверждении соглашений о передаче осуществления части полномочий по решению вопроса местного значения, предусмотренного пунктом 5 части 1 статьи 14 Федерального закона от 06.10.2003 №131-ФЗ «Об общих принципах организации местного самоуправления в Российской Федерации</w:t>
      </w:r>
      <w:proofErr w:type="gramEnd"/>
      <w:r w:rsidRPr="008C6DE5">
        <w:rPr>
          <w:rFonts w:ascii="Times New Roman" w:hAnsi="Times New Roman" w:cs="Times New Roman"/>
          <w:sz w:val="18"/>
          <w:szCs w:val="18"/>
        </w:rPr>
        <w:t>» по дорожной деятельности в отношении автомобильных дорог местного значения в границах населенных пунктов сельских поселений на 2023-2024 годы»</w:t>
      </w:r>
      <w:r w:rsidRPr="008C6DE5">
        <w:rPr>
          <w:rFonts w:ascii="Times New Roman" w:eastAsia="Calibri" w:hAnsi="Times New Roman" w:cs="Times New Roman"/>
          <w:sz w:val="18"/>
          <w:szCs w:val="18"/>
        </w:rPr>
        <w:t>.</w:t>
      </w:r>
    </w:p>
    <w:p w:rsidR="00BC3C0B" w:rsidRPr="008C6DE5" w:rsidRDefault="00BC3C0B" w:rsidP="00BC3C0B">
      <w:pPr>
        <w:spacing w:after="0" w:line="240" w:lineRule="auto"/>
        <w:ind w:firstLine="709"/>
        <w:jc w:val="both"/>
        <w:rPr>
          <w:rFonts w:ascii="Times New Roman" w:eastAsia="Calibri" w:hAnsi="Times New Roman" w:cs="Times New Roman"/>
          <w:sz w:val="18"/>
          <w:szCs w:val="18"/>
        </w:rPr>
      </w:pPr>
      <w:r w:rsidRPr="008C6DE5">
        <w:rPr>
          <w:rFonts w:ascii="Times New Roman" w:eastAsia="Calibri" w:hAnsi="Times New Roman" w:cs="Times New Roman"/>
          <w:sz w:val="18"/>
          <w:szCs w:val="18"/>
        </w:rPr>
        <w:t xml:space="preserve">2. </w:t>
      </w:r>
      <w:r w:rsidRPr="008C6DE5">
        <w:rPr>
          <w:rFonts w:ascii="Times New Roman" w:hAnsi="Times New Roman" w:cs="Times New Roman"/>
          <w:sz w:val="18"/>
          <w:szCs w:val="18"/>
        </w:rPr>
        <w:t>Настоящее решение опубликовать в газете «Вестник БСП» и разместить на официальном сайте Администрации  Борисоглебского сельского поселения в сети Интернет.</w:t>
      </w:r>
    </w:p>
    <w:p w:rsidR="00BC3C0B" w:rsidRPr="008C6DE5" w:rsidRDefault="00BC3C0B" w:rsidP="00BC3C0B">
      <w:pPr>
        <w:spacing w:after="0" w:line="240" w:lineRule="auto"/>
        <w:ind w:firstLine="709"/>
        <w:jc w:val="both"/>
        <w:rPr>
          <w:rFonts w:ascii="Times New Roman" w:eastAsia="Calibri" w:hAnsi="Times New Roman" w:cs="Times New Roman"/>
          <w:sz w:val="18"/>
          <w:szCs w:val="18"/>
        </w:rPr>
      </w:pPr>
      <w:r w:rsidRPr="008C6DE5">
        <w:rPr>
          <w:rFonts w:ascii="Times New Roman" w:eastAsia="Calibri" w:hAnsi="Times New Roman" w:cs="Times New Roman"/>
          <w:sz w:val="18"/>
          <w:szCs w:val="18"/>
        </w:rPr>
        <w:t>3. Настоящее решение вступает в силу с момента его опубликования.</w:t>
      </w:r>
    </w:p>
    <w:p w:rsidR="00BC3C0B" w:rsidRPr="008C6DE5" w:rsidRDefault="00BC3C0B" w:rsidP="00BC3C0B">
      <w:pPr>
        <w:spacing w:after="0" w:line="240" w:lineRule="auto"/>
        <w:jc w:val="both"/>
        <w:rPr>
          <w:rFonts w:ascii="Times New Roman" w:eastAsia="Calibri" w:hAnsi="Times New Roman" w:cs="Times New Roman"/>
          <w:sz w:val="18"/>
          <w:szCs w:val="18"/>
        </w:rPr>
      </w:pPr>
    </w:p>
    <w:p w:rsidR="00BC3C0B" w:rsidRPr="008C6DE5" w:rsidRDefault="00BC3C0B" w:rsidP="00586438">
      <w:pPr>
        <w:spacing w:after="0" w:line="240"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t xml:space="preserve">Председатель Муниципального Совета </w:t>
      </w:r>
    </w:p>
    <w:p w:rsidR="00BC3C0B" w:rsidRPr="008C6DE5" w:rsidRDefault="00BC3C0B" w:rsidP="00586438">
      <w:pPr>
        <w:spacing w:after="0" w:line="240"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t>Борисоглебского сельского поселения  Н.А. Рау</w:t>
      </w:r>
    </w:p>
    <w:p w:rsidR="00BC3C0B" w:rsidRPr="008C6DE5" w:rsidRDefault="00BC3C0B" w:rsidP="00BC3C0B">
      <w:pPr>
        <w:tabs>
          <w:tab w:val="left" w:pos="1929"/>
        </w:tabs>
        <w:spacing w:after="0" w:line="240" w:lineRule="auto"/>
        <w:rPr>
          <w:rFonts w:ascii="Times New Roman" w:eastAsia="Times New Roman" w:hAnsi="Times New Roman" w:cs="Times New Roman"/>
          <w:sz w:val="18"/>
          <w:szCs w:val="18"/>
          <w:lang w:eastAsia="ru-RU"/>
        </w:rPr>
      </w:pPr>
    </w:p>
    <w:p w:rsidR="00BC3C0B" w:rsidRPr="008C6DE5" w:rsidRDefault="00BC3C0B" w:rsidP="00586438">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Глава Администрации </w:t>
      </w:r>
      <w:r w:rsidRPr="008C6DE5">
        <w:rPr>
          <w:rFonts w:ascii="Times New Roman" w:eastAsia="Calibri" w:hAnsi="Times New Roman" w:cs="Times New Roman"/>
          <w:sz w:val="18"/>
          <w:szCs w:val="18"/>
        </w:rPr>
        <w:t>Борисоглебского</w:t>
      </w:r>
      <w:r w:rsidRPr="008C6DE5">
        <w:rPr>
          <w:rFonts w:ascii="Times New Roman" w:eastAsia="Times New Roman" w:hAnsi="Times New Roman" w:cs="Times New Roman"/>
          <w:sz w:val="18"/>
          <w:szCs w:val="18"/>
          <w:lang w:eastAsia="ru-RU"/>
        </w:rPr>
        <w:tab/>
        <w:t xml:space="preserve">                   </w:t>
      </w:r>
    </w:p>
    <w:p w:rsidR="00BC3C0B" w:rsidRPr="008C6DE5" w:rsidRDefault="00BC3C0B" w:rsidP="00586438">
      <w:pPr>
        <w:spacing w:after="0" w:line="240" w:lineRule="auto"/>
        <w:ind w:firstLine="0"/>
        <w:rPr>
          <w:rFonts w:ascii="Times New Roman" w:eastAsia="Times New Roman" w:hAnsi="Times New Roman" w:cs="Times New Roman"/>
          <w:b/>
          <w:sz w:val="18"/>
          <w:szCs w:val="18"/>
          <w:lang w:eastAsia="ru-RU"/>
        </w:rPr>
      </w:pPr>
      <w:r w:rsidRPr="008C6DE5">
        <w:rPr>
          <w:rFonts w:ascii="Times New Roman" w:eastAsia="Calibri" w:hAnsi="Times New Roman" w:cs="Times New Roman"/>
          <w:sz w:val="18"/>
          <w:szCs w:val="18"/>
        </w:rPr>
        <w:t>сельского поселения   Е.А. Демьянюк</w:t>
      </w:r>
    </w:p>
    <w:p w:rsidR="00BC3C0B" w:rsidRPr="008C6DE5" w:rsidRDefault="00BC3C0B" w:rsidP="00BC3C0B">
      <w:pPr>
        <w:spacing w:after="0" w:line="240" w:lineRule="auto"/>
        <w:ind w:left="3780"/>
        <w:rPr>
          <w:rFonts w:ascii="Times New Roman" w:eastAsia="Times New Roman" w:hAnsi="Times New Roman" w:cs="Times New Roman"/>
          <w:sz w:val="18"/>
          <w:szCs w:val="18"/>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76"/>
        <w:gridCol w:w="2441"/>
      </w:tblGrid>
      <w:tr w:rsidR="00BC3C0B" w:rsidRPr="008C6DE5" w:rsidTr="00586438">
        <w:tc>
          <w:tcPr>
            <w:tcW w:w="2374" w:type="pct"/>
          </w:tcPr>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УТВЕРЖДЕНО</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решением Собрания представителей</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муниципального района</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от « ___» __________ 2023 г. № _______</w:t>
            </w:r>
          </w:p>
        </w:tc>
        <w:tc>
          <w:tcPr>
            <w:tcW w:w="267" w:type="pct"/>
          </w:tcPr>
          <w:p w:rsidR="00BC3C0B" w:rsidRPr="008C6DE5" w:rsidRDefault="00BC3C0B" w:rsidP="00586438">
            <w:pPr>
              <w:ind w:firstLine="0"/>
              <w:rPr>
                <w:rFonts w:ascii="Times New Roman" w:eastAsia="Times New Roman" w:hAnsi="Times New Roman" w:cs="Times New Roman"/>
                <w:sz w:val="18"/>
                <w:szCs w:val="18"/>
                <w:lang w:eastAsia="ru-RU"/>
              </w:rPr>
            </w:pPr>
          </w:p>
        </w:tc>
        <w:tc>
          <w:tcPr>
            <w:tcW w:w="2359" w:type="pct"/>
          </w:tcPr>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УТВЕРЖДЕНО</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решением Муниципального Совета</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сельского поселения</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от «23 » декабря 2023 г. № 629</w:t>
            </w:r>
          </w:p>
        </w:tc>
      </w:tr>
    </w:tbl>
    <w:p w:rsidR="00BC3C0B" w:rsidRPr="008C6DE5" w:rsidRDefault="00BC3C0B" w:rsidP="00BC3C0B">
      <w:pPr>
        <w:spacing w:after="0" w:line="240" w:lineRule="auto"/>
        <w:jc w:val="both"/>
        <w:rPr>
          <w:rFonts w:ascii="Times New Roman" w:eastAsia="Times New Roman" w:hAnsi="Times New Roman" w:cs="Times New Roman"/>
          <w:sz w:val="18"/>
          <w:szCs w:val="18"/>
          <w:lang w:eastAsia="ru-RU"/>
        </w:rPr>
      </w:pPr>
    </w:p>
    <w:p w:rsidR="00BC3C0B" w:rsidRPr="008C6DE5" w:rsidRDefault="00BC3C0B" w:rsidP="00BC3C0B">
      <w:pPr>
        <w:spacing w:after="0" w:line="240" w:lineRule="auto"/>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СОГЛАШЕНИЕ</w:t>
      </w:r>
    </w:p>
    <w:p w:rsidR="00BC3C0B" w:rsidRPr="008C6DE5" w:rsidRDefault="00BC3C0B" w:rsidP="00BC3C0B">
      <w:pPr>
        <w:spacing w:after="0" w:line="240" w:lineRule="auto"/>
        <w:jc w:val="center"/>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о расторжении Соглашения о передаче осуществления части полномочий по решению вопроса местного значения, предусмотренного пунктом 5 части 1 статьи 14 Федерального закона от 06.10.2003 №131-ФЗ «Об общих принципах организации местного самоуправления в Российской Федерации» по дорожной деятельности в отношении автомобильных дорог местного значения в границах населенных пунктов сельского поселения на 2023-2024 годы</w:t>
      </w:r>
      <w:proofErr w:type="gramEnd"/>
    </w:p>
    <w:p w:rsidR="00BC3C0B" w:rsidRPr="008C6DE5" w:rsidRDefault="00BC3C0B" w:rsidP="00BC3C0B">
      <w:pPr>
        <w:spacing w:after="0" w:line="240" w:lineRule="auto"/>
        <w:jc w:val="center"/>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567"/>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Администрация Борисоглебского сельского поселения Борисоглебского</w:t>
      </w:r>
      <w:r w:rsidR="00586438"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муниципального района Ярославской области (именуемая в дальнейшем «Администрация поселения»), в лице Главы Администрации Борисоглебского сельског</w:t>
      </w:r>
      <w:r w:rsidR="00586438" w:rsidRPr="008C6DE5">
        <w:rPr>
          <w:rFonts w:ascii="Times New Roman" w:eastAsia="Times New Roman" w:hAnsi="Times New Roman" w:cs="Times New Roman"/>
          <w:sz w:val="18"/>
          <w:szCs w:val="18"/>
          <w:lang w:eastAsia="ru-RU"/>
        </w:rPr>
        <w:t xml:space="preserve">о </w:t>
      </w:r>
      <w:r w:rsidRPr="008C6DE5">
        <w:rPr>
          <w:rFonts w:ascii="Times New Roman" w:eastAsia="Times New Roman" w:hAnsi="Times New Roman" w:cs="Times New Roman"/>
          <w:sz w:val="18"/>
          <w:szCs w:val="18"/>
          <w:lang w:eastAsia="ru-RU"/>
        </w:rPr>
        <w:t>поселения Демьянюк Елизаветы Алексеевны, действующей на основании Устава</w:t>
      </w:r>
      <w:r w:rsidR="00586438"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 xml:space="preserve">Борисоглебского сельского поселения Борисоглебского муниципального района Ярославской области, с одной стороны, и Администрация Борисоглебского муниципального района Ярославской области (именуемая в дальнейшем «Администрация»), в лице Главы Борисоглебского муниципального района Кисляковой Айнаш </w:t>
      </w:r>
      <w:proofErr w:type="spellStart"/>
      <w:r w:rsidRPr="008C6DE5">
        <w:rPr>
          <w:rFonts w:ascii="Times New Roman" w:eastAsia="Times New Roman" w:hAnsi="Times New Roman" w:cs="Times New Roman"/>
          <w:sz w:val="18"/>
          <w:szCs w:val="18"/>
          <w:lang w:eastAsia="ru-RU"/>
        </w:rPr>
        <w:t>Абдикадыровны</w:t>
      </w:r>
      <w:proofErr w:type="spellEnd"/>
      <w:r w:rsidRPr="008C6DE5">
        <w:rPr>
          <w:rFonts w:ascii="Times New Roman" w:eastAsia="Times New Roman" w:hAnsi="Times New Roman" w:cs="Times New Roman"/>
          <w:sz w:val="18"/>
          <w:szCs w:val="18"/>
          <w:lang w:eastAsia="ru-RU"/>
        </w:rPr>
        <w:t>, действующей</w:t>
      </w:r>
      <w:proofErr w:type="gramEnd"/>
      <w:r w:rsidRPr="008C6DE5">
        <w:rPr>
          <w:rFonts w:ascii="Times New Roman" w:eastAsia="Times New Roman" w:hAnsi="Times New Roman" w:cs="Times New Roman"/>
          <w:sz w:val="18"/>
          <w:szCs w:val="18"/>
          <w:lang w:eastAsia="ru-RU"/>
        </w:rPr>
        <w:t xml:space="preserve"> на основании Устава Борисоглебского муниципального района Ярославской области, с другой стороны, вместе именуемые «Стороны», руководствуясь Законом Ярославской области от 08.11.2023 № 65-з «О признании утратившим силу пункта 1 части 2 статьи 2 Закона Ярославской области «О вопросах местного значения сельских поселений на территории Ярославской области» заключили  настоящее Соглашение о нижеследующем:</w:t>
      </w:r>
    </w:p>
    <w:p w:rsidR="00BC3C0B" w:rsidRPr="008C6DE5" w:rsidRDefault="00BC3C0B" w:rsidP="00BC3C0B">
      <w:pPr>
        <w:spacing w:after="0" w:line="240" w:lineRule="auto"/>
        <w:ind w:firstLine="567"/>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 </w:t>
      </w:r>
      <w:proofErr w:type="gramStart"/>
      <w:r w:rsidRPr="008C6DE5">
        <w:rPr>
          <w:rFonts w:ascii="Times New Roman" w:eastAsia="Times New Roman" w:hAnsi="Times New Roman" w:cs="Times New Roman"/>
          <w:sz w:val="18"/>
          <w:szCs w:val="18"/>
          <w:lang w:eastAsia="ru-RU"/>
        </w:rPr>
        <w:t xml:space="preserve">Соглашение о передаче осуществления части полномочий по решению вопроса местного значения, предусмотренного пунктом 5 части 1 статьи 14 Федерального закона от 06.10.2003 №131-ФЗ «Об общих принципах организации местного самоуправления в Российской Федерации» по дорожной деятельности в отношении </w:t>
      </w:r>
      <w:r w:rsidRPr="008C6DE5">
        <w:rPr>
          <w:rFonts w:ascii="Times New Roman" w:eastAsia="Times New Roman" w:hAnsi="Times New Roman" w:cs="Times New Roman"/>
          <w:sz w:val="18"/>
          <w:szCs w:val="18"/>
          <w:lang w:eastAsia="ru-RU"/>
        </w:rPr>
        <w:lastRenderedPageBreak/>
        <w:t>автомобильных дорог местного значения в границах населенных пунктов сельского поселения на 2023-2024 годы, утвержденное решением Собрания представителей Борисоглебского муниципального района от 28.04.2023 №238</w:t>
      </w:r>
      <w:proofErr w:type="gramEnd"/>
      <w:r w:rsidRPr="008C6DE5">
        <w:rPr>
          <w:rFonts w:ascii="Times New Roman" w:eastAsia="Times New Roman" w:hAnsi="Times New Roman" w:cs="Times New Roman"/>
          <w:sz w:val="18"/>
          <w:szCs w:val="18"/>
          <w:lang w:eastAsia="ru-RU"/>
        </w:rPr>
        <w:t>, решением Муниципального Совета Борисоглебского сельского поселения от 24.04.2023 №593, расторгнуть с 01.01.2024.</w:t>
      </w:r>
    </w:p>
    <w:p w:rsidR="00BC3C0B" w:rsidRPr="008C6DE5" w:rsidRDefault="00BC3C0B" w:rsidP="00BC3C0B">
      <w:pPr>
        <w:spacing w:after="0" w:line="240" w:lineRule="auto"/>
        <w:ind w:firstLine="567"/>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Настоящее Соглашение заключено в двух экземплярах, по одному для каждой из Сторон, имеющих равную юридическую силу.</w:t>
      </w:r>
    </w:p>
    <w:p w:rsidR="00BC3C0B" w:rsidRPr="008C6DE5" w:rsidRDefault="00BC3C0B" w:rsidP="00BC3C0B">
      <w:pPr>
        <w:spacing w:after="0" w:line="240" w:lineRule="auto"/>
        <w:ind w:firstLine="567"/>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3. Настоящее решение вступает в силу после официального опубликования.</w:t>
      </w:r>
    </w:p>
    <w:p w:rsidR="00BC3C0B" w:rsidRPr="008C6DE5" w:rsidRDefault="00BC3C0B" w:rsidP="00BC3C0B">
      <w:pPr>
        <w:spacing w:after="0" w:line="276" w:lineRule="auto"/>
        <w:ind w:firstLine="709"/>
        <w:jc w:val="both"/>
        <w:rPr>
          <w:rFonts w:ascii="Times New Roman" w:eastAsia="Times New Roman" w:hAnsi="Times New Roman" w:cs="Times New Roman"/>
          <w:sz w:val="18"/>
          <w:szCs w:val="1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6"/>
        <w:gridCol w:w="268"/>
        <w:gridCol w:w="2260"/>
      </w:tblGrid>
      <w:tr w:rsidR="00BC3C0B" w:rsidRPr="008C6DE5" w:rsidTr="00BC3C0B">
        <w:tc>
          <w:tcPr>
            <w:tcW w:w="4503" w:type="dxa"/>
          </w:tcPr>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Администрация Борисоглебского</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сельского поселения</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152170, Ярославская область,</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 Борисоглебский, ул. </w:t>
            </w:r>
            <w:proofErr w:type="gramStart"/>
            <w:r w:rsidRPr="008C6DE5">
              <w:rPr>
                <w:rFonts w:ascii="Times New Roman" w:eastAsia="Times New Roman" w:hAnsi="Times New Roman" w:cs="Times New Roman"/>
                <w:sz w:val="18"/>
                <w:szCs w:val="18"/>
                <w:lang w:eastAsia="ru-RU"/>
              </w:rPr>
              <w:t>Красноармейская</w:t>
            </w:r>
            <w:proofErr w:type="gramEnd"/>
            <w:r w:rsidRPr="008C6DE5">
              <w:rPr>
                <w:rFonts w:ascii="Times New Roman" w:eastAsia="Times New Roman" w:hAnsi="Times New Roman" w:cs="Times New Roman"/>
                <w:sz w:val="18"/>
                <w:szCs w:val="18"/>
                <w:lang w:eastAsia="ru-RU"/>
              </w:rPr>
              <w:t>, д.8.</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ИНН 7614004592</w:t>
            </w:r>
          </w:p>
          <w:p w:rsidR="00BC3C0B" w:rsidRPr="008C6DE5" w:rsidRDefault="00BC3C0B" w:rsidP="00586438">
            <w:pPr>
              <w:ind w:firstLine="0"/>
              <w:rPr>
                <w:rFonts w:ascii="Times New Roman" w:eastAsia="Times New Roman" w:hAnsi="Times New Roman" w:cs="Times New Roman"/>
                <w:sz w:val="18"/>
                <w:szCs w:val="18"/>
                <w:lang w:eastAsia="ru-RU"/>
              </w:rPr>
            </w:pP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Глава Администрации </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сельского</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поселения Борисоглебского</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муниципального района</w:t>
            </w:r>
          </w:p>
          <w:p w:rsidR="00BC3C0B" w:rsidRPr="008C6DE5" w:rsidRDefault="00BC3C0B" w:rsidP="00586438">
            <w:pPr>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_____________________  Е.А. Демьянюк</w:t>
            </w:r>
          </w:p>
        </w:tc>
        <w:tc>
          <w:tcPr>
            <w:tcW w:w="425" w:type="dxa"/>
          </w:tcPr>
          <w:p w:rsidR="00BC3C0B" w:rsidRPr="008C6DE5" w:rsidRDefault="00BC3C0B" w:rsidP="00586438">
            <w:pPr>
              <w:ind w:firstLine="0"/>
              <w:jc w:val="both"/>
              <w:rPr>
                <w:rFonts w:ascii="Times New Roman" w:eastAsia="Times New Roman" w:hAnsi="Times New Roman" w:cs="Times New Roman"/>
                <w:sz w:val="18"/>
                <w:szCs w:val="18"/>
                <w:lang w:eastAsia="ru-RU"/>
              </w:rPr>
            </w:pPr>
          </w:p>
        </w:tc>
        <w:tc>
          <w:tcPr>
            <w:tcW w:w="4643" w:type="dxa"/>
          </w:tcPr>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Администрация Борисоглебского</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муниципального района</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152170, Ярославская область,</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 Борисоглебский, ул. </w:t>
            </w:r>
            <w:proofErr w:type="gramStart"/>
            <w:r w:rsidRPr="008C6DE5">
              <w:rPr>
                <w:rFonts w:ascii="Times New Roman" w:eastAsia="Times New Roman" w:hAnsi="Times New Roman" w:cs="Times New Roman"/>
                <w:sz w:val="18"/>
                <w:szCs w:val="18"/>
                <w:lang w:eastAsia="ru-RU"/>
              </w:rPr>
              <w:t>Транспортная</w:t>
            </w:r>
            <w:proofErr w:type="gramEnd"/>
            <w:r w:rsidRPr="008C6DE5">
              <w:rPr>
                <w:rFonts w:ascii="Times New Roman" w:eastAsia="Times New Roman" w:hAnsi="Times New Roman" w:cs="Times New Roman"/>
                <w:sz w:val="18"/>
                <w:szCs w:val="18"/>
                <w:lang w:eastAsia="ru-RU"/>
              </w:rPr>
              <w:t xml:space="preserve">, </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д. 1</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ИНН 7614000809</w:t>
            </w:r>
          </w:p>
          <w:p w:rsidR="00BC3C0B" w:rsidRPr="008C6DE5" w:rsidRDefault="00BC3C0B" w:rsidP="00586438">
            <w:pPr>
              <w:ind w:firstLine="0"/>
              <w:jc w:val="both"/>
              <w:rPr>
                <w:rFonts w:ascii="Times New Roman" w:eastAsia="Times New Roman" w:hAnsi="Times New Roman" w:cs="Times New Roman"/>
                <w:sz w:val="18"/>
                <w:szCs w:val="18"/>
                <w:lang w:eastAsia="ru-RU"/>
              </w:rPr>
            </w:pP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Глава Борисоглебского</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муниципального района</w:t>
            </w:r>
          </w:p>
          <w:p w:rsidR="00BC3C0B" w:rsidRPr="008C6DE5" w:rsidRDefault="00BC3C0B" w:rsidP="00586438">
            <w:pPr>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_______________ А. А. Кислякова</w:t>
            </w:r>
          </w:p>
        </w:tc>
      </w:tr>
    </w:tbl>
    <w:p w:rsidR="00BC3C0B" w:rsidRPr="008C6DE5" w:rsidRDefault="00BC3C0B" w:rsidP="00A95D47">
      <w:pPr>
        <w:spacing w:after="0" w:line="240" w:lineRule="auto"/>
        <w:ind w:firstLine="0"/>
        <w:jc w:val="center"/>
        <w:rPr>
          <w:rFonts w:ascii="Times New Roman" w:eastAsia="Times New Roman" w:hAnsi="Times New Roman" w:cs="Times New Roman"/>
          <w:b/>
          <w:bCs/>
          <w:sz w:val="18"/>
          <w:szCs w:val="18"/>
          <w:lang w:eastAsia="ru-RU"/>
        </w:rPr>
      </w:pP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МУНИЦИПАЛЬНЫЙ СОВЕТ</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 xml:space="preserve">  БОРИСОГЛЕБСКОГО СЕЛЬСКОГО ПОСЕЛЕНИЯ БОРИСОГЛЕБСКОГО МУНИЦИПАЛЬНОГО РАЙОНА </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 xml:space="preserve">ЯРОСЛАВСКОЙ ОБЛАСТИ </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ЧЕТВЕРТОГО СОЗЫВА</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p>
    <w:p w:rsidR="00BC3C0B" w:rsidRPr="008C6DE5" w:rsidRDefault="00BC3C0B" w:rsidP="00BC3C0B">
      <w:pPr>
        <w:autoSpaceDE w:val="0"/>
        <w:autoSpaceDN w:val="0"/>
        <w:adjustRightInd w:val="0"/>
        <w:spacing w:after="0" w:line="240" w:lineRule="auto"/>
        <w:ind w:firstLine="540"/>
        <w:jc w:val="center"/>
        <w:rPr>
          <w:rFonts w:ascii="Times New Roman" w:eastAsia="Times New Roman" w:hAnsi="Times New Roman" w:cs="Times New Roman"/>
          <w:b/>
          <w:bCs/>
          <w:sz w:val="18"/>
          <w:szCs w:val="18"/>
          <w:lang w:eastAsia="ru-RU"/>
        </w:rPr>
      </w:pPr>
      <w:r w:rsidRPr="008C6DE5">
        <w:rPr>
          <w:rFonts w:ascii="Times New Roman" w:eastAsia="Times New Roman" w:hAnsi="Times New Roman" w:cs="Times New Roman"/>
          <w:b/>
          <w:bCs/>
          <w:sz w:val="18"/>
          <w:szCs w:val="18"/>
          <w:lang w:eastAsia="ru-RU"/>
        </w:rPr>
        <w:t>РЕШЕНИЕ</w:t>
      </w:r>
    </w:p>
    <w:p w:rsidR="00BC3C0B" w:rsidRPr="008C6DE5" w:rsidRDefault="00BC3C0B" w:rsidP="00BC3C0B">
      <w:pPr>
        <w:autoSpaceDE w:val="0"/>
        <w:autoSpaceDN w:val="0"/>
        <w:adjustRightInd w:val="0"/>
        <w:spacing w:after="0" w:line="240" w:lineRule="auto"/>
        <w:ind w:firstLine="540"/>
        <w:jc w:val="center"/>
        <w:rPr>
          <w:rFonts w:ascii="Times New Roman" w:eastAsia="Times New Roman" w:hAnsi="Times New Roman" w:cs="Times New Roman"/>
          <w:b/>
          <w:bCs/>
          <w:sz w:val="18"/>
          <w:szCs w:val="18"/>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BC3C0B" w:rsidRPr="008C6DE5" w:rsidTr="00BC3C0B">
        <w:tc>
          <w:tcPr>
            <w:tcW w:w="533" w:type="dxa"/>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w:t>
            </w:r>
          </w:p>
        </w:tc>
        <w:tc>
          <w:tcPr>
            <w:tcW w:w="1559" w:type="dxa"/>
            <w:tcBorders>
              <w:bottom w:val="single" w:sz="6" w:space="0" w:color="auto"/>
            </w:tcBorders>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23.12.2023</w:t>
            </w:r>
          </w:p>
        </w:tc>
        <w:tc>
          <w:tcPr>
            <w:tcW w:w="567" w:type="dxa"/>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w:t>
            </w:r>
          </w:p>
        </w:tc>
        <w:tc>
          <w:tcPr>
            <w:tcW w:w="1134" w:type="dxa"/>
            <w:tcBorders>
              <w:bottom w:val="single" w:sz="6" w:space="0" w:color="auto"/>
            </w:tcBorders>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630</w:t>
            </w:r>
          </w:p>
        </w:tc>
      </w:tr>
      <w:tr w:rsidR="00BC3C0B" w:rsidRPr="008C6DE5" w:rsidTr="00BC3C0B">
        <w:tc>
          <w:tcPr>
            <w:tcW w:w="3793" w:type="dxa"/>
            <w:gridSpan w:val="4"/>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tc>
      </w:tr>
      <w:tr w:rsidR="00BC3C0B" w:rsidRPr="008C6DE5" w:rsidTr="00BC3C0B">
        <w:tc>
          <w:tcPr>
            <w:tcW w:w="3793" w:type="dxa"/>
            <w:gridSpan w:val="4"/>
          </w:tcPr>
          <w:p w:rsidR="00BC3C0B" w:rsidRPr="008C6DE5" w:rsidRDefault="00BC3C0B" w:rsidP="00BC3C0B">
            <w:pPr>
              <w:suppressAutoHyphens/>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О внесении изменений в Положение о муниципальном жилищном контроле на территории Борисоглебского сельского поселения Борисоглебского муниципального района Ярославской области                      </w:t>
            </w:r>
          </w:p>
        </w:tc>
      </w:tr>
    </w:tbl>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tabs>
          <w:tab w:val="left" w:pos="709"/>
        </w:tabs>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муниципального района Ярославской области</w:t>
      </w:r>
    </w:p>
    <w:p w:rsidR="00BC3C0B" w:rsidRPr="008C6DE5" w:rsidRDefault="00BC3C0B" w:rsidP="00BC3C0B">
      <w:pPr>
        <w:tabs>
          <w:tab w:val="left" w:pos="709"/>
        </w:tabs>
        <w:suppressAutoHyphens/>
        <w:spacing w:after="0" w:line="240" w:lineRule="auto"/>
        <w:ind w:firstLine="709"/>
        <w:contextualSpacing/>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Р</w:t>
      </w:r>
      <w:proofErr w:type="gramEnd"/>
      <w:r w:rsidRPr="008C6DE5">
        <w:rPr>
          <w:rFonts w:ascii="Times New Roman" w:eastAsia="Times New Roman" w:hAnsi="Times New Roman" w:cs="Times New Roman"/>
          <w:sz w:val="18"/>
          <w:szCs w:val="18"/>
          <w:lang w:eastAsia="ru-RU"/>
        </w:rPr>
        <w:t xml:space="preserve"> Е Ш И Л  :</w:t>
      </w:r>
    </w:p>
    <w:p w:rsidR="00BC3C0B" w:rsidRPr="008C6DE5" w:rsidRDefault="00BC3C0B" w:rsidP="00BC3C0B">
      <w:pPr>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1.Внести в Положение</w:t>
      </w:r>
      <w:r w:rsidRPr="008C6DE5">
        <w:rPr>
          <w:rFonts w:ascii="Times New Roman" w:eastAsia="Times New Roman" w:hAnsi="Times New Roman" w:cs="Times New Roman"/>
          <w:b/>
          <w:sz w:val="18"/>
          <w:szCs w:val="18"/>
          <w:lang w:eastAsia="ru-RU"/>
        </w:rPr>
        <w:t xml:space="preserve">  </w:t>
      </w:r>
      <w:r w:rsidRPr="008C6DE5">
        <w:rPr>
          <w:rFonts w:ascii="Times New Roman" w:eastAsia="Times New Roman" w:hAnsi="Times New Roman" w:cs="Times New Roman"/>
          <w:sz w:val="18"/>
          <w:szCs w:val="18"/>
          <w:lang w:eastAsia="ru-RU"/>
        </w:rPr>
        <w:t>о муниципальном жилищном контроле на территории Борисоглебского сельского поселения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524  (далее - Положение), следующие изменения:</w:t>
      </w:r>
    </w:p>
    <w:p w:rsidR="00BC3C0B" w:rsidRPr="008C6DE5" w:rsidRDefault="00BC3C0B" w:rsidP="00BC3C0B">
      <w:pPr>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1.1. дополнить  Раздел 1 «Общие положения» п. 1.12. следующего содержания:</w:t>
      </w:r>
    </w:p>
    <w:p w:rsidR="00BC3C0B" w:rsidRPr="008C6DE5" w:rsidRDefault="00BC3C0B" w:rsidP="00BC3C0B">
      <w:pPr>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«1.12. В случае заключения соглашения о передаче администрацией Борисоглебского сельского поселения полномочий по осуществлению муниципального контроля в сфере благоустройства администрации </w:t>
      </w:r>
      <w:r w:rsidRPr="008C6DE5">
        <w:rPr>
          <w:rFonts w:ascii="Times New Roman" w:eastAsia="Times New Roman" w:hAnsi="Times New Roman" w:cs="Times New Roman"/>
          <w:iCs/>
          <w:sz w:val="18"/>
          <w:szCs w:val="18"/>
          <w:lang w:eastAsia="zh-CN"/>
        </w:rPr>
        <w:t>Борисоглебского</w:t>
      </w:r>
      <w:r w:rsidRPr="008C6DE5">
        <w:rPr>
          <w:rFonts w:ascii="Times New Roman" w:eastAsia="Times New Roman" w:hAnsi="Times New Roman" w:cs="Times New Roman"/>
          <w:bCs/>
          <w:sz w:val="18"/>
          <w:szCs w:val="18"/>
          <w:lang w:eastAsia="zh-CN"/>
        </w:rPr>
        <w:t xml:space="preserve"> </w:t>
      </w:r>
      <w:r w:rsidRPr="008C6DE5">
        <w:rPr>
          <w:rFonts w:ascii="Times New Roman" w:eastAsia="Times New Roman" w:hAnsi="Times New Roman" w:cs="Times New Roman"/>
          <w:bCs/>
          <w:sz w:val="18"/>
          <w:szCs w:val="18"/>
          <w:lang w:eastAsia="ru-RU"/>
        </w:rPr>
        <w:t>муниципального района, м</w:t>
      </w:r>
      <w:r w:rsidRPr="008C6DE5">
        <w:rPr>
          <w:rFonts w:ascii="Times New Roman" w:eastAsia="Times New Roman" w:hAnsi="Times New Roman" w:cs="Times New Roman"/>
          <w:sz w:val="18"/>
          <w:szCs w:val="18"/>
          <w:lang w:eastAsia="ru-RU"/>
        </w:rPr>
        <w:t xml:space="preserve">униципальный контроль </w:t>
      </w:r>
      <w:r w:rsidRPr="008C6DE5">
        <w:rPr>
          <w:rFonts w:ascii="Times New Roman" w:eastAsia="Times New Roman" w:hAnsi="Times New Roman" w:cs="Times New Roman"/>
          <w:sz w:val="18"/>
          <w:szCs w:val="18"/>
          <w:lang w:eastAsia="ru-RU"/>
        </w:rPr>
        <w:lastRenderedPageBreak/>
        <w:t xml:space="preserve">осуществляется администрацией </w:t>
      </w:r>
      <w:r w:rsidRPr="008C6DE5">
        <w:rPr>
          <w:rFonts w:ascii="Times New Roman" w:eastAsia="Times New Roman" w:hAnsi="Times New Roman" w:cs="Times New Roman"/>
          <w:bCs/>
          <w:sz w:val="18"/>
          <w:szCs w:val="18"/>
          <w:lang w:eastAsia="ru-RU"/>
        </w:rPr>
        <w:t xml:space="preserve"> </w:t>
      </w:r>
      <w:r w:rsidRPr="008C6DE5">
        <w:rPr>
          <w:rFonts w:ascii="Times New Roman" w:eastAsia="Times New Roman" w:hAnsi="Times New Roman" w:cs="Times New Roman"/>
          <w:iCs/>
          <w:sz w:val="18"/>
          <w:szCs w:val="18"/>
          <w:lang w:eastAsia="zh-CN"/>
        </w:rPr>
        <w:t xml:space="preserve"> Борисоглебского</w:t>
      </w:r>
      <w:r w:rsidRPr="008C6DE5">
        <w:rPr>
          <w:rFonts w:ascii="Times New Roman" w:eastAsia="Times New Roman" w:hAnsi="Times New Roman" w:cs="Times New Roman"/>
          <w:bCs/>
          <w:sz w:val="18"/>
          <w:szCs w:val="18"/>
          <w:lang w:eastAsia="zh-CN"/>
        </w:rPr>
        <w:t xml:space="preserve"> </w:t>
      </w:r>
      <w:r w:rsidRPr="008C6DE5">
        <w:rPr>
          <w:rFonts w:ascii="Times New Roman" w:eastAsia="Times New Roman" w:hAnsi="Times New Roman" w:cs="Times New Roman"/>
          <w:bCs/>
          <w:sz w:val="18"/>
          <w:szCs w:val="18"/>
          <w:lang w:eastAsia="ru-RU"/>
        </w:rPr>
        <w:t xml:space="preserve">муниципального района Ярославской области </w:t>
      </w:r>
      <w:r w:rsidRPr="008C6DE5">
        <w:rPr>
          <w:rFonts w:ascii="Times New Roman" w:eastAsia="Times New Roman" w:hAnsi="Times New Roman" w:cs="Times New Roman"/>
          <w:sz w:val="18"/>
          <w:szCs w:val="18"/>
          <w:lang w:eastAsia="ru-RU"/>
        </w:rPr>
        <w:t>(далее – Контрольный орган)»;</w:t>
      </w:r>
    </w:p>
    <w:p w:rsidR="00BC3C0B" w:rsidRPr="008C6DE5" w:rsidRDefault="00BC3C0B" w:rsidP="00BC3C0B">
      <w:pPr>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1.2. </w:t>
      </w:r>
      <w:r w:rsidRPr="008C6DE5">
        <w:rPr>
          <w:rFonts w:ascii="Times New Roman" w:eastAsiaTheme="minorHAnsi" w:hAnsi="Times New Roman" w:cs="Times New Roman"/>
          <w:color w:val="000000" w:themeColor="text1"/>
          <w:sz w:val="18"/>
          <w:szCs w:val="18"/>
          <w:lang w:eastAsia="ru-RU"/>
        </w:rPr>
        <w:t>Приложение № 3 к Положению изложить в редакции приложения № 3 к настоящему решению.</w:t>
      </w:r>
    </w:p>
    <w:p w:rsidR="00BC3C0B" w:rsidRPr="008C6DE5" w:rsidRDefault="00BC3C0B" w:rsidP="00BC3C0B">
      <w:pPr>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Настоящее решение опубликовать в средствах массовой информации.</w:t>
      </w:r>
    </w:p>
    <w:p w:rsidR="00BC3C0B" w:rsidRPr="008C6DE5" w:rsidRDefault="00BC3C0B" w:rsidP="00BC3C0B">
      <w:pPr>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3. Настоящее решение вступает в силу с момента официального опубликования.</w:t>
      </w:r>
    </w:p>
    <w:p w:rsidR="00BC3C0B" w:rsidRPr="008C6DE5" w:rsidRDefault="00BC3C0B" w:rsidP="00BC3C0B">
      <w:pPr>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Председатель Муниципального Совета </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сельского поселения  Н.А. Рау</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Глава администрации Борисоглебского </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сельского поселения Е.А. Демьянюк</w:t>
      </w:r>
    </w:p>
    <w:p w:rsidR="00586438" w:rsidRPr="008C6DE5" w:rsidRDefault="00586438" w:rsidP="00586438">
      <w:pPr>
        <w:widowControl w:val="0"/>
        <w:spacing w:after="0" w:line="192" w:lineRule="auto"/>
        <w:ind w:left="1985" w:firstLine="0"/>
        <w:outlineLvl w:val="1"/>
        <w:rPr>
          <w:rFonts w:ascii="Times New Roman" w:eastAsia="Times New Roman" w:hAnsi="Times New Roman" w:cs="Times New Roman"/>
          <w:sz w:val="18"/>
          <w:szCs w:val="18"/>
          <w:lang w:eastAsia="ru-RU"/>
        </w:rPr>
      </w:pPr>
    </w:p>
    <w:p w:rsidR="00BC3C0B" w:rsidRPr="008C6DE5" w:rsidRDefault="00BC3C0B" w:rsidP="00586438">
      <w:pPr>
        <w:widowControl w:val="0"/>
        <w:spacing w:after="0" w:line="192" w:lineRule="auto"/>
        <w:ind w:left="1985" w:firstLine="0"/>
        <w:outlineLvl w:val="1"/>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Приложение 3</w:t>
      </w:r>
    </w:p>
    <w:p w:rsidR="00BC3C0B" w:rsidRPr="008C6DE5" w:rsidRDefault="00BC3C0B" w:rsidP="00586438">
      <w:pPr>
        <w:spacing w:after="0" w:line="240" w:lineRule="auto"/>
        <w:ind w:left="1985" w:firstLine="0"/>
        <w:rPr>
          <w:rFonts w:ascii="Times New Roman" w:hAnsi="Times New Roman" w:cs="Times New Roman"/>
          <w:sz w:val="18"/>
          <w:szCs w:val="18"/>
        </w:rPr>
      </w:pPr>
      <w:r w:rsidRPr="008C6DE5">
        <w:rPr>
          <w:rFonts w:ascii="Times New Roman" w:hAnsi="Times New Roman" w:cs="Times New Roman"/>
          <w:sz w:val="18"/>
          <w:szCs w:val="18"/>
        </w:rPr>
        <w:t xml:space="preserve">к Положению о </w:t>
      </w:r>
      <w:proofErr w:type="gramStart"/>
      <w:r w:rsidRPr="008C6DE5">
        <w:rPr>
          <w:rFonts w:ascii="Times New Roman" w:hAnsi="Times New Roman" w:cs="Times New Roman"/>
          <w:sz w:val="18"/>
          <w:szCs w:val="18"/>
        </w:rPr>
        <w:t>муниципальном</w:t>
      </w:r>
      <w:proofErr w:type="gramEnd"/>
      <w:r w:rsidRPr="008C6DE5">
        <w:rPr>
          <w:rFonts w:ascii="Times New Roman" w:hAnsi="Times New Roman" w:cs="Times New Roman"/>
          <w:sz w:val="18"/>
          <w:szCs w:val="18"/>
        </w:rPr>
        <w:t xml:space="preserve"> </w:t>
      </w:r>
    </w:p>
    <w:p w:rsidR="00BC3C0B" w:rsidRPr="008C6DE5" w:rsidRDefault="00BC3C0B" w:rsidP="00586438">
      <w:pPr>
        <w:spacing w:after="0" w:line="240" w:lineRule="auto"/>
        <w:ind w:left="1985" w:firstLine="0"/>
        <w:rPr>
          <w:rFonts w:ascii="Times New Roman" w:hAnsi="Times New Roman" w:cs="Times New Roman"/>
          <w:sz w:val="18"/>
          <w:szCs w:val="18"/>
          <w:vertAlign w:val="superscript"/>
        </w:rPr>
      </w:pPr>
      <w:r w:rsidRPr="008C6DE5">
        <w:rPr>
          <w:rFonts w:ascii="Times New Roman" w:hAnsi="Times New Roman" w:cs="Times New Roman"/>
          <w:sz w:val="18"/>
          <w:szCs w:val="18"/>
        </w:rPr>
        <w:t xml:space="preserve">жилищном  </w:t>
      </w:r>
      <w:proofErr w:type="gramStart"/>
      <w:r w:rsidRPr="008C6DE5">
        <w:rPr>
          <w:rFonts w:ascii="Times New Roman" w:hAnsi="Times New Roman" w:cs="Times New Roman"/>
          <w:sz w:val="18"/>
          <w:szCs w:val="18"/>
        </w:rPr>
        <w:t>контроле</w:t>
      </w:r>
      <w:proofErr w:type="gramEnd"/>
      <w:r w:rsidRPr="008C6DE5">
        <w:rPr>
          <w:rFonts w:ascii="Times New Roman" w:hAnsi="Times New Roman" w:cs="Times New Roman"/>
          <w:sz w:val="18"/>
          <w:szCs w:val="18"/>
        </w:rPr>
        <w:t xml:space="preserve"> на территории   </w:t>
      </w:r>
      <w:r w:rsidRPr="008C6DE5">
        <w:rPr>
          <w:rFonts w:ascii="Times New Roman" w:hAnsi="Times New Roman" w:cs="Times New Roman"/>
          <w:iCs/>
          <w:sz w:val="18"/>
          <w:szCs w:val="18"/>
          <w:lang w:eastAsia="zh-CN"/>
        </w:rPr>
        <w:t xml:space="preserve"> Борисоглебско</w:t>
      </w:r>
      <w:r w:rsidRPr="008C6DE5">
        <w:rPr>
          <w:rFonts w:ascii="Times New Roman" w:hAnsi="Times New Roman" w:cs="Times New Roman"/>
          <w:bCs/>
          <w:sz w:val="18"/>
          <w:szCs w:val="18"/>
          <w:lang w:eastAsia="zh-CN"/>
        </w:rPr>
        <w:t>го</w:t>
      </w:r>
      <w:r w:rsidRPr="008C6DE5">
        <w:rPr>
          <w:rFonts w:ascii="Times New Roman" w:hAnsi="Times New Roman" w:cs="Times New Roman"/>
          <w:sz w:val="18"/>
          <w:szCs w:val="18"/>
        </w:rPr>
        <w:t xml:space="preserve"> сельского поселения  </w:t>
      </w:r>
      <w:r w:rsidRPr="008C6DE5">
        <w:rPr>
          <w:rFonts w:ascii="Times New Roman" w:hAnsi="Times New Roman" w:cs="Times New Roman"/>
          <w:bCs/>
          <w:sz w:val="18"/>
          <w:szCs w:val="18"/>
          <w:lang w:eastAsia="zh-CN"/>
        </w:rPr>
        <w:t xml:space="preserve">Борисоглебского </w:t>
      </w:r>
      <w:r w:rsidRPr="008C6DE5">
        <w:rPr>
          <w:rFonts w:ascii="Times New Roman" w:hAnsi="Times New Roman" w:cs="Times New Roman"/>
          <w:sz w:val="18"/>
          <w:szCs w:val="18"/>
        </w:rPr>
        <w:t>муниципального района Ярославской области</w:t>
      </w:r>
    </w:p>
    <w:p w:rsidR="00BC3C0B" w:rsidRPr="008C6DE5" w:rsidRDefault="00BC3C0B" w:rsidP="00586438">
      <w:pPr>
        <w:widowControl w:val="0"/>
        <w:spacing w:after="0" w:line="240" w:lineRule="exact"/>
        <w:ind w:firstLine="0"/>
        <w:jc w:val="center"/>
        <w:rPr>
          <w:rFonts w:ascii="Times New Roman" w:eastAsia="Times New Roman" w:hAnsi="Times New Roman" w:cs="Times New Roman"/>
          <w:sz w:val="18"/>
          <w:szCs w:val="18"/>
          <w:shd w:val="clear" w:color="auto" w:fill="F1C100"/>
          <w:lang w:eastAsia="ru-RU"/>
        </w:rPr>
      </w:pPr>
    </w:p>
    <w:p w:rsidR="00BC3C0B" w:rsidRPr="008C6DE5" w:rsidRDefault="00BC3C0B" w:rsidP="00BC3C0B">
      <w:pPr>
        <w:spacing w:after="0" w:line="240" w:lineRule="auto"/>
        <w:ind w:firstLine="0"/>
        <w:jc w:val="center"/>
        <w:rPr>
          <w:rFonts w:ascii="Times New Roman" w:hAnsi="Times New Roman" w:cs="Times New Roman"/>
          <w:b/>
          <w:bCs/>
          <w:sz w:val="18"/>
          <w:szCs w:val="18"/>
        </w:rPr>
      </w:pPr>
    </w:p>
    <w:p w:rsidR="00BC3C0B" w:rsidRPr="008C6DE5" w:rsidRDefault="00BC3C0B" w:rsidP="00586438">
      <w:pPr>
        <w:autoSpaceDE w:val="0"/>
        <w:autoSpaceDN w:val="0"/>
        <w:adjustRightInd w:val="0"/>
        <w:spacing w:after="0" w:line="240" w:lineRule="auto"/>
        <w:ind w:firstLine="539"/>
        <w:jc w:val="both"/>
        <w:rPr>
          <w:rFonts w:ascii="Times New Roman" w:hAnsi="Times New Roman" w:cs="Times New Roman"/>
          <w:b/>
          <w:bCs/>
          <w:sz w:val="18"/>
          <w:szCs w:val="18"/>
        </w:rPr>
      </w:pPr>
      <w:r w:rsidRPr="008C6DE5">
        <w:rPr>
          <w:rFonts w:ascii="Times New Roman" w:hAnsi="Times New Roman" w:cs="Times New Roman"/>
          <w:b/>
          <w:sz w:val="18"/>
          <w:szCs w:val="18"/>
        </w:rPr>
        <w:t>Индикаторы риска нарушения обязательных требований</w:t>
      </w:r>
      <w:r w:rsidRPr="008C6DE5">
        <w:rPr>
          <w:rFonts w:ascii="Times New Roman" w:hAnsi="Times New Roman" w:cs="Times New Roman"/>
          <w:b/>
          <w:bCs/>
          <w:sz w:val="18"/>
          <w:szCs w:val="18"/>
        </w:rPr>
        <w:t>, используемые в качестве основания для проведения контрольных мероприятий при осуществлении муниципального контроля</w:t>
      </w:r>
    </w:p>
    <w:p w:rsidR="00BC3C0B" w:rsidRPr="008C6DE5" w:rsidRDefault="00BC3C0B" w:rsidP="00BC3C0B">
      <w:pPr>
        <w:spacing w:before="21" w:after="0" w:line="240" w:lineRule="auto"/>
        <w:ind w:firstLine="0"/>
        <w:rPr>
          <w:rFonts w:ascii="Times New Roman" w:eastAsia="Times New Roman" w:hAnsi="Times New Roman" w:cs="Times New Roman"/>
          <w:b/>
          <w:sz w:val="18"/>
          <w:szCs w:val="18"/>
          <w:lang w:eastAsia="ru-RU"/>
        </w:rPr>
      </w:pPr>
    </w:p>
    <w:p w:rsidR="00BC3C0B" w:rsidRPr="008C6DE5" w:rsidRDefault="00BC3C0B" w:rsidP="00586438">
      <w:pPr>
        <w:widowControl w:val="0"/>
        <w:numPr>
          <w:ilvl w:val="0"/>
          <w:numId w:val="17"/>
        </w:numPr>
        <w:tabs>
          <w:tab w:val="left" w:pos="1087"/>
        </w:tabs>
        <w:autoSpaceDE w:val="0"/>
        <w:autoSpaceDN w:val="0"/>
        <w:adjustRightInd w:val="0"/>
        <w:spacing w:after="0" w:line="259" w:lineRule="auto"/>
        <w:ind w:right="-4" w:firstLine="707"/>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Поступление</w:t>
      </w:r>
      <w:r w:rsidRPr="008C6DE5">
        <w:rPr>
          <w:rFonts w:ascii="Times New Roman" w:eastAsia="Times New Roman" w:hAnsi="Times New Roman" w:cs="Times New Roman"/>
          <w:spacing w:val="-5"/>
          <w:sz w:val="18"/>
          <w:szCs w:val="18"/>
          <w:lang w:eastAsia="ru-RU"/>
        </w:rPr>
        <w:t xml:space="preserve"> </w:t>
      </w:r>
      <w:r w:rsidRPr="008C6DE5">
        <w:rPr>
          <w:rFonts w:ascii="Times New Roman" w:eastAsia="Times New Roman" w:hAnsi="Times New Roman" w:cs="Times New Roman"/>
          <w:sz w:val="18"/>
          <w:szCs w:val="18"/>
          <w:lang w:eastAsia="ru-RU"/>
        </w:rPr>
        <w:t>в</w:t>
      </w:r>
      <w:r w:rsidRPr="008C6DE5">
        <w:rPr>
          <w:rFonts w:ascii="Times New Roman" w:eastAsia="Times New Roman" w:hAnsi="Times New Roman" w:cs="Times New Roman"/>
          <w:spacing w:val="-6"/>
          <w:sz w:val="18"/>
          <w:szCs w:val="18"/>
          <w:lang w:eastAsia="ru-RU"/>
        </w:rPr>
        <w:t xml:space="preserve"> </w:t>
      </w:r>
      <w:r w:rsidRPr="008C6DE5">
        <w:rPr>
          <w:rFonts w:ascii="Times New Roman" w:eastAsia="Times New Roman" w:hAnsi="Times New Roman" w:cs="Times New Roman"/>
          <w:sz w:val="18"/>
          <w:szCs w:val="18"/>
          <w:lang w:eastAsia="ru-RU"/>
        </w:rPr>
        <w:t>течение</w:t>
      </w:r>
      <w:r w:rsidRPr="008C6DE5">
        <w:rPr>
          <w:rFonts w:ascii="Times New Roman" w:eastAsia="Times New Roman" w:hAnsi="Times New Roman" w:cs="Times New Roman"/>
          <w:spacing w:val="-5"/>
          <w:sz w:val="18"/>
          <w:szCs w:val="18"/>
          <w:lang w:eastAsia="ru-RU"/>
        </w:rPr>
        <w:t xml:space="preserve"> </w:t>
      </w:r>
      <w:r w:rsidRPr="008C6DE5">
        <w:rPr>
          <w:rFonts w:ascii="Times New Roman" w:eastAsia="Times New Roman" w:hAnsi="Times New Roman" w:cs="Times New Roman"/>
          <w:sz w:val="18"/>
          <w:szCs w:val="18"/>
          <w:lang w:eastAsia="ru-RU"/>
        </w:rPr>
        <w:t>трех</w:t>
      </w:r>
      <w:r w:rsidRPr="008C6DE5">
        <w:rPr>
          <w:rFonts w:ascii="Times New Roman" w:eastAsia="Times New Roman" w:hAnsi="Times New Roman" w:cs="Times New Roman"/>
          <w:spacing w:val="-4"/>
          <w:sz w:val="18"/>
          <w:szCs w:val="18"/>
          <w:lang w:eastAsia="ru-RU"/>
        </w:rPr>
        <w:t xml:space="preserve"> </w:t>
      </w:r>
      <w:r w:rsidRPr="008C6DE5">
        <w:rPr>
          <w:rFonts w:ascii="Times New Roman" w:eastAsia="Times New Roman" w:hAnsi="Times New Roman" w:cs="Times New Roman"/>
          <w:sz w:val="18"/>
          <w:szCs w:val="18"/>
          <w:lang w:eastAsia="ru-RU"/>
        </w:rPr>
        <w:t>месяцев</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подряд</w:t>
      </w:r>
      <w:r w:rsidRPr="008C6DE5">
        <w:rPr>
          <w:rFonts w:ascii="Times New Roman" w:eastAsia="Times New Roman" w:hAnsi="Times New Roman" w:cs="Times New Roman"/>
          <w:spacing w:val="-6"/>
          <w:sz w:val="18"/>
          <w:szCs w:val="18"/>
          <w:lang w:eastAsia="ru-RU"/>
        </w:rPr>
        <w:t xml:space="preserve"> </w:t>
      </w:r>
      <w:r w:rsidRPr="008C6DE5">
        <w:rPr>
          <w:rFonts w:ascii="Times New Roman" w:eastAsia="Times New Roman" w:hAnsi="Times New Roman" w:cs="Times New Roman"/>
          <w:sz w:val="18"/>
          <w:szCs w:val="18"/>
          <w:lang w:eastAsia="ru-RU"/>
        </w:rPr>
        <w:t>двух</w:t>
      </w:r>
      <w:r w:rsidRPr="008C6DE5">
        <w:rPr>
          <w:rFonts w:ascii="Times New Roman" w:eastAsia="Times New Roman" w:hAnsi="Times New Roman" w:cs="Times New Roman"/>
          <w:spacing w:val="-4"/>
          <w:sz w:val="18"/>
          <w:szCs w:val="18"/>
          <w:lang w:eastAsia="ru-RU"/>
        </w:rPr>
        <w:t xml:space="preserve"> </w:t>
      </w:r>
      <w:r w:rsidRPr="008C6DE5">
        <w:rPr>
          <w:rFonts w:ascii="Times New Roman" w:eastAsia="Times New Roman" w:hAnsi="Times New Roman" w:cs="Times New Roman"/>
          <w:sz w:val="18"/>
          <w:szCs w:val="18"/>
          <w:lang w:eastAsia="ru-RU"/>
        </w:rPr>
        <w:t>и</w:t>
      </w:r>
      <w:r w:rsidRPr="008C6DE5">
        <w:rPr>
          <w:rFonts w:ascii="Times New Roman" w:eastAsia="Times New Roman" w:hAnsi="Times New Roman" w:cs="Times New Roman"/>
          <w:spacing w:val="-7"/>
          <w:sz w:val="18"/>
          <w:szCs w:val="18"/>
          <w:lang w:eastAsia="ru-RU"/>
        </w:rPr>
        <w:t xml:space="preserve"> </w:t>
      </w:r>
      <w:r w:rsidRPr="008C6DE5">
        <w:rPr>
          <w:rFonts w:ascii="Times New Roman" w:eastAsia="Times New Roman" w:hAnsi="Times New Roman" w:cs="Times New Roman"/>
          <w:sz w:val="18"/>
          <w:szCs w:val="18"/>
          <w:lang w:eastAsia="ru-RU"/>
        </w:rPr>
        <w:t>более</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обращений, сообщений о действиях (бездействии) контролируемого лица, которые с высокой степенью вероятности свидетельствуют о наличии нарушений обязательных требований и (или) риска причинения вреда (ущерба) охраняемым законом ценностям, от физических или юридических лиц, индивидуальных предпринимателей, органов государственной власти, органов местного самоуправления, общественных объединений, а также из сети «Интернет», средств массовой информации.</w:t>
      </w:r>
      <w:proofErr w:type="gramEnd"/>
    </w:p>
    <w:p w:rsidR="00BC3C0B" w:rsidRPr="008C6DE5" w:rsidRDefault="00BC3C0B" w:rsidP="00586438">
      <w:pPr>
        <w:widowControl w:val="0"/>
        <w:numPr>
          <w:ilvl w:val="0"/>
          <w:numId w:val="17"/>
        </w:numPr>
        <w:tabs>
          <w:tab w:val="left" w:pos="1083"/>
        </w:tabs>
        <w:autoSpaceDE w:val="0"/>
        <w:autoSpaceDN w:val="0"/>
        <w:adjustRightInd w:val="0"/>
        <w:spacing w:after="0" w:line="259" w:lineRule="auto"/>
        <w:ind w:right="-4" w:firstLine="707"/>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Трехкратный</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и</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более</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рост</w:t>
      </w:r>
      <w:r w:rsidRPr="008C6DE5">
        <w:rPr>
          <w:rFonts w:ascii="Times New Roman" w:eastAsia="Times New Roman" w:hAnsi="Times New Roman" w:cs="Times New Roman"/>
          <w:spacing w:val="-9"/>
          <w:sz w:val="18"/>
          <w:szCs w:val="18"/>
          <w:lang w:eastAsia="ru-RU"/>
        </w:rPr>
        <w:t xml:space="preserve"> </w:t>
      </w:r>
      <w:r w:rsidRPr="008C6DE5">
        <w:rPr>
          <w:rFonts w:ascii="Times New Roman" w:eastAsia="Times New Roman" w:hAnsi="Times New Roman" w:cs="Times New Roman"/>
          <w:sz w:val="18"/>
          <w:szCs w:val="18"/>
          <w:lang w:eastAsia="ru-RU"/>
        </w:rPr>
        <w:t>количества</w:t>
      </w:r>
      <w:r w:rsidRPr="008C6DE5">
        <w:rPr>
          <w:rFonts w:ascii="Times New Roman" w:eastAsia="Times New Roman" w:hAnsi="Times New Roman" w:cs="Times New Roman"/>
          <w:spacing w:val="-9"/>
          <w:sz w:val="18"/>
          <w:szCs w:val="18"/>
          <w:lang w:eastAsia="ru-RU"/>
        </w:rPr>
        <w:t xml:space="preserve"> </w:t>
      </w:r>
      <w:r w:rsidRPr="008C6DE5">
        <w:rPr>
          <w:rFonts w:ascii="Times New Roman" w:eastAsia="Times New Roman" w:hAnsi="Times New Roman" w:cs="Times New Roman"/>
          <w:sz w:val="18"/>
          <w:szCs w:val="18"/>
          <w:lang w:eastAsia="ru-RU"/>
        </w:rPr>
        <w:t>обращений</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за</w:t>
      </w:r>
      <w:r w:rsidRPr="008C6DE5">
        <w:rPr>
          <w:rFonts w:ascii="Times New Roman" w:eastAsia="Times New Roman" w:hAnsi="Times New Roman" w:cs="Times New Roman"/>
          <w:spacing w:val="-9"/>
          <w:sz w:val="18"/>
          <w:szCs w:val="18"/>
          <w:lang w:eastAsia="ru-RU"/>
        </w:rPr>
        <w:t xml:space="preserve"> </w:t>
      </w:r>
      <w:r w:rsidRPr="008C6DE5">
        <w:rPr>
          <w:rFonts w:ascii="Times New Roman" w:eastAsia="Times New Roman" w:hAnsi="Times New Roman" w:cs="Times New Roman"/>
          <w:sz w:val="18"/>
          <w:szCs w:val="18"/>
          <w:lang w:eastAsia="ru-RU"/>
        </w:rPr>
        <w:t>единицу</w:t>
      </w:r>
      <w:r w:rsidRPr="008C6DE5">
        <w:rPr>
          <w:rFonts w:ascii="Times New Roman" w:eastAsia="Times New Roman" w:hAnsi="Times New Roman" w:cs="Times New Roman"/>
          <w:spacing w:val="-12"/>
          <w:sz w:val="18"/>
          <w:szCs w:val="18"/>
          <w:lang w:eastAsia="ru-RU"/>
        </w:rPr>
        <w:t xml:space="preserve"> </w:t>
      </w:r>
      <w:r w:rsidRPr="008C6DE5">
        <w:rPr>
          <w:rFonts w:ascii="Times New Roman" w:eastAsia="Times New Roman" w:hAnsi="Times New Roman" w:cs="Times New Roman"/>
          <w:sz w:val="18"/>
          <w:szCs w:val="18"/>
          <w:lang w:eastAsia="ru-RU"/>
        </w:rPr>
        <w:t>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w:t>
      </w:r>
      <w:proofErr w:type="gramEnd"/>
      <w:r w:rsidRPr="008C6DE5">
        <w:rPr>
          <w:rFonts w:ascii="Times New Roman" w:eastAsia="Times New Roman" w:hAnsi="Times New Roman" w:cs="Times New Roman"/>
          <w:sz w:val="18"/>
          <w:szCs w:val="18"/>
          <w:lang w:eastAsia="ru-RU"/>
        </w:rPr>
        <w:t>, информации от органов государственной власти, органов местного самоуправления, из средств массовой информации, информационн</w:t>
      </w:r>
      <w:proofErr w:type="gramStart"/>
      <w:r w:rsidRPr="008C6DE5">
        <w:rPr>
          <w:rFonts w:ascii="Times New Roman" w:eastAsia="Times New Roman" w:hAnsi="Times New Roman" w:cs="Times New Roman"/>
          <w:sz w:val="18"/>
          <w:szCs w:val="18"/>
          <w:lang w:eastAsia="ru-RU"/>
        </w:rPr>
        <w:t>о-</w:t>
      </w:r>
      <w:proofErr w:type="gramEnd"/>
      <w:r w:rsidRPr="008C6DE5">
        <w:rPr>
          <w:rFonts w:ascii="Times New Roman" w:eastAsia="Times New Roman" w:hAnsi="Times New Roman" w:cs="Times New Roman"/>
          <w:sz w:val="18"/>
          <w:szCs w:val="18"/>
          <w:lang w:eastAsia="ru-RU"/>
        </w:rPr>
        <w:t xml:space="preserve"> телекоммуникационной</w:t>
      </w:r>
      <w:r w:rsidRPr="008C6DE5">
        <w:rPr>
          <w:rFonts w:ascii="Times New Roman" w:eastAsia="Times New Roman" w:hAnsi="Times New Roman" w:cs="Times New Roman"/>
          <w:spacing w:val="-7"/>
          <w:sz w:val="18"/>
          <w:szCs w:val="18"/>
          <w:lang w:eastAsia="ru-RU"/>
        </w:rPr>
        <w:t xml:space="preserve"> </w:t>
      </w:r>
      <w:r w:rsidRPr="008C6DE5">
        <w:rPr>
          <w:rFonts w:ascii="Times New Roman" w:eastAsia="Times New Roman" w:hAnsi="Times New Roman" w:cs="Times New Roman"/>
          <w:sz w:val="18"/>
          <w:szCs w:val="18"/>
          <w:lang w:eastAsia="ru-RU"/>
        </w:rPr>
        <w:t>сети</w:t>
      </w:r>
      <w:r w:rsidRPr="008C6DE5">
        <w:rPr>
          <w:rFonts w:ascii="Times New Roman" w:eastAsia="Times New Roman" w:hAnsi="Times New Roman" w:cs="Times New Roman"/>
          <w:spacing w:val="-7"/>
          <w:sz w:val="18"/>
          <w:szCs w:val="18"/>
          <w:lang w:eastAsia="ru-RU"/>
        </w:rPr>
        <w:t xml:space="preserve"> </w:t>
      </w:r>
      <w:r w:rsidRPr="008C6DE5">
        <w:rPr>
          <w:rFonts w:ascii="Times New Roman" w:eastAsia="Times New Roman" w:hAnsi="Times New Roman" w:cs="Times New Roman"/>
          <w:sz w:val="18"/>
          <w:szCs w:val="18"/>
          <w:lang w:eastAsia="ru-RU"/>
        </w:rPr>
        <w:t>«Интернет»,</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государственных</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BC3C0B" w:rsidRPr="008C6DE5" w:rsidRDefault="00BC3C0B" w:rsidP="00586438">
      <w:pPr>
        <w:widowControl w:val="0"/>
        <w:numPr>
          <w:ilvl w:val="0"/>
          <w:numId w:val="17"/>
        </w:numPr>
        <w:tabs>
          <w:tab w:val="left" w:pos="1073"/>
        </w:tabs>
        <w:autoSpaceDE w:val="0"/>
        <w:autoSpaceDN w:val="0"/>
        <w:adjustRightInd w:val="0"/>
        <w:spacing w:after="0" w:line="259" w:lineRule="auto"/>
        <w:ind w:right="-4" w:firstLine="707"/>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Отсутствие</w:t>
      </w:r>
      <w:r w:rsidRPr="008C6DE5">
        <w:rPr>
          <w:rFonts w:ascii="Times New Roman" w:eastAsia="Times New Roman" w:hAnsi="Times New Roman" w:cs="Times New Roman"/>
          <w:spacing w:val="-18"/>
          <w:sz w:val="18"/>
          <w:szCs w:val="18"/>
          <w:lang w:eastAsia="ru-RU"/>
        </w:rPr>
        <w:t xml:space="preserve"> </w:t>
      </w:r>
      <w:r w:rsidRPr="008C6DE5">
        <w:rPr>
          <w:rFonts w:ascii="Times New Roman" w:eastAsia="Times New Roman" w:hAnsi="Times New Roman" w:cs="Times New Roman"/>
          <w:sz w:val="18"/>
          <w:szCs w:val="18"/>
          <w:lang w:eastAsia="ru-RU"/>
        </w:rPr>
        <w:t>в</w:t>
      </w:r>
      <w:r w:rsidRPr="008C6DE5">
        <w:rPr>
          <w:rFonts w:ascii="Times New Roman" w:eastAsia="Times New Roman" w:hAnsi="Times New Roman" w:cs="Times New Roman"/>
          <w:spacing w:val="-17"/>
          <w:sz w:val="18"/>
          <w:szCs w:val="18"/>
          <w:lang w:eastAsia="ru-RU"/>
        </w:rPr>
        <w:t xml:space="preserve"> </w:t>
      </w:r>
      <w:r w:rsidRPr="008C6DE5">
        <w:rPr>
          <w:rFonts w:ascii="Times New Roman" w:eastAsia="Times New Roman" w:hAnsi="Times New Roman" w:cs="Times New Roman"/>
          <w:sz w:val="18"/>
          <w:szCs w:val="18"/>
          <w:lang w:eastAsia="ru-RU"/>
        </w:rPr>
        <w:t>течение</w:t>
      </w:r>
      <w:r w:rsidRPr="008C6DE5">
        <w:rPr>
          <w:rFonts w:ascii="Times New Roman" w:eastAsia="Times New Roman" w:hAnsi="Times New Roman" w:cs="Times New Roman"/>
          <w:spacing w:val="-18"/>
          <w:sz w:val="18"/>
          <w:szCs w:val="18"/>
          <w:lang w:eastAsia="ru-RU"/>
        </w:rPr>
        <w:t xml:space="preserve"> </w:t>
      </w:r>
      <w:r w:rsidRPr="008C6DE5">
        <w:rPr>
          <w:rFonts w:ascii="Times New Roman" w:eastAsia="Times New Roman" w:hAnsi="Times New Roman" w:cs="Times New Roman"/>
          <w:sz w:val="18"/>
          <w:szCs w:val="18"/>
          <w:lang w:eastAsia="ru-RU"/>
        </w:rPr>
        <w:t>трех</w:t>
      </w:r>
      <w:r w:rsidRPr="008C6DE5">
        <w:rPr>
          <w:rFonts w:ascii="Times New Roman" w:eastAsia="Times New Roman" w:hAnsi="Times New Roman" w:cs="Times New Roman"/>
          <w:spacing w:val="-17"/>
          <w:sz w:val="18"/>
          <w:szCs w:val="18"/>
          <w:lang w:eastAsia="ru-RU"/>
        </w:rPr>
        <w:t xml:space="preserve"> </w:t>
      </w:r>
      <w:r w:rsidRPr="008C6DE5">
        <w:rPr>
          <w:rFonts w:ascii="Times New Roman" w:eastAsia="Times New Roman" w:hAnsi="Times New Roman" w:cs="Times New Roman"/>
          <w:sz w:val="18"/>
          <w:szCs w:val="18"/>
          <w:lang w:eastAsia="ru-RU"/>
        </w:rPr>
        <w:t>и</w:t>
      </w:r>
      <w:r w:rsidRPr="008C6DE5">
        <w:rPr>
          <w:rFonts w:ascii="Times New Roman" w:eastAsia="Times New Roman" w:hAnsi="Times New Roman" w:cs="Times New Roman"/>
          <w:spacing w:val="-18"/>
          <w:sz w:val="18"/>
          <w:szCs w:val="18"/>
          <w:lang w:eastAsia="ru-RU"/>
        </w:rPr>
        <w:t xml:space="preserve"> </w:t>
      </w:r>
      <w:r w:rsidRPr="008C6DE5">
        <w:rPr>
          <w:rFonts w:ascii="Times New Roman" w:eastAsia="Times New Roman" w:hAnsi="Times New Roman" w:cs="Times New Roman"/>
          <w:sz w:val="18"/>
          <w:szCs w:val="18"/>
          <w:lang w:eastAsia="ru-RU"/>
        </w:rPr>
        <w:t>более</w:t>
      </w:r>
      <w:r w:rsidRPr="008C6DE5">
        <w:rPr>
          <w:rFonts w:ascii="Times New Roman" w:eastAsia="Times New Roman" w:hAnsi="Times New Roman" w:cs="Times New Roman"/>
          <w:spacing w:val="-17"/>
          <w:sz w:val="18"/>
          <w:szCs w:val="18"/>
          <w:lang w:eastAsia="ru-RU"/>
        </w:rPr>
        <w:t xml:space="preserve"> </w:t>
      </w:r>
      <w:r w:rsidRPr="008C6DE5">
        <w:rPr>
          <w:rFonts w:ascii="Times New Roman" w:eastAsia="Times New Roman" w:hAnsi="Times New Roman" w:cs="Times New Roman"/>
          <w:sz w:val="18"/>
          <w:szCs w:val="18"/>
          <w:lang w:eastAsia="ru-RU"/>
        </w:rPr>
        <w:t>месяцев</w:t>
      </w:r>
      <w:r w:rsidRPr="008C6DE5">
        <w:rPr>
          <w:rFonts w:ascii="Times New Roman" w:eastAsia="Times New Roman" w:hAnsi="Times New Roman" w:cs="Times New Roman"/>
          <w:spacing w:val="-18"/>
          <w:sz w:val="18"/>
          <w:szCs w:val="18"/>
          <w:lang w:eastAsia="ru-RU"/>
        </w:rPr>
        <w:t xml:space="preserve"> </w:t>
      </w:r>
      <w:r w:rsidRPr="008C6DE5">
        <w:rPr>
          <w:rFonts w:ascii="Times New Roman" w:eastAsia="Times New Roman" w:hAnsi="Times New Roman" w:cs="Times New Roman"/>
          <w:sz w:val="18"/>
          <w:szCs w:val="18"/>
          <w:lang w:eastAsia="ru-RU"/>
        </w:rPr>
        <w:t>актуализации</w:t>
      </w:r>
      <w:r w:rsidRPr="008C6DE5">
        <w:rPr>
          <w:rFonts w:ascii="Times New Roman" w:eastAsia="Times New Roman" w:hAnsi="Times New Roman" w:cs="Times New Roman"/>
          <w:spacing w:val="-17"/>
          <w:sz w:val="18"/>
          <w:szCs w:val="18"/>
          <w:lang w:eastAsia="ru-RU"/>
        </w:rPr>
        <w:t xml:space="preserve"> </w:t>
      </w:r>
      <w:r w:rsidRPr="008C6DE5">
        <w:rPr>
          <w:rFonts w:ascii="Times New Roman" w:eastAsia="Times New Roman" w:hAnsi="Times New Roman" w:cs="Times New Roman"/>
          <w:sz w:val="18"/>
          <w:szCs w:val="18"/>
          <w:lang w:eastAsia="ru-RU"/>
        </w:rPr>
        <w:t>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586438">
      <w:pPr>
        <w:spacing w:after="0" w:line="240" w:lineRule="auto"/>
        <w:ind w:firstLine="0"/>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МУНИЦИПАЛЬНЫЙ СОВЕТ</w:t>
      </w:r>
    </w:p>
    <w:p w:rsidR="00BC3C0B" w:rsidRPr="008C6DE5" w:rsidRDefault="00BC3C0B" w:rsidP="00586438">
      <w:pPr>
        <w:spacing w:after="0" w:line="240" w:lineRule="auto"/>
        <w:ind w:firstLine="0"/>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lastRenderedPageBreak/>
        <w:t xml:space="preserve">  БОРИСОГЛЕБСКОГО СЕЛЬСКОГО ПОСЕЛЕНИЯ БОРИСОГЛЕБСКОГО МУНИЦИПАЛЬНОГО РАЙОНА ЯРОСЛАВСКОЙ ОБЛАСТИ </w:t>
      </w:r>
    </w:p>
    <w:p w:rsidR="00BC3C0B" w:rsidRPr="008C6DE5" w:rsidRDefault="00BC3C0B" w:rsidP="00586438">
      <w:pPr>
        <w:spacing w:after="0" w:line="240" w:lineRule="auto"/>
        <w:ind w:firstLine="0"/>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ЧЕТВЕРТОГО СОЗЫВА</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p>
    <w:p w:rsidR="00BC3C0B" w:rsidRPr="008C6DE5" w:rsidRDefault="00BC3C0B" w:rsidP="00BC3C0B">
      <w:pPr>
        <w:autoSpaceDE w:val="0"/>
        <w:autoSpaceDN w:val="0"/>
        <w:adjustRightInd w:val="0"/>
        <w:spacing w:after="0" w:line="240" w:lineRule="auto"/>
        <w:ind w:firstLine="540"/>
        <w:jc w:val="center"/>
        <w:rPr>
          <w:rFonts w:ascii="Times New Roman" w:eastAsia="Times New Roman" w:hAnsi="Times New Roman" w:cs="Times New Roman"/>
          <w:b/>
          <w:bCs/>
          <w:sz w:val="18"/>
          <w:szCs w:val="18"/>
          <w:lang w:eastAsia="ru-RU"/>
        </w:rPr>
      </w:pPr>
      <w:r w:rsidRPr="008C6DE5">
        <w:rPr>
          <w:rFonts w:ascii="Times New Roman" w:eastAsia="Times New Roman" w:hAnsi="Times New Roman" w:cs="Times New Roman"/>
          <w:b/>
          <w:bCs/>
          <w:sz w:val="18"/>
          <w:szCs w:val="18"/>
          <w:lang w:eastAsia="ru-RU"/>
        </w:rPr>
        <w:t>РЕШЕНИЕ</w:t>
      </w:r>
    </w:p>
    <w:p w:rsidR="00BC3C0B" w:rsidRPr="008C6DE5" w:rsidRDefault="00BC3C0B" w:rsidP="00BC3C0B">
      <w:pPr>
        <w:autoSpaceDE w:val="0"/>
        <w:autoSpaceDN w:val="0"/>
        <w:adjustRightInd w:val="0"/>
        <w:spacing w:after="0" w:line="240" w:lineRule="auto"/>
        <w:ind w:firstLine="540"/>
        <w:jc w:val="center"/>
        <w:rPr>
          <w:rFonts w:ascii="Times New Roman" w:eastAsia="Times New Roman" w:hAnsi="Times New Roman" w:cs="Times New Roman"/>
          <w:b/>
          <w:bCs/>
          <w:sz w:val="18"/>
          <w:szCs w:val="18"/>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BC3C0B" w:rsidRPr="008C6DE5" w:rsidTr="00BC3C0B">
        <w:tc>
          <w:tcPr>
            <w:tcW w:w="533" w:type="dxa"/>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w:t>
            </w:r>
          </w:p>
        </w:tc>
        <w:tc>
          <w:tcPr>
            <w:tcW w:w="1559" w:type="dxa"/>
            <w:tcBorders>
              <w:bottom w:val="single" w:sz="6" w:space="0" w:color="auto"/>
            </w:tcBorders>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23.12.2023</w:t>
            </w:r>
          </w:p>
        </w:tc>
        <w:tc>
          <w:tcPr>
            <w:tcW w:w="567" w:type="dxa"/>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w:t>
            </w:r>
          </w:p>
        </w:tc>
        <w:tc>
          <w:tcPr>
            <w:tcW w:w="1134" w:type="dxa"/>
            <w:tcBorders>
              <w:bottom w:val="single" w:sz="6" w:space="0" w:color="auto"/>
            </w:tcBorders>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631  </w:t>
            </w:r>
          </w:p>
        </w:tc>
      </w:tr>
      <w:tr w:rsidR="00BC3C0B" w:rsidRPr="008C6DE5" w:rsidTr="00BC3C0B">
        <w:tc>
          <w:tcPr>
            <w:tcW w:w="3793" w:type="dxa"/>
            <w:gridSpan w:val="4"/>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tc>
      </w:tr>
      <w:tr w:rsidR="00BC3C0B" w:rsidRPr="008C6DE5" w:rsidTr="00BC3C0B">
        <w:tc>
          <w:tcPr>
            <w:tcW w:w="3793" w:type="dxa"/>
            <w:gridSpan w:val="4"/>
          </w:tcPr>
          <w:p w:rsidR="00BC3C0B" w:rsidRPr="008C6DE5" w:rsidRDefault="00BC3C0B" w:rsidP="00BC3C0B">
            <w:pPr>
              <w:suppressAutoHyphens/>
              <w:spacing w:after="0" w:line="240" w:lineRule="auto"/>
              <w:ind w:firstLine="0"/>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О внесении изменений в Положение о муниципальном контроле в сфере благоустройства  в Борисоглебском</w:t>
            </w:r>
            <w:proofErr w:type="gramEnd"/>
            <w:r w:rsidRPr="008C6DE5">
              <w:rPr>
                <w:rFonts w:ascii="Times New Roman" w:eastAsia="Times New Roman" w:hAnsi="Times New Roman" w:cs="Times New Roman"/>
                <w:sz w:val="18"/>
                <w:szCs w:val="18"/>
                <w:lang w:eastAsia="ru-RU"/>
              </w:rPr>
              <w:t xml:space="preserve"> сельском поселении Борисоглебского муниципального района Ярославской области                      </w:t>
            </w:r>
          </w:p>
        </w:tc>
      </w:tr>
    </w:tbl>
    <w:p w:rsidR="00586438" w:rsidRPr="008C6DE5" w:rsidRDefault="00586438" w:rsidP="00BC3C0B">
      <w:pPr>
        <w:tabs>
          <w:tab w:val="left" w:pos="709"/>
        </w:tabs>
        <w:suppressAutoHyphens/>
        <w:spacing w:after="0" w:line="240" w:lineRule="auto"/>
        <w:ind w:firstLine="709"/>
        <w:contextualSpacing/>
        <w:jc w:val="both"/>
        <w:rPr>
          <w:rFonts w:ascii="Times New Roman" w:eastAsia="Times New Roman" w:hAnsi="Times New Roman" w:cs="Times New Roman"/>
          <w:sz w:val="18"/>
          <w:szCs w:val="18"/>
          <w:lang w:eastAsia="ru-RU"/>
        </w:rPr>
      </w:pPr>
    </w:p>
    <w:p w:rsidR="00BC3C0B" w:rsidRPr="008C6DE5" w:rsidRDefault="00BC3C0B" w:rsidP="00586438">
      <w:pPr>
        <w:tabs>
          <w:tab w:val="left" w:pos="709"/>
        </w:tabs>
        <w:suppressAutoHyphens/>
        <w:spacing w:after="0" w:line="240" w:lineRule="auto"/>
        <w:ind w:firstLine="709"/>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w:t>
      </w:r>
      <w:r w:rsidR="00586438" w:rsidRPr="008C6DE5">
        <w:rPr>
          <w:rFonts w:ascii="Times New Roman" w:eastAsia="Times New Roman" w:hAnsi="Times New Roman" w:cs="Times New Roman"/>
          <w:sz w:val="18"/>
          <w:szCs w:val="18"/>
          <w:lang w:eastAsia="ru-RU"/>
        </w:rPr>
        <w:t xml:space="preserve">ного района Ярославской области </w:t>
      </w:r>
      <w:proofErr w:type="gramStart"/>
      <w:r w:rsidRPr="008C6DE5">
        <w:rPr>
          <w:rFonts w:ascii="Times New Roman" w:eastAsia="Times New Roman" w:hAnsi="Times New Roman" w:cs="Times New Roman"/>
          <w:sz w:val="18"/>
          <w:szCs w:val="18"/>
          <w:lang w:eastAsia="ru-RU"/>
        </w:rPr>
        <w:t>Р</w:t>
      </w:r>
      <w:proofErr w:type="gramEnd"/>
      <w:r w:rsidRPr="008C6DE5">
        <w:rPr>
          <w:rFonts w:ascii="Times New Roman" w:eastAsia="Times New Roman" w:hAnsi="Times New Roman" w:cs="Times New Roman"/>
          <w:sz w:val="18"/>
          <w:szCs w:val="18"/>
          <w:lang w:eastAsia="ru-RU"/>
        </w:rPr>
        <w:t xml:space="preserve"> Е Ш И Л  :</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1.Внести в Положение</w:t>
      </w:r>
      <w:r w:rsidRPr="008C6DE5">
        <w:rPr>
          <w:rFonts w:ascii="Times New Roman" w:eastAsia="Times New Roman" w:hAnsi="Times New Roman" w:cs="Times New Roman"/>
          <w:b/>
          <w:sz w:val="18"/>
          <w:szCs w:val="18"/>
          <w:lang w:eastAsia="ru-RU"/>
        </w:rPr>
        <w:t xml:space="preserve">  </w:t>
      </w:r>
      <w:r w:rsidRPr="008C6DE5">
        <w:rPr>
          <w:rFonts w:ascii="Times New Roman" w:eastAsia="Times New Roman" w:hAnsi="Times New Roman" w:cs="Times New Roman"/>
          <w:sz w:val="18"/>
          <w:szCs w:val="18"/>
          <w:lang w:eastAsia="ru-RU"/>
        </w:rPr>
        <w:t>о муниципальном контроле в сфере благоустройства в Борисоглебском сельском поселении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526  (далее - Положение), следующие изменения:</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1.1. дополнить  Раздел 1 «Общие положения» п. 1.11. следующего содержания:</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«1.11. В случае заключения соглашения о передаче администрацией Борисоглебского сельского поселения полномочий по осуществлению муниципального контроля в сфере благоустройства администрации </w:t>
      </w:r>
      <w:r w:rsidRPr="008C6DE5">
        <w:rPr>
          <w:rFonts w:ascii="Times New Roman" w:eastAsia="Times New Roman" w:hAnsi="Times New Roman" w:cs="Times New Roman"/>
          <w:iCs/>
          <w:sz w:val="18"/>
          <w:szCs w:val="18"/>
          <w:lang w:eastAsia="zh-CN"/>
        </w:rPr>
        <w:t>Борисоглебского</w:t>
      </w:r>
      <w:r w:rsidRPr="008C6DE5">
        <w:rPr>
          <w:rFonts w:ascii="Times New Roman" w:eastAsia="Times New Roman" w:hAnsi="Times New Roman" w:cs="Times New Roman"/>
          <w:bCs/>
          <w:sz w:val="18"/>
          <w:szCs w:val="18"/>
          <w:lang w:eastAsia="zh-CN"/>
        </w:rPr>
        <w:t xml:space="preserve"> </w:t>
      </w:r>
      <w:r w:rsidRPr="008C6DE5">
        <w:rPr>
          <w:rFonts w:ascii="Times New Roman" w:eastAsia="Times New Roman" w:hAnsi="Times New Roman" w:cs="Times New Roman"/>
          <w:bCs/>
          <w:sz w:val="18"/>
          <w:szCs w:val="18"/>
          <w:lang w:eastAsia="ru-RU"/>
        </w:rPr>
        <w:t>муниципального района, м</w:t>
      </w:r>
      <w:r w:rsidRPr="008C6DE5">
        <w:rPr>
          <w:rFonts w:ascii="Times New Roman" w:eastAsia="Times New Roman" w:hAnsi="Times New Roman" w:cs="Times New Roman"/>
          <w:sz w:val="18"/>
          <w:szCs w:val="18"/>
          <w:lang w:eastAsia="ru-RU"/>
        </w:rPr>
        <w:t xml:space="preserve">униципальный контроль осуществляется администрацией </w:t>
      </w:r>
      <w:r w:rsidRPr="008C6DE5">
        <w:rPr>
          <w:rFonts w:ascii="Times New Roman" w:eastAsia="Times New Roman" w:hAnsi="Times New Roman" w:cs="Times New Roman"/>
          <w:bCs/>
          <w:sz w:val="18"/>
          <w:szCs w:val="18"/>
          <w:lang w:eastAsia="ru-RU"/>
        </w:rPr>
        <w:t xml:space="preserve"> </w:t>
      </w:r>
      <w:r w:rsidRPr="008C6DE5">
        <w:rPr>
          <w:rFonts w:ascii="Times New Roman" w:eastAsia="Times New Roman" w:hAnsi="Times New Roman" w:cs="Times New Roman"/>
          <w:iCs/>
          <w:sz w:val="18"/>
          <w:szCs w:val="18"/>
          <w:lang w:eastAsia="zh-CN"/>
        </w:rPr>
        <w:t xml:space="preserve"> Борисоглебского</w:t>
      </w:r>
      <w:r w:rsidRPr="008C6DE5">
        <w:rPr>
          <w:rFonts w:ascii="Times New Roman" w:eastAsia="Times New Roman" w:hAnsi="Times New Roman" w:cs="Times New Roman"/>
          <w:bCs/>
          <w:sz w:val="18"/>
          <w:szCs w:val="18"/>
          <w:lang w:eastAsia="zh-CN"/>
        </w:rPr>
        <w:t xml:space="preserve"> </w:t>
      </w:r>
      <w:r w:rsidRPr="008C6DE5">
        <w:rPr>
          <w:rFonts w:ascii="Times New Roman" w:eastAsia="Times New Roman" w:hAnsi="Times New Roman" w:cs="Times New Roman"/>
          <w:bCs/>
          <w:sz w:val="18"/>
          <w:szCs w:val="18"/>
          <w:lang w:eastAsia="ru-RU"/>
        </w:rPr>
        <w:t xml:space="preserve">муниципального района Ярославской области </w:t>
      </w:r>
      <w:r w:rsidRPr="008C6DE5">
        <w:rPr>
          <w:rFonts w:ascii="Times New Roman" w:eastAsia="Times New Roman" w:hAnsi="Times New Roman" w:cs="Times New Roman"/>
          <w:sz w:val="18"/>
          <w:szCs w:val="18"/>
          <w:lang w:eastAsia="ru-RU"/>
        </w:rPr>
        <w:t>(далее – Контрольный орган)»;</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1.2. </w:t>
      </w:r>
      <w:r w:rsidRPr="008C6DE5">
        <w:rPr>
          <w:rFonts w:ascii="Times New Roman" w:eastAsiaTheme="minorHAnsi" w:hAnsi="Times New Roman" w:cs="Times New Roman"/>
          <w:color w:val="000000" w:themeColor="text1"/>
          <w:sz w:val="18"/>
          <w:szCs w:val="18"/>
          <w:lang w:eastAsia="ru-RU"/>
        </w:rPr>
        <w:t>Приложение № 3 к Положению изложить в редакции приложения № 3 к настоящему решению.</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Настоящее решение опубликовать в средствах массовой информации.</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3. Настоящее решение вступает в силу с момента официального опубликования.</w:t>
      </w:r>
    </w:p>
    <w:p w:rsidR="00BC3C0B" w:rsidRPr="008C6DE5" w:rsidRDefault="00BC3C0B" w:rsidP="00BC3C0B">
      <w:pPr>
        <w:suppressAutoHyphens/>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Председатель Муниципального Совета </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сельского поселения   Н.А. Рау</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Глава администрации Борисоглебского </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сельского поселения   Е.А. Демьянюк</w:t>
      </w:r>
    </w:p>
    <w:p w:rsidR="00BC3C0B" w:rsidRPr="008C6DE5" w:rsidRDefault="00BC3C0B" w:rsidP="00BC3C0B">
      <w:pPr>
        <w:widowControl w:val="0"/>
        <w:spacing w:after="0" w:line="240" w:lineRule="auto"/>
        <w:ind w:firstLine="709"/>
        <w:jc w:val="right"/>
        <w:outlineLvl w:val="1"/>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ПРИЛОЖЕНИЕ 3 </w:t>
      </w:r>
    </w:p>
    <w:p w:rsidR="00BC3C0B" w:rsidRPr="008C6DE5" w:rsidRDefault="00BC3C0B" w:rsidP="00BC3C0B">
      <w:pPr>
        <w:widowControl w:val="0"/>
        <w:spacing w:after="0" w:line="240" w:lineRule="auto"/>
        <w:ind w:firstLine="709"/>
        <w:jc w:val="right"/>
        <w:outlineLvl w:val="1"/>
        <w:rPr>
          <w:rFonts w:ascii="Times New Roman" w:eastAsia="Times New Roman" w:hAnsi="Times New Roman" w:cs="Times New Roman"/>
          <w:color w:val="000000"/>
          <w:sz w:val="18"/>
          <w:szCs w:val="18"/>
          <w:shd w:val="clear" w:color="auto" w:fill="F1C100"/>
          <w:lang w:eastAsia="ru-RU"/>
        </w:rPr>
      </w:pPr>
    </w:p>
    <w:p w:rsidR="00BC3C0B" w:rsidRPr="008C6DE5" w:rsidRDefault="00BC3C0B" w:rsidP="00BC3C0B">
      <w:pPr>
        <w:widowControl w:val="0"/>
        <w:spacing w:after="0" w:line="240" w:lineRule="auto"/>
        <w:ind w:firstLine="709"/>
        <w:jc w:val="right"/>
        <w:outlineLvl w:val="0"/>
        <w:rPr>
          <w:rFonts w:ascii="Times New Roman" w:eastAsia="Times New Roman" w:hAnsi="Times New Roman" w:cs="Times New Roman"/>
          <w:color w:val="000000"/>
          <w:sz w:val="18"/>
          <w:szCs w:val="18"/>
          <w:lang w:eastAsia="ru-RU"/>
        </w:rPr>
      </w:pPr>
      <w:r w:rsidRPr="008C6DE5">
        <w:rPr>
          <w:rFonts w:ascii="Times New Roman" w:eastAsia="Times New Roman" w:hAnsi="Times New Roman" w:cs="Times New Roman"/>
          <w:color w:val="000000"/>
          <w:sz w:val="18"/>
          <w:szCs w:val="18"/>
          <w:lang w:eastAsia="ru-RU"/>
        </w:rPr>
        <w:t xml:space="preserve">к Положению о муниципальном контроле </w:t>
      </w:r>
    </w:p>
    <w:p w:rsidR="00BC3C0B" w:rsidRPr="008C6DE5" w:rsidRDefault="00BC3C0B" w:rsidP="00BC3C0B">
      <w:pPr>
        <w:widowControl w:val="0"/>
        <w:spacing w:after="0" w:line="240" w:lineRule="auto"/>
        <w:ind w:firstLine="709"/>
        <w:jc w:val="right"/>
        <w:outlineLvl w:val="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в сфере благоустройства в </w:t>
      </w:r>
      <w:r w:rsidRPr="008C6DE5">
        <w:rPr>
          <w:rFonts w:ascii="Times New Roman" w:eastAsia="Times New Roman" w:hAnsi="Times New Roman" w:cs="Times New Roman"/>
          <w:iCs/>
          <w:sz w:val="18"/>
          <w:szCs w:val="18"/>
          <w:lang w:eastAsia="zh-CN"/>
        </w:rPr>
        <w:t xml:space="preserve"> Борисоглеб</w:t>
      </w:r>
      <w:r w:rsidRPr="008C6DE5">
        <w:rPr>
          <w:rFonts w:ascii="Times New Roman" w:eastAsia="Times New Roman" w:hAnsi="Times New Roman" w:cs="Times New Roman"/>
          <w:bCs/>
          <w:sz w:val="18"/>
          <w:szCs w:val="18"/>
          <w:lang w:eastAsia="zh-CN"/>
        </w:rPr>
        <w:t>ском</w:t>
      </w:r>
    </w:p>
    <w:p w:rsidR="00BC3C0B" w:rsidRPr="008C6DE5" w:rsidRDefault="00BC3C0B" w:rsidP="00BC3C0B">
      <w:pPr>
        <w:widowControl w:val="0"/>
        <w:spacing w:after="0" w:line="240" w:lineRule="auto"/>
        <w:ind w:firstLine="709"/>
        <w:jc w:val="right"/>
        <w:outlineLvl w:val="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сельском </w:t>
      </w:r>
      <w:proofErr w:type="gramStart"/>
      <w:r w:rsidRPr="008C6DE5">
        <w:rPr>
          <w:rFonts w:ascii="Times New Roman" w:eastAsia="Times New Roman" w:hAnsi="Times New Roman" w:cs="Times New Roman"/>
          <w:sz w:val="18"/>
          <w:szCs w:val="18"/>
          <w:lang w:eastAsia="ru-RU"/>
        </w:rPr>
        <w:t>поселении</w:t>
      </w:r>
      <w:proofErr w:type="gramEnd"/>
      <w:r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bCs/>
          <w:sz w:val="18"/>
          <w:szCs w:val="18"/>
          <w:lang w:eastAsia="zh-CN"/>
        </w:rPr>
        <w:t>Борисоглебского</w:t>
      </w:r>
    </w:p>
    <w:p w:rsidR="00BC3C0B" w:rsidRPr="008C6DE5" w:rsidRDefault="00BC3C0B" w:rsidP="00BC3C0B">
      <w:pPr>
        <w:widowControl w:val="0"/>
        <w:spacing w:after="0" w:line="240" w:lineRule="auto"/>
        <w:ind w:firstLine="709"/>
        <w:jc w:val="right"/>
        <w:outlineLvl w:val="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муниципального района </w:t>
      </w:r>
      <w:r w:rsidRPr="008C6DE5">
        <w:rPr>
          <w:rFonts w:ascii="Times New Roman" w:eastAsia="Times New Roman" w:hAnsi="Times New Roman" w:cs="Times New Roman"/>
          <w:color w:val="000000"/>
          <w:sz w:val="18"/>
          <w:szCs w:val="18"/>
          <w:lang w:eastAsia="ru-RU"/>
        </w:rPr>
        <w:t>Ярославской</w:t>
      </w:r>
      <w:r w:rsidRPr="008C6DE5">
        <w:rPr>
          <w:rFonts w:ascii="Times New Roman" w:eastAsia="Times New Roman" w:hAnsi="Times New Roman" w:cs="Times New Roman"/>
          <w:sz w:val="18"/>
          <w:szCs w:val="18"/>
          <w:lang w:eastAsia="ru-RU"/>
        </w:rPr>
        <w:t xml:space="preserve"> области</w:t>
      </w:r>
    </w:p>
    <w:p w:rsidR="00BC3C0B" w:rsidRPr="008C6DE5" w:rsidRDefault="00BC3C0B" w:rsidP="00BC3C0B">
      <w:pPr>
        <w:widowControl w:val="0"/>
        <w:spacing w:after="0" w:line="240" w:lineRule="auto"/>
        <w:ind w:firstLine="709"/>
        <w:jc w:val="both"/>
        <w:rPr>
          <w:rFonts w:ascii="Times New Roman" w:eastAsia="Times New Roman" w:hAnsi="Times New Roman" w:cs="Times New Roman"/>
          <w:sz w:val="18"/>
          <w:szCs w:val="18"/>
          <w:lang w:eastAsia="ru-RU"/>
        </w:rPr>
      </w:pPr>
    </w:p>
    <w:p w:rsidR="00BC3C0B" w:rsidRPr="008C6DE5" w:rsidRDefault="00BC3C0B" w:rsidP="00586438">
      <w:pPr>
        <w:widowControl w:val="0"/>
        <w:spacing w:after="0" w:line="240" w:lineRule="auto"/>
        <w:ind w:firstLine="0"/>
        <w:jc w:val="center"/>
        <w:rPr>
          <w:rFonts w:ascii="Times New Roman" w:eastAsia="Times New Roman" w:hAnsi="Times New Roman" w:cs="Times New Roman"/>
          <w:b/>
          <w:sz w:val="18"/>
          <w:szCs w:val="18"/>
          <w:shd w:val="clear" w:color="auto" w:fill="F1C100"/>
          <w:lang w:eastAsia="ru-RU"/>
        </w:rPr>
      </w:pPr>
      <w:r w:rsidRPr="008C6DE5">
        <w:rPr>
          <w:rFonts w:ascii="Times New Roman" w:eastAsia="Times New Roman" w:hAnsi="Times New Roman" w:cs="Times New Roman"/>
          <w:b/>
          <w:sz w:val="18"/>
          <w:szCs w:val="18"/>
          <w:lang w:eastAsia="ru-RU"/>
        </w:rPr>
        <w:t>Перечень индикаторов риска</w:t>
      </w:r>
    </w:p>
    <w:p w:rsidR="00BC3C0B" w:rsidRPr="008C6DE5" w:rsidRDefault="00BC3C0B" w:rsidP="00586438">
      <w:pPr>
        <w:widowControl w:val="0"/>
        <w:spacing w:after="0" w:line="240" w:lineRule="auto"/>
        <w:ind w:firstLine="0"/>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sz w:val="18"/>
          <w:szCs w:val="18"/>
          <w:lang w:eastAsia="ru-RU"/>
        </w:rPr>
        <w:t>нарушения обязательных требований, проверяемых в рамках осуществления муниципального контроля в сфере благоустройства</w:t>
      </w:r>
    </w:p>
    <w:p w:rsidR="00BC3C0B" w:rsidRPr="008C6DE5" w:rsidRDefault="00BC3C0B" w:rsidP="00BC3C0B">
      <w:pPr>
        <w:widowControl w:val="0"/>
        <w:spacing w:after="0" w:line="240" w:lineRule="auto"/>
        <w:ind w:firstLine="709"/>
        <w:jc w:val="center"/>
        <w:rPr>
          <w:rFonts w:ascii="Times New Roman" w:eastAsia="Times New Roman" w:hAnsi="Times New Roman" w:cs="Times New Roman"/>
          <w:b/>
          <w:sz w:val="18"/>
          <w:szCs w:val="18"/>
          <w:shd w:val="clear" w:color="auto" w:fill="F1C100"/>
          <w:lang w:eastAsia="ru-RU"/>
        </w:rPr>
      </w:pPr>
    </w:p>
    <w:p w:rsidR="00BC3C0B" w:rsidRPr="008C6DE5" w:rsidRDefault="00BC3C0B" w:rsidP="00586438">
      <w:pPr>
        <w:widowControl w:val="0"/>
        <w:numPr>
          <w:ilvl w:val="0"/>
          <w:numId w:val="18"/>
        </w:numPr>
        <w:tabs>
          <w:tab w:val="left" w:pos="1087"/>
        </w:tabs>
        <w:autoSpaceDE w:val="0"/>
        <w:autoSpaceDN w:val="0"/>
        <w:adjustRightInd w:val="0"/>
        <w:spacing w:after="0" w:line="259" w:lineRule="auto"/>
        <w:ind w:left="0" w:firstLine="0"/>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Поступление</w:t>
      </w:r>
      <w:r w:rsidRPr="008C6DE5">
        <w:rPr>
          <w:rFonts w:ascii="Times New Roman" w:eastAsia="Times New Roman" w:hAnsi="Times New Roman" w:cs="Times New Roman"/>
          <w:spacing w:val="-5"/>
          <w:sz w:val="18"/>
          <w:szCs w:val="18"/>
          <w:lang w:eastAsia="ru-RU"/>
        </w:rPr>
        <w:t xml:space="preserve"> </w:t>
      </w:r>
      <w:r w:rsidRPr="008C6DE5">
        <w:rPr>
          <w:rFonts w:ascii="Times New Roman" w:eastAsia="Times New Roman" w:hAnsi="Times New Roman" w:cs="Times New Roman"/>
          <w:sz w:val="18"/>
          <w:szCs w:val="18"/>
          <w:lang w:eastAsia="ru-RU"/>
        </w:rPr>
        <w:t>в</w:t>
      </w:r>
      <w:r w:rsidRPr="008C6DE5">
        <w:rPr>
          <w:rFonts w:ascii="Times New Roman" w:eastAsia="Times New Roman" w:hAnsi="Times New Roman" w:cs="Times New Roman"/>
          <w:spacing w:val="-6"/>
          <w:sz w:val="18"/>
          <w:szCs w:val="18"/>
          <w:lang w:eastAsia="ru-RU"/>
        </w:rPr>
        <w:t xml:space="preserve"> </w:t>
      </w:r>
      <w:r w:rsidRPr="008C6DE5">
        <w:rPr>
          <w:rFonts w:ascii="Times New Roman" w:eastAsia="Times New Roman" w:hAnsi="Times New Roman" w:cs="Times New Roman"/>
          <w:sz w:val="18"/>
          <w:szCs w:val="18"/>
          <w:lang w:eastAsia="ru-RU"/>
        </w:rPr>
        <w:t>течение</w:t>
      </w:r>
      <w:r w:rsidRPr="008C6DE5">
        <w:rPr>
          <w:rFonts w:ascii="Times New Roman" w:eastAsia="Times New Roman" w:hAnsi="Times New Roman" w:cs="Times New Roman"/>
          <w:spacing w:val="-5"/>
          <w:sz w:val="18"/>
          <w:szCs w:val="18"/>
          <w:lang w:eastAsia="ru-RU"/>
        </w:rPr>
        <w:t xml:space="preserve"> </w:t>
      </w:r>
      <w:r w:rsidRPr="008C6DE5">
        <w:rPr>
          <w:rFonts w:ascii="Times New Roman" w:eastAsia="Times New Roman" w:hAnsi="Times New Roman" w:cs="Times New Roman"/>
          <w:sz w:val="18"/>
          <w:szCs w:val="18"/>
          <w:lang w:eastAsia="ru-RU"/>
        </w:rPr>
        <w:t>трех</w:t>
      </w:r>
      <w:r w:rsidRPr="008C6DE5">
        <w:rPr>
          <w:rFonts w:ascii="Times New Roman" w:eastAsia="Times New Roman" w:hAnsi="Times New Roman" w:cs="Times New Roman"/>
          <w:spacing w:val="-4"/>
          <w:sz w:val="18"/>
          <w:szCs w:val="18"/>
          <w:lang w:eastAsia="ru-RU"/>
        </w:rPr>
        <w:t xml:space="preserve"> </w:t>
      </w:r>
      <w:r w:rsidRPr="008C6DE5">
        <w:rPr>
          <w:rFonts w:ascii="Times New Roman" w:eastAsia="Times New Roman" w:hAnsi="Times New Roman" w:cs="Times New Roman"/>
          <w:sz w:val="18"/>
          <w:szCs w:val="18"/>
          <w:lang w:eastAsia="ru-RU"/>
        </w:rPr>
        <w:t>месяцев</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подряд</w:t>
      </w:r>
      <w:r w:rsidRPr="008C6DE5">
        <w:rPr>
          <w:rFonts w:ascii="Times New Roman" w:eastAsia="Times New Roman" w:hAnsi="Times New Roman" w:cs="Times New Roman"/>
          <w:spacing w:val="-6"/>
          <w:sz w:val="18"/>
          <w:szCs w:val="18"/>
          <w:lang w:eastAsia="ru-RU"/>
        </w:rPr>
        <w:t xml:space="preserve"> </w:t>
      </w:r>
      <w:r w:rsidRPr="008C6DE5">
        <w:rPr>
          <w:rFonts w:ascii="Times New Roman" w:eastAsia="Times New Roman" w:hAnsi="Times New Roman" w:cs="Times New Roman"/>
          <w:sz w:val="18"/>
          <w:szCs w:val="18"/>
          <w:lang w:eastAsia="ru-RU"/>
        </w:rPr>
        <w:t>двух</w:t>
      </w:r>
      <w:r w:rsidRPr="008C6DE5">
        <w:rPr>
          <w:rFonts w:ascii="Times New Roman" w:eastAsia="Times New Roman" w:hAnsi="Times New Roman" w:cs="Times New Roman"/>
          <w:spacing w:val="-4"/>
          <w:sz w:val="18"/>
          <w:szCs w:val="18"/>
          <w:lang w:eastAsia="ru-RU"/>
        </w:rPr>
        <w:t xml:space="preserve"> </w:t>
      </w:r>
      <w:r w:rsidRPr="008C6DE5">
        <w:rPr>
          <w:rFonts w:ascii="Times New Roman" w:eastAsia="Times New Roman" w:hAnsi="Times New Roman" w:cs="Times New Roman"/>
          <w:sz w:val="18"/>
          <w:szCs w:val="18"/>
          <w:lang w:eastAsia="ru-RU"/>
        </w:rPr>
        <w:t>и</w:t>
      </w:r>
      <w:r w:rsidRPr="008C6DE5">
        <w:rPr>
          <w:rFonts w:ascii="Times New Roman" w:eastAsia="Times New Roman" w:hAnsi="Times New Roman" w:cs="Times New Roman"/>
          <w:spacing w:val="-7"/>
          <w:sz w:val="18"/>
          <w:szCs w:val="18"/>
          <w:lang w:eastAsia="ru-RU"/>
        </w:rPr>
        <w:t xml:space="preserve"> </w:t>
      </w:r>
      <w:r w:rsidRPr="008C6DE5">
        <w:rPr>
          <w:rFonts w:ascii="Times New Roman" w:eastAsia="Times New Roman" w:hAnsi="Times New Roman" w:cs="Times New Roman"/>
          <w:sz w:val="18"/>
          <w:szCs w:val="18"/>
          <w:lang w:eastAsia="ru-RU"/>
        </w:rPr>
        <w:t>более</w:t>
      </w:r>
      <w:r w:rsidRPr="008C6DE5">
        <w:rPr>
          <w:rFonts w:ascii="Times New Roman" w:eastAsia="Times New Roman" w:hAnsi="Times New Roman" w:cs="Times New Roman"/>
          <w:spacing w:val="-8"/>
          <w:sz w:val="18"/>
          <w:szCs w:val="18"/>
          <w:lang w:eastAsia="ru-RU"/>
        </w:rPr>
        <w:t xml:space="preserve"> </w:t>
      </w:r>
      <w:r w:rsidRPr="008C6DE5">
        <w:rPr>
          <w:rFonts w:ascii="Times New Roman" w:eastAsia="Times New Roman" w:hAnsi="Times New Roman" w:cs="Times New Roman"/>
          <w:sz w:val="18"/>
          <w:szCs w:val="18"/>
          <w:lang w:eastAsia="ru-RU"/>
        </w:rPr>
        <w:t xml:space="preserve">обращений, сообщений о действиях (бездействии) контролируемого лица, которые с высокой степенью вероятности свидетельствуют о наличии нарушений </w:t>
      </w:r>
      <w:r w:rsidRPr="008C6DE5">
        <w:rPr>
          <w:rFonts w:ascii="Times New Roman" w:eastAsia="Times New Roman" w:hAnsi="Times New Roman" w:cs="Times New Roman"/>
          <w:sz w:val="18"/>
          <w:szCs w:val="18"/>
          <w:lang w:eastAsia="ru-RU"/>
        </w:rPr>
        <w:lastRenderedPageBreak/>
        <w:t>обязательных требований и (или) риска причинения вреда (ущерба) охраняемым законом ценностям, от физических или юридических лиц, индивидуальных предпринимателей, органов государственной власти, органов местного самоуправления, общественных объединений, а также из сети «Интернет», средств массовой информации.</w:t>
      </w:r>
      <w:proofErr w:type="gramEnd"/>
    </w:p>
    <w:p w:rsidR="00BC3C0B" w:rsidRPr="008C6DE5" w:rsidRDefault="00BC3C0B" w:rsidP="00586438">
      <w:pPr>
        <w:widowControl w:val="0"/>
        <w:numPr>
          <w:ilvl w:val="0"/>
          <w:numId w:val="18"/>
        </w:numPr>
        <w:tabs>
          <w:tab w:val="left" w:pos="1145"/>
        </w:tabs>
        <w:autoSpaceDE w:val="0"/>
        <w:autoSpaceDN w:val="0"/>
        <w:adjustRightInd w:val="0"/>
        <w:spacing w:after="0" w:line="259" w:lineRule="auto"/>
        <w:ind w:left="0"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Поступление в контролирующий орган информации о наличии на участке,</w:t>
      </w:r>
      <w:r w:rsidRPr="008C6DE5">
        <w:rPr>
          <w:rFonts w:ascii="Times New Roman" w:eastAsia="Times New Roman" w:hAnsi="Times New Roman" w:cs="Times New Roman"/>
          <w:spacing w:val="-14"/>
          <w:sz w:val="18"/>
          <w:szCs w:val="18"/>
          <w:lang w:eastAsia="ru-RU"/>
        </w:rPr>
        <w:t xml:space="preserve"> </w:t>
      </w:r>
      <w:r w:rsidRPr="008C6DE5">
        <w:rPr>
          <w:rFonts w:ascii="Times New Roman" w:eastAsia="Times New Roman" w:hAnsi="Times New Roman" w:cs="Times New Roman"/>
          <w:sz w:val="18"/>
          <w:szCs w:val="18"/>
          <w:lang w:eastAsia="ru-RU"/>
        </w:rPr>
        <w:t>находящемся</w:t>
      </w:r>
      <w:r w:rsidRPr="008C6DE5">
        <w:rPr>
          <w:rFonts w:ascii="Times New Roman" w:eastAsia="Times New Roman" w:hAnsi="Times New Roman" w:cs="Times New Roman"/>
          <w:spacing w:val="-14"/>
          <w:sz w:val="18"/>
          <w:szCs w:val="18"/>
          <w:lang w:eastAsia="ru-RU"/>
        </w:rPr>
        <w:t xml:space="preserve"> </w:t>
      </w:r>
      <w:r w:rsidRPr="008C6DE5">
        <w:rPr>
          <w:rFonts w:ascii="Times New Roman" w:eastAsia="Times New Roman" w:hAnsi="Times New Roman" w:cs="Times New Roman"/>
          <w:sz w:val="18"/>
          <w:szCs w:val="18"/>
          <w:lang w:eastAsia="ru-RU"/>
        </w:rPr>
        <w:t>в</w:t>
      </w:r>
      <w:r w:rsidRPr="008C6DE5">
        <w:rPr>
          <w:rFonts w:ascii="Times New Roman" w:eastAsia="Times New Roman" w:hAnsi="Times New Roman" w:cs="Times New Roman"/>
          <w:spacing w:val="-15"/>
          <w:sz w:val="18"/>
          <w:szCs w:val="18"/>
          <w:lang w:eastAsia="ru-RU"/>
        </w:rPr>
        <w:t xml:space="preserve"> </w:t>
      </w:r>
      <w:r w:rsidRPr="008C6DE5">
        <w:rPr>
          <w:rFonts w:ascii="Times New Roman" w:eastAsia="Times New Roman" w:hAnsi="Times New Roman" w:cs="Times New Roman"/>
          <w:sz w:val="18"/>
          <w:szCs w:val="18"/>
          <w:lang w:eastAsia="ru-RU"/>
        </w:rPr>
        <w:t>муниципальной</w:t>
      </w:r>
      <w:r w:rsidRPr="008C6DE5">
        <w:rPr>
          <w:rFonts w:ascii="Times New Roman" w:eastAsia="Times New Roman" w:hAnsi="Times New Roman" w:cs="Times New Roman"/>
          <w:spacing w:val="-16"/>
          <w:sz w:val="18"/>
          <w:szCs w:val="18"/>
          <w:lang w:eastAsia="ru-RU"/>
        </w:rPr>
        <w:t xml:space="preserve"> </w:t>
      </w:r>
      <w:r w:rsidRPr="008C6DE5">
        <w:rPr>
          <w:rFonts w:ascii="Times New Roman" w:eastAsia="Times New Roman" w:hAnsi="Times New Roman" w:cs="Times New Roman"/>
          <w:sz w:val="18"/>
          <w:szCs w:val="18"/>
          <w:lang w:eastAsia="ru-RU"/>
        </w:rPr>
        <w:t>собственности</w:t>
      </w:r>
      <w:r w:rsidRPr="008C6DE5">
        <w:rPr>
          <w:rFonts w:ascii="Times New Roman" w:eastAsia="Times New Roman" w:hAnsi="Times New Roman" w:cs="Times New Roman"/>
          <w:spacing w:val="-14"/>
          <w:sz w:val="18"/>
          <w:szCs w:val="18"/>
          <w:lang w:eastAsia="ru-RU"/>
        </w:rPr>
        <w:t xml:space="preserve"> </w:t>
      </w:r>
      <w:r w:rsidRPr="008C6DE5">
        <w:rPr>
          <w:rFonts w:ascii="Times New Roman" w:eastAsia="Times New Roman" w:hAnsi="Times New Roman" w:cs="Times New Roman"/>
          <w:sz w:val="18"/>
          <w:szCs w:val="18"/>
          <w:lang w:eastAsia="ru-RU"/>
        </w:rPr>
        <w:t>либо</w:t>
      </w:r>
      <w:r w:rsidRPr="008C6DE5">
        <w:rPr>
          <w:rFonts w:ascii="Times New Roman" w:eastAsia="Times New Roman" w:hAnsi="Times New Roman" w:cs="Times New Roman"/>
          <w:spacing w:val="-15"/>
          <w:sz w:val="18"/>
          <w:szCs w:val="18"/>
          <w:lang w:eastAsia="ru-RU"/>
        </w:rPr>
        <w:t xml:space="preserve"> </w:t>
      </w:r>
      <w:r w:rsidRPr="008C6DE5">
        <w:rPr>
          <w:rFonts w:ascii="Times New Roman" w:eastAsia="Times New Roman" w:hAnsi="Times New Roman" w:cs="Times New Roman"/>
          <w:sz w:val="18"/>
          <w:szCs w:val="18"/>
          <w:lang w:eastAsia="ru-RU"/>
        </w:rPr>
        <w:t>собственность</w:t>
      </w:r>
      <w:r w:rsidRPr="008C6DE5">
        <w:rPr>
          <w:rFonts w:ascii="Times New Roman" w:eastAsia="Times New Roman" w:hAnsi="Times New Roman" w:cs="Times New Roman"/>
          <w:spacing w:val="-11"/>
          <w:sz w:val="18"/>
          <w:szCs w:val="18"/>
          <w:lang w:eastAsia="ru-RU"/>
        </w:rPr>
        <w:t xml:space="preserve"> </w:t>
      </w:r>
      <w:r w:rsidRPr="008C6DE5">
        <w:rPr>
          <w:rFonts w:ascii="Times New Roman" w:eastAsia="Times New Roman" w:hAnsi="Times New Roman" w:cs="Times New Roman"/>
          <w:sz w:val="18"/>
          <w:szCs w:val="18"/>
          <w:lang w:eastAsia="ru-RU"/>
        </w:rPr>
        <w:t>на который не разграничена, работающей специальной техники, предназначенной для выполнения земляных работ, при отсутствии данных о выдаче разрешения на производство земляных работ на данном участке.</w:t>
      </w:r>
    </w:p>
    <w:p w:rsidR="00BC3C0B" w:rsidRPr="008C6DE5" w:rsidRDefault="00BC3C0B" w:rsidP="00586438">
      <w:pPr>
        <w:widowControl w:val="0"/>
        <w:numPr>
          <w:ilvl w:val="0"/>
          <w:numId w:val="18"/>
        </w:numPr>
        <w:tabs>
          <w:tab w:val="left" w:pos="1126"/>
        </w:tabs>
        <w:autoSpaceDE w:val="0"/>
        <w:autoSpaceDN w:val="0"/>
        <w:adjustRightInd w:val="0"/>
        <w:spacing w:before="20" w:after="0" w:line="259" w:lineRule="auto"/>
        <w:ind w:left="0"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Получение</w:t>
      </w:r>
      <w:r w:rsidRPr="008C6DE5">
        <w:rPr>
          <w:rFonts w:ascii="Times New Roman" w:eastAsia="Times New Roman" w:hAnsi="Times New Roman" w:cs="Times New Roman"/>
          <w:spacing w:val="25"/>
          <w:sz w:val="18"/>
          <w:szCs w:val="18"/>
          <w:lang w:eastAsia="ru-RU"/>
        </w:rPr>
        <w:t xml:space="preserve"> </w:t>
      </w:r>
      <w:r w:rsidRPr="008C6DE5">
        <w:rPr>
          <w:rFonts w:ascii="Times New Roman" w:eastAsia="Times New Roman" w:hAnsi="Times New Roman" w:cs="Times New Roman"/>
          <w:sz w:val="18"/>
          <w:szCs w:val="18"/>
          <w:lang w:eastAsia="ru-RU"/>
        </w:rPr>
        <w:t>сведений</w:t>
      </w:r>
      <w:r w:rsidRPr="008C6DE5">
        <w:rPr>
          <w:rFonts w:ascii="Times New Roman" w:eastAsia="Times New Roman" w:hAnsi="Times New Roman" w:cs="Times New Roman"/>
          <w:spacing w:val="28"/>
          <w:sz w:val="18"/>
          <w:szCs w:val="18"/>
          <w:lang w:eastAsia="ru-RU"/>
        </w:rPr>
        <w:t xml:space="preserve"> </w:t>
      </w:r>
      <w:r w:rsidRPr="008C6DE5">
        <w:rPr>
          <w:rFonts w:ascii="Times New Roman" w:eastAsia="Times New Roman" w:hAnsi="Times New Roman" w:cs="Times New Roman"/>
          <w:sz w:val="18"/>
          <w:szCs w:val="18"/>
          <w:lang w:eastAsia="ru-RU"/>
        </w:rPr>
        <w:t>из</w:t>
      </w:r>
      <w:r w:rsidRPr="008C6DE5">
        <w:rPr>
          <w:rFonts w:ascii="Times New Roman" w:eastAsia="Times New Roman" w:hAnsi="Times New Roman" w:cs="Times New Roman"/>
          <w:spacing w:val="28"/>
          <w:sz w:val="18"/>
          <w:szCs w:val="18"/>
          <w:lang w:eastAsia="ru-RU"/>
        </w:rPr>
        <w:t xml:space="preserve"> </w:t>
      </w:r>
      <w:r w:rsidRPr="008C6DE5">
        <w:rPr>
          <w:rFonts w:ascii="Times New Roman" w:eastAsia="Times New Roman" w:hAnsi="Times New Roman" w:cs="Times New Roman"/>
          <w:sz w:val="18"/>
          <w:szCs w:val="18"/>
          <w:lang w:eastAsia="ru-RU"/>
        </w:rPr>
        <w:t>государственной</w:t>
      </w:r>
      <w:r w:rsidRPr="008C6DE5">
        <w:rPr>
          <w:rFonts w:ascii="Times New Roman" w:eastAsia="Times New Roman" w:hAnsi="Times New Roman" w:cs="Times New Roman"/>
          <w:spacing w:val="25"/>
          <w:sz w:val="18"/>
          <w:szCs w:val="18"/>
          <w:lang w:eastAsia="ru-RU"/>
        </w:rPr>
        <w:t xml:space="preserve"> </w:t>
      </w:r>
      <w:r w:rsidRPr="008C6DE5">
        <w:rPr>
          <w:rFonts w:ascii="Times New Roman" w:eastAsia="Times New Roman" w:hAnsi="Times New Roman" w:cs="Times New Roman"/>
          <w:sz w:val="18"/>
          <w:szCs w:val="18"/>
          <w:lang w:eastAsia="ru-RU"/>
        </w:rPr>
        <w:t>информационной</w:t>
      </w:r>
      <w:r w:rsidRPr="008C6DE5">
        <w:rPr>
          <w:rFonts w:ascii="Times New Roman" w:eastAsia="Times New Roman" w:hAnsi="Times New Roman" w:cs="Times New Roman"/>
          <w:spacing w:val="29"/>
          <w:sz w:val="18"/>
          <w:szCs w:val="18"/>
          <w:lang w:eastAsia="ru-RU"/>
        </w:rPr>
        <w:t xml:space="preserve"> </w:t>
      </w:r>
      <w:r w:rsidRPr="008C6DE5">
        <w:rPr>
          <w:rFonts w:ascii="Times New Roman" w:eastAsia="Times New Roman" w:hAnsi="Times New Roman" w:cs="Times New Roman"/>
          <w:spacing w:val="-2"/>
          <w:sz w:val="18"/>
          <w:szCs w:val="18"/>
          <w:lang w:eastAsia="ru-RU"/>
        </w:rPr>
        <w:t xml:space="preserve">системы </w:t>
      </w:r>
      <w:r w:rsidRPr="008C6DE5">
        <w:rPr>
          <w:rFonts w:ascii="Times New Roman" w:eastAsia="Times New Roman" w:hAnsi="Times New Roman" w:cs="Times New Roman"/>
          <w:sz w:val="18"/>
          <w:szCs w:val="18"/>
          <w:lang w:eastAsia="ru-RU"/>
        </w:rPr>
        <w:t>«</w:t>
      </w:r>
      <w:proofErr w:type="spellStart"/>
      <w:r w:rsidRPr="008C6DE5">
        <w:rPr>
          <w:rFonts w:ascii="Times New Roman" w:eastAsia="Times New Roman" w:hAnsi="Times New Roman" w:cs="Times New Roman"/>
          <w:sz w:val="18"/>
          <w:szCs w:val="18"/>
          <w:lang w:eastAsia="ru-RU"/>
        </w:rPr>
        <w:t>Геопортал</w:t>
      </w:r>
      <w:proofErr w:type="spellEnd"/>
      <w:r w:rsidRPr="008C6DE5">
        <w:rPr>
          <w:rFonts w:ascii="Times New Roman" w:eastAsia="Times New Roman" w:hAnsi="Times New Roman" w:cs="Times New Roman"/>
          <w:sz w:val="18"/>
          <w:szCs w:val="18"/>
          <w:lang w:eastAsia="ru-RU"/>
        </w:rPr>
        <w:t xml:space="preserve"> Ярославской области» об увеличении площади засорения земельного участка борщевиком Сосновского.</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МУНИЦИПАЛЬНЫЙ СОВЕТ</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 xml:space="preserve">  БОРИСОГЛЕБСКОГО СЕЛЬСКОГО ПОСЕЛЕНИЯ </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 xml:space="preserve">БОРИСОГЛЕБСКОГО МУНИЦИПАЛЬНОГО РАЙОНА </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 xml:space="preserve">ЯРОСЛАВСКОЙ ОБЛАСТИ </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r w:rsidRPr="008C6DE5">
        <w:rPr>
          <w:rFonts w:ascii="Times New Roman" w:eastAsiaTheme="minorHAnsi" w:hAnsi="Times New Roman" w:cs="Times New Roman"/>
          <w:b/>
          <w:sz w:val="18"/>
          <w:szCs w:val="18"/>
        </w:rPr>
        <w:t>ЧЕТВЕРТОГО СОЗЫВА</w:t>
      </w:r>
    </w:p>
    <w:p w:rsidR="00BC3C0B" w:rsidRPr="008C6DE5" w:rsidRDefault="00BC3C0B" w:rsidP="00BC3C0B">
      <w:pPr>
        <w:spacing w:after="0" w:line="240" w:lineRule="auto"/>
        <w:ind w:firstLine="709"/>
        <w:jc w:val="center"/>
        <w:rPr>
          <w:rFonts w:ascii="Times New Roman" w:eastAsiaTheme="minorHAnsi" w:hAnsi="Times New Roman" w:cs="Times New Roman"/>
          <w:b/>
          <w:sz w:val="18"/>
          <w:szCs w:val="18"/>
        </w:rPr>
      </w:pPr>
    </w:p>
    <w:p w:rsidR="00BC3C0B" w:rsidRPr="008C6DE5" w:rsidRDefault="00BC3C0B" w:rsidP="00BC3C0B">
      <w:pPr>
        <w:autoSpaceDE w:val="0"/>
        <w:autoSpaceDN w:val="0"/>
        <w:adjustRightInd w:val="0"/>
        <w:spacing w:after="0" w:line="240" w:lineRule="auto"/>
        <w:ind w:firstLine="540"/>
        <w:jc w:val="center"/>
        <w:rPr>
          <w:rFonts w:ascii="Times New Roman" w:eastAsia="Times New Roman" w:hAnsi="Times New Roman" w:cs="Times New Roman"/>
          <w:b/>
          <w:bCs/>
          <w:sz w:val="18"/>
          <w:szCs w:val="18"/>
          <w:lang w:eastAsia="ru-RU"/>
        </w:rPr>
      </w:pPr>
      <w:r w:rsidRPr="008C6DE5">
        <w:rPr>
          <w:rFonts w:ascii="Times New Roman" w:eastAsia="Times New Roman" w:hAnsi="Times New Roman" w:cs="Times New Roman"/>
          <w:b/>
          <w:bCs/>
          <w:sz w:val="18"/>
          <w:szCs w:val="18"/>
          <w:lang w:eastAsia="ru-RU"/>
        </w:rPr>
        <w:t>РЕШЕНИЕ</w:t>
      </w:r>
    </w:p>
    <w:p w:rsidR="00BC3C0B" w:rsidRPr="008C6DE5" w:rsidRDefault="00BC3C0B" w:rsidP="00BC3C0B">
      <w:pPr>
        <w:autoSpaceDE w:val="0"/>
        <w:autoSpaceDN w:val="0"/>
        <w:adjustRightInd w:val="0"/>
        <w:spacing w:after="0" w:line="240" w:lineRule="auto"/>
        <w:ind w:firstLine="540"/>
        <w:jc w:val="center"/>
        <w:rPr>
          <w:rFonts w:ascii="Times New Roman" w:eastAsia="Times New Roman" w:hAnsi="Times New Roman" w:cs="Times New Roman"/>
          <w:b/>
          <w:bCs/>
          <w:sz w:val="18"/>
          <w:szCs w:val="18"/>
          <w:lang w:eastAsia="ru-RU"/>
        </w:rPr>
      </w:pPr>
    </w:p>
    <w:tbl>
      <w:tblPr>
        <w:tblW w:w="0" w:type="auto"/>
        <w:tblLayout w:type="fixed"/>
        <w:tblCellMar>
          <w:left w:w="107" w:type="dxa"/>
          <w:right w:w="107" w:type="dxa"/>
        </w:tblCellMar>
        <w:tblLook w:val="0000" w:firstRow="0" w:lastRow="0" w:firstColumn="0" w:lastColumn="0" w:noHBand="0" w:noVBand="0"/>
      </w:tblPr>
      <w:tblGrid>
        <w:gridCol w:w="533"/>
        <w:gridCol w:w="1559"/>
        <w:gridCol w:w="567"/>
        <w:gridCol w:w="1134"/>
      </w:tblGrid>
      <w:tr w:rsidR="00BC3C0B" w:rsidRPr="008C6DE5" w:rsidTr="00BC3C0B">
        <w:tc>
          <w:tcPr>
            <w:tcW w:w="533" w:type="dxa"/>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w:t>
            </w:r>
          </w:p>
        </w:tc>
        <w:tc>
          <w:tcPr>
            <w:tcW w:w="1559" w:type="dxa"/>
            <w:tcBorders>
              <w:bottom w:val="single" w:sz="6" w:space="0" w:color="auto"/>
            </w:tcBorders>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23.12.2023</w:t>
            </w:r>
          </w:p>
        </w:tc>
        <w:tc>
          <w:tcPr>
            <w:tcW w:w="567" w:type="dxa"/>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w:t>
            </w:r>
          </w:p>
        </w:tc>
        <w:tc>
          <w:tcPr>
            <w:tcW w:w="1134" w:type="dxa"/>
            <w:tcBorders>
              <w:bottom w:val="single" w:sz="6" w:space="0" w:color="auto"/>
            </w:tcBorders>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632</w:t>
            </w:r>
          </w:p>
        </w:tc>
      </w:tr>
      <w:tr w:rsidR="00BC3C0B" w:rsidRPr="008C6DE5" w:rsidTr="00BC3C0B">
        <w:tc>
          <w:tcPr>
            <w:tcW w:w="3793" w:type="dxa"/>
            <w:gridSpan w:val="4"/>
          </w:tcPr>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tc>
      </w:tr>
      <w:tr w:rsidR="00BC3C0B" w:rsidRPr="008C6DE5" w:rsidTr="00BC3C0B">
        <w:tc>
          <w:tcPr>
            <w:tcW w:w="3793" w:type="dxa"/>
            <w:gridSpan w:val="4"/>
          </w:tcPr>
          <w:p w:rsidR="00BC3C0B" w:rsidRPr="008C6DE5" w:rsidRDefault="00BC3C0B" w:rsidP="00BC3C0B">
            <w:pPr>
              <w:suppressAutoHyphens/>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О внесении изменений в Положение о муниципальном контроле </w:t>
            </w:r>
            <w:r w:rsidRPr="008C6DE5">
              <w:rPr>
                <w:rFonts w:ascii="Times New Roman" w:eastAsia="Times New Roman" w:hAnsi="Times New Roman" w:cs="Times New Roman"/>
                <w:spacing w:val="2"/>
                <w:sz w:val="18"/>
                <w:szCs w:val="18"/>
                <w:lang w:eastAsia="ru-RU"/>
              </w:rPr>
              <w:t>на автомобильном транспорте, городском наземном электрическом транспорте и в дорожном хозяйстве</w:t>
            </w:r>
            <w:r w:rsidRPr="008C6DE5">
              <w:rPr>
                <w:rFonts w:ascii="Times New Roman" w:eastAsia="Times New Roman" w:hAnsi="Times New Roman" w:cs="Times New Roman"/>
                <w:sz w:val="18"/>
                <w:szCs w:val="18"/>
                <w:lang w:eastAsia="ru-RU"/>
              </w:rPr>
              <w:t xml:space="preserve"> в границах населенных пунктов </w:t>
            </w:r>
            <w:r w:rsidRPr="008C6DE5">
              <w:rPr>
                <w:rFonts w:ascii="Times New Roman" w:eastAsia="Times New Roman" w:hAnsi="Times New Roman" w:cs="Times New Roman"/>
                <w:iCs/>
                <w:sz w:val="18"/>
                <w:szCs w:val="18"/>
                <w:lang w:eastAsia="zh-CN"/>
              </w:rPr>
              <w:t xml:space="preserve">  Борисоглеб</w:t>
            </w:r>
            <w:r w:rsidRPr="008C6DE5">
              <w:rPr>
                <w:rFonts w:ascii="Times New Roman" w:eastAsia="Times New Roman" w:hAnsi="Times New Roman" w:cs="Times New Roman"/>
                <w:bCs/>
                <w:sz w:val="18"/>
                <w:szCs w:val="18"/>
                <w:lang w:eastAsia="zh-CN"/>
              </w:rPr>
              <w:t>ского</w:t>
            </w:r>
            <w:r w:rsidRPr="008C6DE5">
              <w:rPr>
                <w:rFonts w:ascii="Times New Roman" w:eastAsia="Times New Roman" w:hAnsi="Times New Roman" w:cs="Times New Roman"/>
                <w:b/>
                <w:bCs/>
                <w:sz w:val="18"/>
                <w:szCs w:val="18"/>
                <w:lang w:eastAsia="zh-CN"/>
              </w:rPr>
              <w:t xml:space="preserve"> </w:t>
            </w:r>
            <w:r w:rsidRPr="008C6DE5">
              <w:rPr>
                <w:rFonts w:ascii="Times New Roman" w:eastAsia="Times New Roman" w:hAnsi="Times New Roman" w:cs="Times New Roman"/>
                <w:sz w:val="18"/>
                <w:szCs w:val="18"/>
                <w:lang w:eastAsia="ru-RU"/>
              </w:rPr>
              <w:t xml:space="preserve">сельского поселения Борисоглебского муниципального района Ярославской области                      </w:t>
            </w:r>
          </w:p>
        </w:tc>
      </w:tr>
    </w:tbl>
    <w:p w:rsidR="00BC3C0B" w:rsidRPr="008C6DE5" w:rsidRDefault="00BC3C0B" w:rsidP="00BC3C0B">
      <w:pPr>
        <w:tabs>
          <w:tab w:val="left" w:pos="709"/>
        </w:tabs>
        <w:suppressAutoHyphens/>
        <w:spacing w:after="0" w:line="240" w:lineRule="auto"/>
        <w:ind w:firstLine="709"/>
        <w:contextualSpacing/>
        <w:jc w:val="both"/>
        <w:rPr>
          <w:rFonts w:ascii="Times New Roman" w:eastAsia="Times New Roman" w:hAnsi="Times New Roman" w:cs="Times New Roman"/>
          <w:sz w:val="18"/>
          <w:szCs w:val="18"/>
          <w:lang w:eastAsia="ru-RU"/>
        </w:rPr>
      </w:pPr>
    </w:p>
    <w:p w:rsidR="00BC3C0B" w:rsidRPr="008C6DE5" w:rsidRDefault="00BC3C0B" w:rsidP="00586438">
      <w:pPr>
        <w:tabs>
          <w:tab w:val="left" w:pos="709"/>
        </w:tabs>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Российской Федерации», Муниципальный Совет Борисоглебского сельского поселения Борисоглебского муниципального района Ярославской области</w:t>
      </w:r>
      <w:r w:rsidR="00586438" w:rsidRPr="008C6DE5">
        <w:rPr>
          <w:rFonts w:ascii="Times New Roman" w:eastAsia="Times New Roman" w:hAnsi="Times New Roman" w:cs="Times New Roman"/>
          <w:sz w:val="18"/>
          <w:szCs w:val="18"/>
          <w:lang w:eastAsia="ru-RU"/>
        </w:rPr>
        <w:t xml:space="preserve"> </w:t>
      </w:r>
      <w:proofErr w:type="gramStart"/>
      <w:r w:rsidRPr="008C6DE5">
        <w:rPr>
          <w:rFonts w:ascii="Times New Roman" w:eastAsia="Times New Roman" w:hAnsi="Times New Roman" w:cs="Times New Roman"/>
          <w:sz w:val="18"/>
          <w:szCs w:val="18"/>
          <w:lang w:eastAsia="ru-RU"/>
        </w:rPr>
        <w:t>Р</w:t>
      </w:r>
      <w:proofErr w:type="gramEnd"/>
      <w:r w:rsidRPr="008C6DE5">
        <w:rPr>
          <w:rFonts w:ascii="Times New Roman" w:eastAsia="Times New Roman" w:hAnsi="Times New Roman" w:cs="Times New Roman"/>
          <w:sz w:val="18"/>
          <w:szCs w:val="18"/>
          <w:lang w:eastAsia="ru-RU"/>
        </w:rPr>
        <w:t xml:space="preserve"> Е Ш И Л  :</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 Внести в Положение</w:t>
      </w:r>
      <w:r w:rsidRPr="008C6DE5">
        <w:rPr>
          <w:rFonts w:ascii="Times New Roman" w:eastAsia="Times New Roman" w:hAnsi="Times New Roman" w:cs="Times New Roman"/>
          <w:b/>
          <w:sz w:val="18"/>
          <w:szCs w:val="18"/>
          <w:lang w:eastAsia="ru-RU"/>
        </w:rPr>
        <w:t xml:space="preserve">  </w:t>
      </w:r>
      <w:r w:rsidRPr="008C6DE5">
        <w:rPr>
          <w:rFonts w:ascii="Times New Roman" w:eastAsia="Times New Roman" w:hAnsi="Times New Roman" w:cs="Times New Roman"/>
          <w:sz w:val="18"/>
          <w:szCs w:val="18"/>
          <w:lang w:eastAsia="ru-RU"/>
        </w:rPr>
        <w:t xml:space="preserve">о муниципальном контроле </w:t>
      </w:r>
      <w:r w:rsidRPr="008C6DE5">
        <w:rPr>
          <w:rFonts w:ascii="Times New Roman" w:eastAsia="Times New Roman" w:hAnsi="Times New Roman" w:cs="Times New Roman"/>
          <w:spacing w:val="2"/>
          <w:sz w:val="18"/>
          <w:szCs w:val="18"/>
          <w:lang w:eastAsia="ru-RU"/>
        </w:rPr>
        <w:t>на автомобильном транспорте, городском наземном электрическом транспорте и в дорожном хозяйстве</w:t>
      </w:r>
      <w:r w:rsidRPr="008C6DE5">
        <w:rPr>
          <w:rFonts w:ascii="Times New Roman" w:eastAsia="Times New Roman" w:hAnsi="Times New Roman" w:cs="Times New Roman"/>
          <w:sz w:val="18"/>
          <w:szCs w:val="18"/>
          <w:lang w:eastAsia="ru-RU"/>
        </w:rPr>
        <w:t xml:space="preserve"> в границах населенных пунктов </w:t>
      </w:r>
      <w:r w:rsidRPr="008C6DE5">
        <w:rPr>
          <w:rFonts w:ascii="Times New Roman" w:eastAsia="Times New Roman" w:hAnsi="Times New Roman" w:cs="Times New Roman"/>
          <w:iCs/>
          <w:sz w:val="18"/>
          <w:szCs w:val="18"/>
          <w:lang w:eastAsia="zh-CN"/>
        </w:rPr>
        <w:t xml:space="preserve">  Борисоглеб</w:t>
      </w:r>
      <w:r w:rsidRPr="008C6DE5">
        <w:rPr>
          <w:rFonts w:ascii="Times New Roman" w:eastAsia="Times New Roman" w:hAnsi="Times New Roman" w:cs="Times New Roman"/>
          <w:bCs/>
          <w:sz w:val="18"/>
          <w:szCs w:val="18"/>
          <w:lang w:eastAsia="zh-CN"/>
        </w:rPr>
        <w:t>ского</w:t>
      </w:r>
      <w:r w:rsidRPr="008C6DE5">
        <w:rPr>
          <w:rFonts w:ascii="Times New Roman" w:eastAsia="Times New Roman" w:hAnsi="Times New Roman" w:cs="Times New Roman"/>
          <w:b/>
          <w:bCs/>
          <w:sz w:val="18"/>
          <w:szCs w:val="18"/>
          <w:lang w:eastAsia="zh-CN"/>
        </w:rPr>
        <w:t xml:space="preserve"> </w:t>
      </w:r>
      <w:r w:rsidRPr="008C6DE5">
        <w:rPr>
          <w:rFonts w:ascii="Times New Roman" w:eastAsia="Times New Roman" w:hAnsi="Times New Roman" w:cs="Times New Roman"/>
          <w:sz w:val="18"/>
          <w:szCs w:val="18"/>
          <w:lang w:eastAsia="ru-RU"/>
        </w:rPr>
        <w:t>сельского поселения Борисоглебского муниципального района Ярославской области, утвержденное решением  Муниципальным Советом Борисоглебского сельского поселения Борисоглебского муниципального района Ярославской области  от 18.11.2021 № 525  (далее - Положение), следующие изменения:</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1.1. </w:t>
      </w:r>
      <w:r w:rsidRPr="008C6DE5">
        <w:rPr>
          <w:rFonts w:ascii="Times New Roman" w:eastAsiaTheme="minorHAnsi" w:hAnsi="Times New Roman" w:cs="Times New Roman"/>
          <w:color w:val="000000" w:themeColor="text1"/>
          <w:sz w:val="18"/>
          <w:szCs w:val="18"/>
          <w:lang w:eastAsia="ru-RU"/>
        </w:rPr>
        <w:t>Приложение № 3 к Положению изложить в редакции приложения № 3 к настоящему решению.</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2. Настоящее решение опубликовать в средствах массовой информации.</w:t>
      </w:r>
    </w:p>
    <w:p w:rsidR="00BC3C0B" w:rsidRPr="008C6DE5" w:rsidRDefault="00BC3C0B" w:rsidP="00586438">
      <w:pPr>
        <w:suppressAutoHyphens/>
        <w:spacing w:after="0" w:line="240" w:lineRule="auto"/>
        <w:ind w:firstLine="0"/>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3. Настоящее решение вступает в силу с момента официального опубликования.</w:t>
      </w:r>
    </w:p>
    <w:p w:rsidR="00BC3C0B" w:rsidRPr="008C6DE5" w:rsidRDefault="00BC3C0B" w:rsidP="00586438">
      <w:pPr>
        <w:suppressAutoHyphens/>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Председатель Муниципального Совета </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сельского поселения  Н.А. Рау</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Глава администрации Борисоглебского </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lastRenderedPageBreak/>
        <w:t>сельского поселения</w:t>
      </w:r>
      <w:r w:rsidR="00586438"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sz w:val="18"/>
          <w:szCs w:val="18"/>
          <w:lang w:eastAsia="ru-RU"/>
        </w:rPr>
        <w:t>Е.А. Демьянюк</w:t>
      </w:r>
    </w:p>
    <w:p w:rsidR="00BC3C0B" w:rsidRPr="008C6DE5" w:rsidRDefault="00BC3C0B" w:rsidP="00BC3C0B">
      <w:pPr>
        <w:widowControl w:val="0"/>
        <w:spacing w:after="0" w:line="240" w:lineRule="auto"/>
        <w:ind w:firstLine="709"/>
        <w:jc w:val="right"/>
        <w:outlineLvl w:val="1"/>
        <w:rPr>
          <w:rFonts w:ascii="Times New Roman" w:eastAsia="Times New Roman" w:hAnsi="Times New Roman" w:cs="Times New Roman"/>
          <w:sz w:val="18"/>
          <w:szCs w:val="18"/>
          <w:lang w:eastAsia="ru-RU"/>
        </w:rPr>
      </w:pPr>
    </w:p>
    <w:p w:rsidR="00BC3C0B" w:rsidRPr="008C6DE5" w:rsidRDefault="00BC3C0B" w:rsidP="00586438">
      <w:pPr>
        <w:widowControl w:val="0"/>
        <w:spacing w:after="0" w:line="240" w:lineRule="auto"/>
        <w:ind w:firstLine="0"/>
        <w:jc w:val="right"/>
        <w:outlineLvl w:val="1"/>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ПРИЛОЖЕНИЕ 3 </w:t>
      </w:r>
    </w:p>
    <w:p w:rsidR="00BC3C0B" w:rsidRPr="008C6DE5" w:rsidRDefault="00BC3C0B" w:rsidP="00586438">
      <w:pPr>
        <w:spacing w:after="0" w:line="240" w:lineRule="auto"/>
        <w:ind w:left="2127" w:firstLine="0"/>
        <w:jc w:val="right"/>
        <w:rPr>
          <w:rFonts w:ascii="Times New Roman" w:eastAsia="Times New Roman" w:hAnsi="Times New Roman" w:cs="Times New Roman"/>
          <w:color w:val="000000"/>
          <w:sz w:val="18"/>
          <w:szCs w:val="18"/>
          <w:lang w:eastAsia="ru-RU"/>
        </w:rPr>
      </w:pPr>
      <w:r w:rsidRPr="008C6DE5">
        <w:rPr>
          <w:rFonts w:ascii="Times New Roman" w:eastAsia="Times New Roman" w:hAnsi="Times New Roman" w:cs="Times New Roman"/>
          <w:color w:val="000000"/>
          <w:sz w:val="18"/>
          <w:szCs w:val="18"/>
          <w:lang w:eastAsia="ru-RU"/>
        </w:rPr>
        <w:t>к Положению о муниципальном контроле на автомобильном транспорте, городском наземном электрическом транспорте и в дорожном хозяйстве</w:t>
      </w:r>
    </w:p>
    <w:p w:rsidR="00BC3C0B" w:rsidRPr="008C6DE5" w:rsidRDefault="00BC3C0B" w:rsidP="00BC3C0B">
      <w:pPr>
        <w:widowControl w:val="0"/>
        <w:spacing w:after="0" w:line="240" w:lineRule="auto"/>
        <w:ind w:firstLine="0"/>
        <w:jc w:val="right"/>
        <w:outlineLvl w:val="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в границах населенных пунктов </w:t>
      </w:r>
    </w:p>
    <w:p w:rsidR="00BC3C0B" w:rsidRPr="008C6DE5" w:rsidRDefault="00BC3C0B" w:rsidP="00BC3C0B">
      <w:pPr>
        <w:widowControl w:val="0"/>
        <w:spacing w:after="0" w:line="240" w:lineRule="auto"/>
        <w:ind w:firstLine="0"/>
        <w:jc w:val="right"/>
        <w:outlineLvl w:val="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iCs/>
          <w:sz w:val="18"/>
          <w:szCs w:val="18"/>
          <w:lang w:eastAsia="zh-CN"/>
        </w:rPr>
        <w:t xml:space="preserve"> Борисоглеб</w:t>
      </w:r>
      <w:r w:rsidRPr="008C6DE5">
        <w:rPr>
          <w:rFonts w:ascii="Times New Roman" w:eastAsia="Times New Roman" w:hAnsi="Times New Roman" w:cs="Times New Roman"/>
          <w:bCs/>
          <w:sz w:val="18"/>
          <w:szCs w:val="18"/>
          <w:lang w:eastAsia="zh-CN"/>
        </w:rPr>
        <w:t>ского</w:t>
      </w:r>
      <w:r w:rsidRPr="008C6DE5">
        <w:rPr>
          <w:rFonts w:ascii="Times New Roman" w:eastAsia="Times New Roman" w:hAnsi="Times New Roman" w:cs="Times New Roman"/>
          <w:iCs/>
          <w:sz w:val="18"/>
          <w:szCs w:val="18"/>
          <w:lang w:eastAsia="zh-CN"/>
        </w:rPr>
        <w:t xml:space="preserve"> </w:t>
      </w:r>
      <w:r w:rsidRPr="008C6DE5">
        <w:rPr>
          <w:rFonts w:ascii="Times New Roman" w:eastAsia="Times New Roman" w:hAnsi="Times New Roman" w:cs="Times New Roman"/>
          <w:sz w:val="18"/>
          <w:szCs w:val="18"/>
          <w:lang w:eastAsia="ru-RU"/>
        </w:rPr>
        <w:t xml:space="preserve">сельского поселения </w:t>
      </w:r>
    </w:p>
    <w:p w:rsidR="00BC3C0B" w:rsidRPr="008C6DE5" w:rsidRDefault="00BC3C0B" w:rsidP="00BC3C0B">
      <w:pPr>
        <w:widowControl w:val="0"/>
        <w:spacing w:after="0" w:line="240" w:lineRule="auto"/>
        <w:ind w:firstLine="0"/>
        <w:jc w:val="right"/>
        <w:outlineLvl w:val="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 </w:t>
      </w:r>
      <w:r w:rsidRPr="008C6DE5">
        <w:rPr>
          <w:rFonts w:ascii="Times New Roman" w:eastAsia="Times New Roman" w:hAnsi="Times New Roman" w:cs="Times New Roman"/>
          <w:bCs/>
          <w:sz w:val="18"/>
          <w:szCs w:val="18"/>
          <w:lang w:eastAsia="zh-CN"/>
        </w:rPr>
        <w:t xml:space="preserve">Борисоглебского </w:t>
      </w:r>
      <w:r w:rsidRPr="008C6DE5">
        <w:rPr>
          <w:rFonts w:ascii="Times New Roman" w:eastAsia="Times New Roman" w:hAnsi="Times New Roman" w:cs="Times New Roman"/>
          <w:sz w:val="18"/>
          <w:szCs w:val="18"/>
          <w:lang w:eastAsia="ru-RU"/>
        </w:rPr>
        <w:t xml:space="preserve"> муниципального района </w:t>
      </w:r>
    </w:p>
    <w:p w:rsidR="00BC3C0B" w:rsidRPr="008C6DE5" w:rsidRDefault="00BC3C0B" w:rsidP="00BC3C0B">
      <w:pPr>
        <w:widowControl w:val="0"/>
        <w:spacing w:after="0" w:line="240" w:lineRule="auto"/>
        <w:ind w:firstLine="709"/>
        <w:jc w:val="right"/>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Ярославской области</w:t>
      </w:r>
    </w:p>
    <w:p w:rsidR="00BC3C0B" w:rsidRPr="008C6DE5" w:rsidRDefault="00BC3C0B" w:rsidP="00BC3C0B">
      <w:pPr>
        <w:widowControl w:val="0"/>
        <w:spacing w:after="0" w:line="240" w:lineRule="auto"/>
        <w:ind w:firstLine="709"/>
        <w:jc w:val="both"/>
        <w:rPr>
          <w:rFonts w:ascii="Times New Roman" w:eastAsia="Times New Roman" w:hAnsi="Times New Roman" w:cs="Times New Roman"/>
          <w:sz w:val="18"/>
          <w:szCs w:val="18"/>
          <w:shd w:val="clear" w:color="auto" w:fill="F1C100"/>
          <w:lang w:eastAsia="ru-RU"/>
        </w:rPr>
      </w:pPr>
    </w:p>
    <w:p w:rsidR="00BC3C0B" w:rsidRPr="008C6DE5" w:rsidRDefault="00BC3C0B" w:rsidP="00BC3C0B">
      <w:pPr>
        <w:widowControl w:val="0"/>
        <w:spacing w:after="0" w:line="240" w:lineRule="auto"/>
        <w:ind w:firstLine="0"/>
        <w:jc w:val="center"/>
        <w:rPr>
          <w:rFonts w:ascii="Times New Roman" w:eastAsia="Times New Roman" w:hAnsi="Times New Roman" w:cs="Times New Roman"/>
          <w:b/>
          <w:sz w:val="18"/>
          <w:szCs w:val="18"/>
          <w:shd w:val="clear" w:color="auto" w:fill="F1C100"/>
          <w:lang w:eastAsia="ru-RU"/>
        </w:rPr>
      </w:pPr>
      <w:r w:rsidRPr="008C6DE5">
        <w:rPr>
          <w:rFonts w:ascii="Times New Roman" w:eastAsia="Times New Roman" w:hAnsi="Times New Roman" w:cs="Times New Roman"/>
          <w:b/>
          <w:sz w:val="18"/>
          <w:szCs w:val="18"/>
          <w:lang w:eastAsia="ru-RU"/>
        </w:rPr>
        <w:t xml:space="preserve">Перечень индикаторов риска </w:t>
      </w:r>
    </w:p>
    <w:p w:rsidR="00BC3C0B" w:rsidRPr="008C6DE5" w:rsidRDefault="00BC3C0B" w:rsidP="00BC3C0B">
      <w:pPr>
        <w:widowControl w:val="0"/>
        <w:spacing w:after="0" w:line="240" w:lineRule="auto"/>
        <w:ind w:firstLine="709"/>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color w:val="000000"/>
          <w:sz w:val="18"/>
          <w:szCs w:val="18"/>
          <w:lang w:eastAsia="ru-RU"/>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8C6DE5">
        <w:rPr>
          <w:rFonts w:ascii="Times New Roman" w:eastAsia="Times New Roman" w:hAnsi="Times New Roman" w:cs="Times New Roman"/>
          <w:b/>
          <w:iCs/>
          <w:color w:val="000000"/>
          <w:sz w:val="18"/>
          <w:szCs w:val="18"/>
          <w:lang w:eastAsia="zh-CN"/>
        </w:rPr>
        <w:t xml:space="preserve"> Борисоглебск</w:t>
      </w:r>
      <w:r w:rsidRPr="008C6DE5">
        <w:rPr>
          <w:rFonts w:ascii="Times New Roman" w:eastAsia="Times New Roman" w:hAnsi="Times New Roman" w:cs="Times New Roman"/>
          <w:b/>
          <w:bCs/>
          <w:color w:val="000000"/>
          <w:sz w:val="18"/>
          <w:szCs w:val="18"/>
          <w:lang w:eastAsia="zh-CN"/>
        </w:rPr>
        <w:t xml:space="preserve">ого </w:t>
      </w:r>
      <w:r w:rsidRPr="008C6DE5">
        <w:rPr>
          <w:rFonts w:ascii="Times New Roman" w:eastAsia="Times New Roman" w:hAnsi="Times New Roman" w:cs="Times New Roman"/>
          <w:b/>
          <w:color w:val="000000"/>
          <w:sz w:val="18"/>
          <w:szCs w:val="18"/>
          <w:lang w:eastAsia="ru-RU"/>
        </w:rPr>
        <w:t xml:space="preserve">сельского поселения   </w:t>
      </w:r>
      <w:r w:rsidRPr="008C6DE5">
        <w:rPr>
          <w:rFonts w:ascii="Times New Roman" w:eastAsia="Times New Roman" w:hAnsi="Times New Roman" w:cs="Times New Roman"/>
          <w:b/>
          <w:bCs/>
          <w:color w:val="000000"/>
          <w:sz w:val="18"/>
          <w:szCs w:val="18"/>
          <w:lang w:eastAsia="zh-CN"/>
        </w:rPr>
        <w:t xml:space="preserve">Борисоглебского  </w:t>
      </w:r>
      <w:r w:rsidRPr="008C6DE5">
        <w:rPr>
          <w:rFonts w:ascii="Times New Roman" w:eastAsia="Times New Roman" w:hAnsi="Times New Roman" w:cs="Times New Roman"/>
          <w:b/>
          <w:color w:val="000000"/>
          <w:sz w:val="18"/>
          <w:szCs w:val="18"/>
          <w:lang w:eastAsia="ru-RU"/>
        </w:rPr>
        <w:t>муниципального района  Ярославской области</w:t>
      </w:r>
    </w:p>
    <w:p w:rsidR="00BC3C0B" w:rsidRPr="00715AD3" w:rsidRDefault="00BC3C0B" w:rsidP="00BC3C0B">
      <w:pPr>
        <w:widowControl w:val="0"/>
        <w:spacing w:after="0" w:line="240" w:lineRule="auto"/>
        <w:ind w:firstLine="709"/>
        <w:jc w:val="center"/>
        <w:rPr>
          <w:rFonts w:ascii="Times New Roman" w:eastAsia="Times New Roman" w:hAnsi="Times New Roman" w:cs="Times New Roman"/>
          <w:b/>
          <w:sz w:val="20"/>
          <w:szCs w:val="20"/>
          <w:shd w:val="clear" w:color="auto" w:fill="F1C100"/>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5"/>
        <w:gridCol w:w="1501"/>
        <w:gridCol w:w="1698"/>
      </w:tblGrid>
      <w:tr w:rsidR="00BC3C0B" w:rsidRPr="00586438" w:rsidTr="00586438">
        <w:trPr>
          <w:trHeight w:val="360"/>
        </w:trPr>
        <w:tc>
          <w:tcPr>
            <w:tcW w:w="1908"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b/>
                <w:color w:val="000000"/>
                <w:sz w:val="12"/>
                <w:szCs w:val="12"/>
                <w:lang w:eastAsia="ru-RU"/>
              </w:rPr>
            </w:pPr>
            <w:r w:rsidRPr="00586438">
              <w:rPr>
                <w:rFonts w:ascii="Times New Roman" w:eastAsia="Times New Roman" w:hAnsi="Times New Roman" w:cs="Times New Roman"/>
                <w:b/>
                <w:color w:val="000000"/>
                <w:sz w:val="12"/>
                <w:szCs w:val="12"/>
                <w:lang w:eastAsia="ru-RU"/>
              </w:rPr>
              <w:t>Наименование индикатора</w:t>
            </w:r>
          </w:p>
        </w:tc>
        <w:tc>
          <w:tcPr>
            <w:tcW w:w="145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b/>
                <w:color w:val="000000"/>
                <w:sz w:val="12"/>
                <w:szCs w:val="12"/>
                <w:lang w:eastAsia="ru-RU"/>
              </w:rPr>
            </w:pPr>
            <w:r w:rsidRPr="00586438">
              <w:rPr>
                <w:rFonts w:ascii="Times New Roman" w:eastAsia="Times New Roman" w:hAnsi="Times New Roman" w:cs="Times New Roman"/>
                <w:b/>
                <w:color w:val="000000"/>
                <w:sz w:val="12"/>
                <w:szCs w:val="12"/>
                <w:lang w:eastAsia="ru-RU"/>
              </w:rPr>
              <w:t>Нормальное состояние для выбранного параметра (критерии оценки), единица измерения (при наличии)</w:t>
            </w:r>
          </w:p>
        </w:tc>
        <w:tc>
          <w:tcPr>
            <w:tcW w:w="164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b/>
                <w:color w:val="000000"/>
                <w:sz w:val="12"/>
                <w:szCs w:val="12"/>
                <w:lang w:eastAsia="ru-RU"/>
              </w:rPr>
            </w:pPr>
            <w:r w:rsidRPr="00586438">
              <w:rPr>
                <w:rFonts w:ascii="Times New Roman" w:eastAsia="Times New Roman" w:hAnsi="Times New Roman" w:cs="Times New Roman"/>
                <w:b/>
                <w:color w:val="000000"/>
                <w:sz w:val="12"/>
                <w:szCs w:val="12"/>
                <w:lang w:eastAsia="ru-RU"/>
              </w:rPr>
              <w:t xml:space="preserve">Показатель </w:t>
            </w:r>
            <w:r w:rsidRPr="00586438">
              <w:rPr>
                <w:rFonts w:ascii="Times New Roman" w:eastAsia="Times New Roman" w:hAnsi="Times New Roman" w:cs="Times New Roman"/>
                <w:b/>
                <w:color w:val="000000"/>
                <w:sz w:val="12"/>
                <w:szCs w:val="12"/>
                <w:lang w:eastAsia="ru-RU"/>
              </w:rPr>
              <w:br/>
              <w:t>индикатора риска</w:t>
            </w:r>
          </w:p>
        </w:tc>
      </w:tr>
      <w:tr w:rsidR="00BC3C0B" w:rsidRPr="00586438" w:rsidTr="00586438">
        <w:tc>
          <w:tcPr>
            <w:tcW w:w="1908" w:type="pct"/>
            <w:tcMar>
              <w:top w:w="0" w:type="dxa"/>
              <w:left w:w="108" w:type="dxa"/>
              <w:bottom w:w="0" w:type="dxa"/>
              <w:right w:w="108" w:type="dxa"/>
            </w:tcMar>
          </w:tcPr>
          <w:p w:rsidR="00BC3C0B" w:rsidRPr="00586438" w:rsidRDefault="00BC3C0B" w:rsidP="00BC3C0B">
            <w:pPr>
              <w:widowControl w:val="0"/>
              <w:spacing w:after="0" w:line="240" w:lineRule="auto"/>
              <w:ind w:firstLine="0"/>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Наличие у контрольного органа сведений о причинении вреда (ущерба) или об угрозе причинения вреда (ущерба) при осуществлении деятельности на автомобильном транспорте, городском наземном электрическом транспорте и в дорожном хозяйстве</w:t>
            </w:r>
          </w:p>
        </w:tc>
        <w:tc>
          <w:tcPr>
            <w:tcW w:w="145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нет</w:t>
            </w:r>
          </w:p>
        </w:tc>
        <w:tc>
          <w:tcPr>
            <w:tcW w:w="164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color w:val="FF0000"/>
                <w:sz w:val="12"/>
                <w:szCs w:val="12"/>
                <w:lang w:eastAsia="ru-RU"/>
              </w:rPr>
            </w:pPr>
            <w:r w:rsidRPr="00586438">
              <w:rPr>
                <w:rFonts w:ascii="Times New Roman" w:eastAsia="Times New Roman" w:hAnsi="Times New Roman" w:cs="Times New Roman"/>
                <w:sz w:val="12"/>
                <w:szCs w:val="12"/>
                <w:lang w:eastAsia="ru-RU"/>
              </w:rPr>
              <w:t>да</w:t>
            </w:r>
          </w:p>
        </w:tc>
      </w:tr>
      <w:tr w:rsidR="00BC3C0B" w:rsidRPr="00586438" w:rsidTr="00586438">
        <w:tc>
          <w:tcPr>
            <w:tcW w:w="1908" w:type="pct"/>
            <w:tcMar>
              <w:top w:w="0" w:type="dxa"/>
              <w:left w:w="108" w:type="dxa"/>
              <w:bottom w:w="0" w:type="dxa"/>
              <w:right w:w="108" w:type="dxa"/>
            </w:tcMar>
          </w:tcPr>
          <w:p w:rsidR="00BC3C0B" w:rsidRPr="00586438" w:rsidRDefault="00BC3C0B" w:rsidP="00BC3C0B">
            <w:pPr>
              <w:widowControl w:val="0"/>
              <w:spacing w:after="0" w:line="240" w:lineRule="auto"/>
              <w:ind w:firstLine="0"/>
              <w:rPr>
                <w:rFonts w:ascii="Times New Roman" w:eastAsia="Times New Roman" w:hAnsi="Times New Roman" w:cs="Times New Roman"/>
                <w:sz w:val="12"/>
                <w:szCs w:val="12"/>
                <w:lang w:eastAsia="ru-RU"/>
              </w:rPr>
            </w:pPr>
            <w:proofErr w:type="gramStart"/>
            <w:r w:rsidRPr="00586438">
              <w:rPr>
                <w:rFonts w:ascii="Times New Roman" w:eastAsia="Times New Roman" w:hAnsi="Times New Roman" w:cs="Times New Roman"/>
                <w:sz w:val="12"/>
                <w:szCs w:val="12"/>
                <w:lang w:eastAsia="ru-RU"/>
              </w:rPr>
              <w:t>Наличие информации о вступлении в законную силу в течение трех календарных лет, предшествующих дате определения наличия индикатора риска, решений (постановлений) о назначении административного наказания за совершение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(за исключением административного наказания в виде предупреждения)</w:t>
            </w:r>
            <w:proofErr w:type="gramEnd"/>
          </w:p>
        </w:tc>
        <w:tc>
          <w:tcPr>
            <w:tcW w:w="145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 xml:space="preserve">2 шт. </w:t>
            </w:r>
          </w:p>
        </w:tc>
        <w:tc>
          <w:tcPr>
            <w:tcW w:w="164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&gt; 2 шт.</w:t>
            </w:r>
          </w:p>
        </w:tc>
      </w:tr>
      <w:tr w:rsidR="00BC3C0B" w:rsidRPr="00586438" w:rsidTr="00586438">
        <w:tc>
          <w:tcPr>
            <w:tcW w:w="1908" w:type="pct"/>
            <w:tcMar>
              <w:top w:w="0" w:type="dxa"/>
              <w:left w:w="108" w:type="dxa"/>
              <w:bottom w:w="0" w:type="dxa"/>
              <w:right w:w="108" w:type="dxa"/>
            </w:tcMar>
          </w:tcPr>
          <w:p w:rsidR="00BC3C0B" w:rsidRPr="00586438" w:rsidRDefault="00BC3C0B" w:rsidP="00BC3C0B">
            <w:pPr>
              <w:widowControl w:val="0"/>
              <w:spacing w:after="0" w:line="240" w:lineRule="auto"/>
              <w:ind w:firstLine="0"/>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Поступление обращений граждан и (или) организаций о нарушениях контролируемым лицом обязательных требований при осуществлении деятельности на автомобильном транспорте, городском наземном электрическом транспорте и в дорожном хозяйстве</w:t>
            </w:r>
          </w:p>
        </w:tc>
        <w:tc>
          <w:tcPr>
            <w:tcW w:w="145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нет</w:t>
            </w:r>
          </w:p>
        </w:tc>
        <w:tc>
          <w:tcPr>
            <w:tcW w:w="164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да</w:t>
            </w:r>
          </w:p>
        </w:tc>
      </w:tr>
      <w:tr w:rsidR="00BC3C0B" w:rsidRPr="00586438" w:rsidTr="00586438">
        <w:tc>
          <w:tcPr>
            <w:tcW w:w="1908" w:type="pct"/>
            <w:tcMar>
              <w:top w:w="0" w:type="dxa"/>
              <w:left w:w="108" w:type="dxa"/>
              <w:bottom w:w="0" w:type="dxa"/>
              <w:right w:w="108" w:type="dxa"/>
            </w:tcMar>
          </w:tcPr>
          <w:p w:rsidR="00BC3C0B" w:rsidRPr="00586438" w:rsidRDefault="00BC3C0B" w:rsidP="00BC3C0B">
            <w:pPr>
              <w:widowControl w:val="0"/>
              <w:spacing w:after="0" w:line="240" w:lineRule="auto"/>
              <w:ind w:firstLine="0"/>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 xml:space="preserve">Непредставление уведомления от контролируемого лица об исполнении предписания с приложением документов и сведений, подтверждающих устранение выявленных нарушений обязательных требований </w:t>
            </w:r>
          </w:p>
        </w:tc>
        <w:tc>
          <w:tcPr>
            <w:tcW w:w="145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sz w:val="12"/>
                <w:szCs w:val="12"/>
                <w:lang w:eastAsia="ru-RU"/>
              </w:rPr>
            </w:pPr>
            <w:r w:rsidRPr="00586438">
              <w:rPr>
                <w:rFonts w:ascii="Times New Roman" w:eastAsia="Times New Roman" w:hAnsi="Times New Roman" w:cs="Times New Roman"/>
                <w:sz w:val="12"/>
                <w:szCs w:val="12"/>
                <w:lang w:eastAsia="ru-RU"/>
              </w:rPr>
              <w:t>Представление</w:t>
            </w:r>
          </w:p>
        </w:tc>
        <w:tc>
          <w:tcPr>
            <w:tcW w:w="1641" w:type="pct"/>
            <w:tcMar>
              <w:top w:w="0" w:type="dxa"/>
              <w:left w:w="108" w:type="dxa"/>
              <w:bottom w:w="0" w:type="dxa"/>
              <w:right w:w="108" w:type="dxa"/>
            </w:tcMar>
          </w:tcPr>
          <w:p w:rsidR="00BC3C0B" w:rsidRPr="00586438" w:rsidRDefault="00BC3C0B" w:rsidP="00BC3C0B">
            <w:pPr>
              <w:widowControl w:val="0"/>
              <w:spacing w:after="0" w:line="240" w:lineRule="auto"/>
              <w:ind w:firstLine="0"/>
              <w:jc w:val="center"/>
              <w:rPr>
                <w:rFonts w:ascii="Times New Roman" w:eastAsia="Times New Roman" w:hAnsi="Times New Roman" w:cs="Times New Roman"/>
                <w:color w:val="FF0000"/>
                <w:sz w:val="12"/>
                <w:szCs w:val="12"/>
                <w:lang w:eastAsia="ru-RU"/>
              </w:rPr>
            </w:pPr>
            <w:r w:rsidRPr="00586438">
              <w:rPr>
                <w:rFonts w:ascii="Times New Roman" w:eastAsia="Times New Roman" w:hAnsi="Times New Roman" w:cs="Times New Roman"/>
                <w:sz w:val="12"/>
                <w:szCs w:val="12"/>
                <w:lang w:eastAsia="ru-RU"/>
              </w:rPr>
              <w:t>Непредставление</w:t>
            </w:r>
          </w:p>
        </w:tc>
      </w:tr>
    </w:tbl>
    <w:p w:rsidR="00BC3C0B" w:rsidRPr="00715AD3"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20"/>
          <w:szCs w:val="20"/>
          <w:lang w:eastAsia="ru-RU"/>
        </w:rPr>
      </w:pPr>
    </w:p>
    <w:p w:rsidR="00BC3C0B" w:rsidRPr="008C6DE5" w:rsidRDefault="00BC3C0B" w:rsidP="004154FD">
      <w:pPr>
        <w:spacing w:after="0" w:line="240" w:lineRule="auto"/>
        <w:jc w:val="center"/>
        <w:rPr>
          <w:rFonts w:ascii="Times New Roman" w:eastAsia="Calibri" w:hAnsi="Times New Roman" w:cs="Times New Roman"/>
          <w:b/>
          <w:sz w:val="18"/>
          <w:szCs w:val="18"/>
        </w:rPr>
      </w:pPr>
      <w:r w:rsidRPr="008C6DE5">
        <w:rPr>
          <w:rFonts w:ascii="Times New Roman" w:eastAsia="Calibri" w:hAnsi="Times New Roman" w:cs="Times New Roman"/>
          <w:b/>
          <w:sz w:val="18"/>
          <w:szCs w:val="18"/>
        </w:rPr>
        <w:t>МУНИЦИПАЛЬНЫЙ СОВЕТ</w:t>
      </w:r>
    </w:p>
    <w:p w:rsidR="00BC3C0B" w:rsidRPr="008C6DE5" w:rsidRDefault="00BC3C0B" w:rsidP="004154FD">
      <w:pPr>
        <w:spacing w:after="0" w:line="240" w:lineRule="auto"/>
        <w:jc w:val="center"/>
        <w:rPr>
          <w:rFonts w:ascii="Times New Roman" w:eastAsia="Calibri" w:hAnsi="Times New Roman" w:cs="Times New Roman"/>
          <w:b/>
          <w:sz w:val="18"/>
          <w:szCs w:val="18"/>
        </w:rPr>
      </w:pPr>
      <w:r w:rsidRPr="008C6DE5">
        <w:rPr>
          <w:rFonts w:ascii="Times New Roman" w:eastAsia="Calibri" w:hAnsi="Times New Roman" w:cs="Times New Roman"/>
          <w:b/>
          <w:sz w:val="18"/>
          <w:szCs w:val="18"/>
        </w:rPr>
        <w:t xml:space="preserve">  БОРИСОГЛЕБСКОГО СЕЛЬСКОГО ПОСЕЛЕНИЯ </w:t>
      </w:r>
    </w:p>
    <w:p w:rsidR="00BC3C0B" w:rsidRPr="008C6DE5" w:rsidRDefault="00BC3C0B" w:rsidP="004154FD">
      <w:pPr>
        <w:spacing w:after="0" w:line="240" w:lineRule="auto"/>
        <w:jc w:val="center"/>
        <w:rPr>
          <w:rFonts w:ascii="Times New Roman" w:eastAsia="Calibri" w:hAnsi="Times New Roman" w:cs="Times New Roman"/>
          <w:b/>
          <w:sz w:val="18"/>
          <w:szCs w:val="18"/>
        </w:rPr>
      </w:pPr>
      <w:r w:rsidRPr="008C6DE5">
        <w:rPr>
          <w:rFonts w:ascii="Times New Roman" w:eastAsia="Calibri" w:hAnsi="Times New Roman" w:cs="Times New Roman"/>
          <w:b/>
          <w:sz w:val="18"/>
          <w:szCs w:val="18"/>
        </w:rPr>
        <w:t xml:space="preserve">БОРИСОГЛЕБСКОГО МУНИЦИПАЛЬНОГО РАЙОНА </w:t>
      </w:r>
    </w:p>
    <w:p w:rsidR="00BC3C0B" w:rsidRPr="008C6DE5" w:rsidRDefault="00BC3C0B" w:rsidP="004154FD">
      <w:pPr>
        <w:spacing w:after="0" w:line="240" w:lineRule="auto"/>
        <w:jc w:val="center"/>
        <w:rPr>
          <w:rFonts w:ascii="Times New Roman" w:eastAsia="Calibri" w:hAnsi="Times New Roman" w:cs="Times New Roman"/>
          <w:b/>
          <w:sz w:val="18"/>
          <w:szCs w:val="18"/>
        </w:rPr>
      </w:pPr>
      <w:r w:rsidRPr="008C6DE5">
        <w:rPr>
          <w:rFonts w:ascii="Times New Roman" w:eastAsia="Calibri" w:hAnsi="Times New Roman" w:cs="Times New Roman"/>
          <w:b/>
          <w:sz w:val="18"/>
          <w:szCs w:val="18"/>
        </w:rPr>
        <w:t xml:space="preserve">ЯРОСЛАВСКОЙ ОБЛАСТИ </w:t>
      </w:r>
    </w:p>
    <w:p w:rsidR="00BC3C0B" w:rsidRPr="008C6DE5" w:rsidRDefault="00BC3C0B" w:rsidP="004154FD">
      <w:pPr>
        <w:spacing w:after="0" w:line="240" w:lineRule="auto"/>
        <w:jc w:val="center"/>
        <w:rPr>
          <w:rFonts w:ascii="Times New Roman" w:eastAsia="Calibri" w:hAnsi="Times New Roman" w:cs="Times New Roman"/>
          <w:b/>
          <w:sz w:val="18"/>
          <w:szCs w:val="18"/>
        </w:rPr>
      </w:pPr>
      <w:r w:rsidRPr="008C6DE5">
        <w:rPr>
          <w:rFonts w:ascii="Times New Roman" w:eastAsia="Calibri" w:hAnsi="Times New Roman" w:cs="Times New Roman"/>
          <w:b/>
          <w:sz w:val="18"/>
          <w:szCs w:val="18"/>
        </w:rPr>
        <w:t>ЧЕТВЕРТОГО СОЗЫВА</w:t>
      </w:r>
    </w:p>
    <w:p w:rsidR="00BC3C0B" w:rsidRPr="008C6DE5" w:rsidRDefault="00BC3C0B" w:rsidP="004154FD">
      <w:pPr>
        <w:spacing w:after="0" w:line="240" w:lineRule="auto"/>
        <w:jc w:val="center"/>
        <w:rPr>
          <w:rFonts w:ascii="Times New Roman" w:eastAsia="Calibri" w:hAnsi="Times New Roman" w:cs="Times New Roman"/>
          <w:b/>
          <w:sz w:val="18"/>
          <w:szCs w:val="18"/>
        </w:rPr>
      </w:pPr>
    </w:p>
    <w:p w:rsidR="00BC3C0B" w:rsidRPr="008C6DE5" w:rsidRDefault="00BC3C0B" w:rsidP="004154FD">
      <w:pPr>
        <w:spacing w:after="0" w:line="240" w:lineRule="auto"/>
        <w:jc w:val="center"/>
        <w:rPr>
          <w:rFonts w:ascii="Times New Roman" w:eastAsia="Calibri" w:hAnsi="Times New Roman" w:cs="Times New Roman"/>
          <w:b/>
          <w:sz w:val="18"/>
          <w:szCs w:val="18"/>
        </w:rPr>
      </w:pPr>
      <w:r w:rsidRPr="008C6DE5">
        <w:rPr>
          <w:rFonts w:ascii="Times New Roman" w:eastAsia="Calibri" w:hAnsi="Times New Roman" w:cs="Times New Roman"/>
          <w:b/>
          <w:sz w:val="18"/>
          <w:szCs w:val="18"/>
        </w:rPr>
        <w:t>РЕШЕНИЕ</w:t>
      </w:r>
    </w:p>
    <w:p w:rsidR="00BC3C0B" w:rsidRPr="008C6DE5" w:rsidRDefault="00BC3C0B" w:rsidP="004154FD">
      <w:pPr>
        <w:spacing w:after="0" w:line="240" w:lineRule="auto"/>
        <w:rPr>
          <w:rFonts w:ascii="Times New Roman" w:eastAsia="Calibri" w:hAnsi="Times New Roman" w:cs="Times New Roman"/>
          <w:sz w:val="18"/>
          <w:szCs w:val="18"/>
        </w:rPr>
      </w:pPr>
      <w:r w:rsidRPr="008C6DE5">
        <w:rPr>
          <w:rFonts w:ascii="Times New Roman" w:eastAsia="Calibri" w:hAnsi="Times New Roman" w:cs="Times New Roman"/>
          <w:sz w:val="18"/>
          <w:szCs w:val="18"/>
        </w:rPr>
        <w:t xml:space="preserve">от 27.12.2023 г.  №  634                 п. Борисоглебский    </w:t>
      </w:r>
    </w:p>
    <w:p w:rsidR="00BC3C0B" w:rsidRPr="008C6DE5" w:rsidRDefault="00BC3C0B" w:rsidP="004154FD">
      <w:pPr>
        <w:spacing w:after="0" w:line="240" w:lineRule="auto"/>
        <w:rPr>
          <w:rFonts w:ascii="Times New Roman" w:eastAsia="Times New Roman" w:hAnsi="Times New Roman" w:cs="Times New Roman"/>
          <w:sz w:val="18"/>
          <w:szCs w:val="18"/>
          <w:lang w:eastAsia="ru-RU"/>
        </w:rPr>
      </w:pPr>
    </w:p>
    <w:p w:rsidR="00BC3C0B" w:rsidRPr="008C6DE5" w:rsidRDefault="00BC3C0B" w:rsidP="004154FD">
      <w:pPr>
        <w:pStyle w:val="21"/>
        <w:jc w:val="center"/>
        <w:rPr>
          <w:b/>
          <w:sz w:val="18"/>
          <w:szCs w:val="18"/>
        </w:rPr>
      </w:pPr>
      <w:r w:rsidRPr="008C6DE5">
        <w:rPr>
          <w:b/>
          <w:sz w:val="18"/>
          <w:szCs w:val="18"/>
        </w:rPr>
        <w:lastRenderedPageBreak/>
        <w:t xml:space="preserve">Об утверждении </w:t>
      </w:r>
      <w:proofErr w:type="gramStart"/>
      <w:r w:rsidRPr="008C6DE5">
        <w:rPr>
          <w:b/>
          <w:sz w:val="18"/>
          <w:szCs w:val="18"/>
        </w:rPr>
        <w:t>прогнозного</w:t>
      </w:r>
      <w:proofErr w:type="gramEnd"/>
    </w:p>
    <w:p w:rsidR="00BC3C0B" w:rsidRPr="008C6DE5" w:rsidRDefault="00BC3C0B" w:rsidP="004154FD">
      <w:pPr>
        <w:spacing w:after="0" w:line="240" w:lineRule="auto"/>
        <w:jc w:val="center"/>
        <w:rPr>
          <w:rFonts w:ascii="Times New Roman" w:hAnsi="Times New Roman" w:cs="Times New Roman"/>
          <w:b/>
          <w:sz w:val="18"/>
          <w:szCs w:val="18"/>
        </w:rPr>
      </w:pPr>
      <w:r w:rsidRPr="008C6DE5">
        <w:rPr>
          <w:rFonts w:ascii="Times New Roman" w:hAnsi="Times New Roman" w:cs="Times New Roman"/>
          <w:b/>
          <w:sz w:val="18"/>
          <w:szCs w:val="18"/>
        </w:rPr>
        <w:t>плана приватизации муниципального имущества на 2024 год</w:t>
      </w:r>
    </w:p>
    <w:p w:rsidR="00BC3C0B" w:rsidRPr="008C6DE5" w:rsidRDefault="00BC3C0B" w:rsidP="004154FD">
      <w:pPr>
        <w:spacing w:after="0" w:line="240" w:lineRule="auto"/>
        <w:jc w:val="both"/>
        <w:rPr>
          <w:rFonts w:ascii="Times New Roman" w:hAnsi="Times New Roman" w:cs="Times New Roman"/>
          <w:color w:val="000000"/>
          <w:sz w:val="18"/>
          <w:szCs w:val="18"/>
          <w:shd w:val="clear" w:color="auto" w:fill="FFFFFF"/>
        </w:rPr>
      </w:pPr>
      <w:proofErr w:type="gramStart"/>
      <w:r w:rsidRPr="008C6DE5">
        <w:rPr>
          <w:rFonts w:ascii="Times New Roman" w:hAnsi="Times New Roman" w:cs="Times New Roman"/>
          <w:sz w:val="18"/>
          <w:szCs w:val="18"/>
        </w:rPr>
        <w:t>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21.12.2001 №178-ФЗ «О приватизации  государственного и муниципального имущества», Решением муниципального совета Борисоглебского сельского поселения №450 от 10.09.2020 «Об утверждении Положения о порядке управления и распоряжения муниципальной собственностью Борисоглебского сельского поселения»,  Решением муниципального совета Борисоглебского сельского поселения № 544 от 14.06.2022 «Об</w:t>
      </w:r>
      <w:proofErr w:type="gramEnd"/>
      <w:r w:rsidRPr="008C6DE5">
        <w:rPr>
          <w:rFonts w:ascii="Times New Roman" w:hAnsi="Times New Roman" w:cs="Times New Roman"/>
          <w:sz w:val="18"/>
          <w:szCs w:val="18"/>
        </w:rPr>
        <w:t xml:space="preserve"> </w:t>
      </w:r>
      <w:proofErr w:type="gramStart"/>
      <w:r w:rsidRPr="008C6DE5">
        <w:rPr>
          <w:rFonts w:ascii="Times New Roman" w:hAnsi="Times New Roman" w:cs="Times New Roman"/>
          <w:sz w:val="18"/>
          <w:szCs w:val="18"/>
        </w:rPr>
        <w:t xml:space="preserve">утверждении Положения о порядке приватизации муниципального имущества, принадлежащего Борисоглебскому сельскому поселению Борисоглебского муниципального района Ярославской области», </w:t>
      </w:r>
      <w:r w:rsidRPr="008C6DE5">
        <w:rPr>
          <w:rFonts w:ascii="Times New Roman" w:hAnsi="Times New Roman" w:cs="Times New Roman"/>
          <w:color w:val="000000"/>
          <w:sz w:val="18"/>
          <w:szCs w:val="18"/>
          <w:shd w:val="clear" w:color="auto" w:fill="FFFFFF"/>
        </w:rPr>
        <w:t>руководствуясь Уставом Борисоглебского сельского поселения, Муниципальный совет Борисоглебского сельского поселения РЕШИЛ:</w:t>
      </w:r>
      <w:proofErr w:type="gramEnd"/>
    </w:p>
    <w:p w:rsidR="00BC3C0B" w:rsidRPr="008C6DE5" w:rsidRDefault="00BC3C0B" w:rsidP="00586438">
      <w:pPr>
        <w:spacing w:after="0" w:line="240" w:lineRule="auto"/>
        <w:ind w:firstLine="0"/>
        <w:jc w:val="both"/>
        <w:rPr>
          <w:rFonts w:ascii="Times New Roman" w:hAnsi="Times New Roman" w:cs="Times New Roman"/>
          <w:sz w:val="18"/>
          <w:szCs w:val="18"/>
        </w:rPr>
      </w:pPr>
      <w:r w:rsidRPr="008C6DE5">
        <w:rPr>
          <w:rFonts w:ascii="Times New Roman" w:hAnsi="Times New Roman" w:cs="Times New Roman"/>
          <w:sz w:val="18"/>
          <w:szCs w:val="18"/>
        </w:rPr>
        <w:t>1. Утвердить прилагаемый прогнозный план (программу) приватизации муниципального имущества, находящегося в собственности Борисоглебского муниципального района, на 2024 год.</w:t>
      </w:r>
    </w:p>
    <w:p w:rsidR="00BC3C0B" w:rsidRPr="008C6DE5" w:rsidRDefault="00BC3C0B" w:rsidP="00586438">
      <w:pPr>
        <w:spacing w:after="0" w:line="240" w:lineRule="auto"/>
        <w:ind w:firstLine="0"/>
        <w:jc w:val="both"/>
        <w:rPr>
          <w:rFonts w:ascii="Times New Roman" w:hAnsi="Times New Roman" w:cs="Times New Roman"/>
          <w:sz w:val="18"/>
          <w:szCs w:val="18"/>
        </w:rPr>
      </w:pPr>
      <w:r w:rsidRPr="008C6DE5">
        <w:rPr>
          <w:rFonts w:ascii="Times New Roman" w:hAnsi="Times New Roman" w:cs="Times New Roman"/>
          <w:sz w:val="18"/>
          <w:szCs w:val="18"/>
        </w:rPr>
        <w:t>2.  Опубликовать  настоящее решение в газете «Вестник БСП» и разместить на официальном сайте Администрации Борисоглебского сельского поселения в сети Интернет (</w:t>
      </w:r>
      <w:hyperlink r:id="rId12" w:history="1">
        <w:r w:rsidRPr="008C6DE5">
          <w:rPr>
            <w:rStyle w:val="a6"/>
            <w:rFonts w:ascii="Times New Roman" w:hAnsi="Times New Roman" w:cs="Times New Roman"/>
            <w:sz w:val="18"/>
            <w:szCs w:val="18"/>
          </w:rPr>
          <w:t>http://admborisogleb.ru/</w:t>
        </w:r>
      </w:hyperlink>
      <w:r w:rsidRPr="008C6DE5">
        <w:rPr>
          <w:rFonts w:ascii="Times New Roman" w:hAnsi="Times New Roman" w:cs="Times New Roman"/>
          <w:sz w:val="18"/>
          <w:szCs w:val="18"/>
        </w:rPr>
        <w:t>).</w:t>
      </w:r>
    </w:p>
    <w:p w:rsidR="00BC3C0B" w:rsidRPr="008C6DE5" w:rsidRDefault="00BC3C0B" w:rsidP="00586438">
      <w:pPr>
        <w:spacing w:after="0" w:line="240" w:lineRule="auto"/>
        <w:ind w:firstLine="0"/>
        <w:jc w:val="both"/>
        <w:rPr>
          <w:rFonts w:ascii="Times New Roman" w:hAnsi="Times New Roman" w:cs="Times New Roman"/>
          <w:sz w:val="18"/>
          <w:szCs w:val="18"/>
        </w:rPr>
      </w:pPr>
      <w:r w:rsidRPr="008C6DE5">
        <w:rPr>
          <w:rFonts w:ascii="Times New Roman" w:hAnsi="Times New Roman" w:cs="Times New Roman"/>
          <w:sz w:val="18"/>
          <w:szCs w:val="18"/>
        </w:rPr>
        <w:t xml:space="preserve">3. </w:t>
      </w:r>
      <w:r w:rsidRPr="008C6DE5">
        <w:rPr>
          <w:rFonts w:ascii="Times New Roman" w:eastAsia="Calibri" w:hAnsi="Times New Roman" w:cs="Times New Roman"/>
          <w:sz w:val="18"/>
          <w:szCs w:val="18"/>
        </w:rPr>
        <w:t>Решение вступает в силу с момента опубликования.</w:t>
      </w:r>
    </w:p>
    <w:p w:rsidR="00586438" w:rsidRPr="008C6DE5" w:rsidRDefault="00586438" w:rsidP="004154FD">
      <w:pPr>
        <w:spacing w:after="0" w:line="240" w:lineRule="auto"/>
        <w:rPr>
          <w:rFonts w:ascii="Times New Roman" w:eastAsia="Calibri" w:hAnsi="Times New Roman" w:cs="Times New Roman"/>
          <w:sz w:val="18"/>
          <w:szCs w:val="18"/>
        </w:rPr>
      </w:pPr>
    </w:p>
    <w:p w:rsidR="00BC3C0B" w:rsidRPr="008C6DE5" w:rsidRDefault="00BC3C0B" w:rsidP="00586438">
      <w:pPr>
        <w:spacing w:after="0" w:line="240"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t xml:space="preserve">Председатель Муниципального совета </w:t>
      </w:r>
    </w:p>
    <w:p w:rsidR="00BC3C0B" w:rsidRPr="008C6DE5" w:rsidRDefault="00BC3C0B" w:rsidP="00586438">
      <w:pPr>
        <w:spacing w:after="0" w:line="240"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t>Борисоглебского сельского поселения   Н.А. Рау</w:t>
      </w:r>
    </w:p>
    <w:p w:rsidR="00BC3C0B" w:rsidRPr="008C6DE5" w:rsidRDefault="00BC3C0B" w:rsidP="00586438">
      <w:pPr>
        <w:spacing w:after="0" w:line="240" w:lineRule="auto"/>
        <w:ind w:firstLine="0"/>
        <w:rPr>
          <w:rFonts w:ascii="Times New Roman" w:eastAsia="Calibri" w:hAnsi="Times New Roman" w:cs="Times New Roman"/>
          <w:sz w:val="18"/>
          <w:szCs w:val="18"/>
        </w:rPr>
      </w:pPr>
    </w:p>
    <w:p w:rsidR="00BC3C0B" w:rsidRPr="008C6DE5" w:rsidRDefault="00BC3C0B" w:rsidP="00586438">
      <w:pPr>
        <w:spacing w:after="0" w:line="240"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t xml:space="preserve">Глава администрации </w:t>
      </w:r>
    </w:p>
    <w:p w:rsidR="00BC3C0B" w:rsidRPr="008C6DE5" w:rsidRDefault="00BC3C0B" w:rsidP="00586438">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Calibri" w:hAnsi="Times New Roman" w:cs="Times New Roman"/>
          <w:sz w:val="18"/>
          <w:szCs w:val="18"/>
        </w:rPr>
        <w:t>Борисоглебского сельского поселения Е.А. Демьянюк</w:t>
      </w:r>
    </w:p>
    <w:p w:rsidR="00BC3C0B" w:rsidRPr="008C6DE5" w:rsidRDefault="00BC3C0B" w:rsidP="004154FD">
      <w:pPr>
        <w:pStyle w:val="a7"/>
        <w:spacing w:after="0"/>
        <w:rPr>
          <w:rFonts w:ascii="Times New Roman" w:hAnsi="Times New Roman" w:cs="Times New Roman"/>
          <w:b w:val="0"/>
          <w:sz w:val="18"/>
          <w:szCs w:val="18"/>
        </w:rPr>
      </w:pPr>
    </w:p>
    <w:p w:rsidR="00BC3C0B" w:rsidRPr="008C6DE5" w:rsidRDefault="00BC3C0B" w:rsidP="004154FD">
      <w:pPr>
        <w:spacing w:after="0" w:line="240" w:lineRule="auto"/>
        <w:ind w:left="-284"/>
        <w:rPr>
          <w:rFonts w:ascii="Times New Roman" w:hAnsi="Times New Roman" w:cs="Times New Roman"/>
          <w:sz w:val="18"/>
          <w:szCs w:val="18"/>
        </w:rPr>
      </w:pPr>
      <w:proofErr w:type="gramStart"/>
      <w:r w:rsidRPr="008C6DE5">
        <w:rPr>
          <w:rFonts w:ascii="Times New Roman" w:hAnsi="Times New Roman" w:cs="Times New Roman"/>
          <w:sz w:val="18"/>
          <w:szCs w:val="18"/>
        </w:rPr>
        <w:t>Утвержден</w:t>
      </w:r>
      <w:proofErr w:type="gramEnd"/>
      <w:r w:rsidRPr="008C6DE5">
        <w:rPr>
          <w:rFonts w:ascii="Times New Roman" w:hAnsi="Times New Roman" w:cs="Times New Roman"/>
          <w:sz w:val="18"/>
          <w:szCs w:val="18"/>
        </w:rPr>
        <w:t xml:space="preserve">  решением муниципального     </w:t>
      </w:r>
    </w:p>
    <w:p w:rsidR="00BC3C0B" w:rsidRPr="008C6DE5" w:rsidRDefault="00BC3C0B" w:rsidP="00586438">
      <w:pPr>
        <w:spacing w:after="0" w:line="240" w:lineRule="auto"/>
        <w:ind w:firstLine="0"/>
        <w:rPr>
          <w:rFonts w:ascii="Times New Roman" w:hAnsi="Times New Roman" w:cs="Times New Roman"/>
          <w:sz w:val="18"/>
          <w:szCs w:val="18"/>
        </w:rPr>
      </w:pPr>
      <w:r w:rsidRPr="008C6DE5">
        <w:rPr>
          <w:rFonts w:ascii="Times New Roman" w:hAnsi="Times New Roman" w:cs="Times New Roman"/>
          <w:sz w:val="18"/>
          <w:szCs w:val="18"/>
        </w:rPr>
        <w:t>совета Борисоглебского сельского поселения</w:t>
      </w:r>
    </w:p>
    <w:p w:rsidR="00BC3C0B" w:rsidRPr="008C6DE5" w:rsidRDefault="00BC3C0B" w:rsidP="00586438">
      <w:pPr>
        <w:spacing w:after="0" w:line="240" w:lineRule="auto"/>
        <w:ind w:firstLine="0"/>
        <w:rPr>
          <w:rFonts w:ascii="Times New Roman" w:hAnsi="Times New Roman" w:cs="Times New Roman"/>
          <w:sz w:val="18"/>
          <w:szCs w:val="18"/>
        </w:rPr>
      </w:pPr>
      <w:r w:rsidRPr="008C6DE5">
        <w:rPr>
          <w:rFonts w:ascii="Times New Roman" w:hAnsi="Times New Roman" w:cs="Times New Roman"/>
          <w:sz w:val="18"/>
          <w:szCs w:val="18"/>
        </w:rPr>
        <w:t xml:space="preserve">Борисоглебского муниципального района     </w:t>
      </w:r>
    </w:p>
    <w:p w:rsidR="00586438" w:rsidRPr="008C6DE5" w:rsidRDefault="00BC3C0B" w:rsidP="00586438">
      <w:pPr>
        <w:spacing w:after="0" w:line="240" w:lineRule="auto"/>
        <w:ind w:firstLine="0"/>
        <w:rPr>
          <w:rFonts w:ascii="Times New Roman" w:hAnsi="Times New Roman" w:cs="Times New Roman"/>
          <w:sz w:val="18"/>
          <w:szCs w:val="18"/>
        </w:rPr>
      </w:pPr>
      <w:r w:rsidRPr="008C6DE5">
        <w:rPr>
          <w:rFonts w:ascii="Times New Roman" w:hAnsi="Times New Roman" w:cs="Times New Roman"/>
          <w:sz w:val="18"/>
          <w:szCs w:val="18"/>
        </w:rPr>
        <w:t xml:space="preserve">Ярославской области </w:t>
      </w:r>
    </w:p>
    <w:p w:rsidR="00BC3C0B" w:rsidRPr="008C6DE5" w:rsidRDefault="00BC3C0B" w:rsidP="00586438">
      <w:pPr>
        <w:spacing w:after="0" w:line="240" w:lineRule="auto"/>
        <w:ind w:firstLine="0"/>
        <w:rPr>
          <w:rFonts w:ascii="Times New Roman" w:hAnsi="Times New Roman" w:cs="Times New Roman"/>
          <w:sz w:val="18"/>
          <w:szCs w:val="18"/>
        </w:rPr>
      </w:pPr>
      <w:r w:rsidRPr="008C6DE5">
        <w:rPr>
          <w:rFonts w:ascii="Times New Roman" w:hAnsi="Times New Roman" w:cs="Times New Roman"/>
          <w:sz w:val="18"/>
          <w:szCs w:val="18"/>
        </w:rPr>
        <w:t>от 27.12.2023 № 634</w:t>
      </w:r>
    </w:p>
    <w:p w:rsidR="00BC3C0B" w:rsidRPr="008C6DE5" w:rsidRDefault="00BC3C0B" w:rsidP="004154FD">
      <w:pPr>
        <w:spacing w:after="0" w:line="240" w:lineRule="auto"/>
        <w:rPr>
          <w:rFonts w:ascii="Times New Roman" w:hAnsi="Times New Roman" w:cs="Times New Roman"/>
          <w:sz w:val="18"/>
          <w:szCs w:val="18"/>
        </w:rPr>
      </w:pPr>
    </w:p>
    <w:p w:rsidR="00BC3C0B" w:rsidRPr="008C6DE5" w:rsidRDefault="00BC3C0B" w:rsidP="004154FD">
      <w:pPr>
        <w:spacing w:after="0" w:line="240" w:lineRule="auto"/>
        <w:jc w:val="center"/>
        <w:rPr>
          <w:rFonts w:ascii="Times New Roman" w:hAnsi="Times New Roman" w:cs="Times New Roman"/>
          <w:sz w:val="18"/>
          <w:szCs w:val="18"/>
        </w:rPr>
      </w:pPr>
      <w:r w:rsidRPr="008C6DE5">
        <w:rPr>
          <w:rFonts w:ascii="Times New Roman" w:hAnsi="Times New Roman" w:cs="Times New Roman"/>
          <w:sz w:val="18"/>
          <w:szCs w:val="18"/>
        </w:rPr>
        <w:t>Прогнозный план (программа) приватизации</w:t>
      </w:r>
    </w:p>
    <w:p w:rsidR="00BC3C0B" w:rsidRPr="008C6DE5" w:rsidRDefault="00BC3C0B" w:rsidP="004154FD">
      <w:pPr>
        <w:spacing w:after="0" w:line="240" w:lineRule="auto"/>
        <w:jc w:val="center"/>
        <w:rPr>
          <w:rFonts w:ascii="Times New Roman" w:hAnsi="Times New Roman" w:cs="Times New Roman"/>
          <w:color w:val="000000"/>
          <w:sz w:val="18"/>
          <w:szCs w:val="18"/>
        </w:rPr>
      </w:pPr>
      <w:r w:rsidRPr="008C6DE5">
        <w:rPr>
          <w:rFonts w:ascii="Times New Roman" w:hAnsi="Times New Roman" w:cs="Times New Roman"/>
          <w:color w:val="000000"/>
          <w:sz w:val="18"/>
          <w:szCs w:val="18"/>
        </w:rPr>
        <w:t>муниципального имущества, находящегося в собственности Борисоглебского сельского поселения на 2024 год.</w:t>
      </w:r>
    </w:p>
    <w:p w:rsidR="00BC3C0B" w:rsidRPr="008C6DE5" w:rsidRDefault="00BC3C0B" w:rsidP="004154FD">
      <w:pPr>
        <w:spacing w:after="0" w:line="240" w:lineRule="auto"/>
        <w:rPr>
          <w:rFonts w:ascii="Times New Roman" w:hAnsi="Times New Roman" w:cs="Times New Roman"/>
          <w:sz w:val="18"/>
          <w:szCs w:val="18"/>
        </w:rPr>
      </w:pPr>
    </w:p>
    <w:p w:rsidR="00BC3C0B" w:rsidRPr="008C6DE5" w:rsidRDefault="00BC3C0B" w:rsidP="004154FD">
      <w:pPr>
        <w:spacing w:after="0" w:line="240" w:lineRule="auto"/>
        <w:jc w:val="center"/>
        <w:rPr>
          <w:rFonts w:ascii="Times New Roman" w:hAnsi="Times New Roman" w:cs="Times New Roman"/>
          <w:b/>
          <w:sz w:val="18"/>
          <w:szCs w:val="18"/>
        </w:rPr>
      </w:pPr>
      <w:r w:rsidRPr="008C6DE5">
        <w:rPr>
          <w:rFonts w:ascii="Times New Roman" w:hAnsi="Times New Roman" w:cs="Times New Roman"/>
          <w:b/>
          <w:sz w:val="18"/>
          <w:szCs w:val="18"/>
        </w:rPr>
        <w:t>Раздел 1.</w:t>
      </w:r>
      <w:r w:rsidRPr="008C6DE5">
        <w:rPr>
          <w:rFonts w:ascii="Times New Roman" w:hAnsi="Times New Roman" w:cs="Times New Roman"/>
          <w:sz w:val="18"/>
          <w:szCs w:val="18"/>
        </w:rPr>
        <w:t xml:space="preserve"> </w:t>
      </w:r>
      <w:r w:rsidRPr="008C6DE5">
        <w:rPr>
          <w:rFonts w:ascii="Times New Roman" w:hAnsi="Times New Roman" w:cs="Times New Roman"/>
          <w:b/>
          <w:sz w:val="18"/>
          <w:szCs w:val="18"/>
        </w:rPr>
        <w:t>Прогноз поступления в бюджет района денежных средств, полученных от приватизации муниципального имущества находящегося в собственности Борисоглебского сельского поселения Борисоглебского муниципального района Ярославской области.</w:t>
      </w:r>
    </w:p>
    <w:p w:rsidR="00BC3C0B" w:rsidRPr="008C6DE5" w:rsidRDefault="00BC3C0B" w:rsidP="004154FD">
      <w:pPr>
        <w:spacing w:after="0" w:line="240" w:lineRule="auto"/>
        <w:jc w:val="center"/>
        <w:rPr>
          <w:rFonts w:ascii="Times New Roman" w:hAnsi="Times New Roman" w:cs="Times New Roman"/>
          <w:b/>
          <w:sz w:val="18"/>
          <w:szCs w:val="18"/>
        </w:rPr>
      </w:pPr>
    </w:p>
    <w:p w:rsidR="00BC3C0B" w:rsidRPr="008C6DE5" w:rsidRDefault="00586438" w:rsidP="004154FD">
      <w:pPr>
        <w:spacing w:after="0" w:line="240" w:lineRule="auto"/>
        <w:jc w:val="both"/>
        <w:rPr>
          <w:rFonts w:ascii="Times New Roman" w:hAnsi="Times New Roman" w:cs="Times New Roman"/>
          <w:color w:val="000000"/>
          <w:sz w:val="18"/>
          <w:szCs w:val="18"/>
        </w:rPr>
      </w:pPr>
      <w:r w:rsidRPr="008C6DE5">
        <w:rPr>
          <w:rFonts w:ascii="Times New Roman" w:hAnsi="Times New Roman" w:cs="Times New Roman"/>
          <w:color w:val="000000"/>
          <w:sz w:val="18"/>
          <w:szCs w:val="18"/>
        </w:rPr>
        <w:t xml:space="preserve"> </w:t>
      </w:r>
      <w:r w:rsidR="00BC3C0B" w:rsidRPr="008C6DE5">
        <w:rPr>
          <w:rFonts w:ascii="Times New Roman" w:hAnsi="Times New Roman" w:cs="Times New Roman"/>
          <w:color w:val="000000"/>
          <w:sz w:val="18"/>
          <w:szCs w:val="18"/>
        </w:rPr>
        <w:t xml:space="preserve">Исходя из оценки прогнозируемой стоимости предлагаемых к приватизации объектов в 2024 году ожидается поступление в бюджет поселения доходов от приватизации </w:t>
      </w:r>
      <w:r w:rsidR="00BC3C0B" w:rsidRPr="008C6DE5">
        <w:rPr>
          <w:rFonts w:ascii="Times New Roman" w:hAnsi="Times New Roman" w:cs="Times New Roman"/>
          <w:color w:val="000000"/>
          <w:sz w:val="18"/>
          <w:szCs w:val="18"/>
        </w:rPr>
        <w:lastRenderedPageBreak/>
        <w:t>муниципального имущества в размере 6 890 872 руб. 41 коп</w:t>
      </w:r>
      <w:proofErr w:type="gramStart"/>
      <w:r w:rsidR="00BC3C0B" w:rsidRPr="008C6DE5">
        <w:rPr>
          <w:rFonts w:ascii="Times New Roman" w:hAnsi="Times New Roman" w:cs="Times New Roman"/>
          <w:color w:val="000000"/>
          <w:sz w:val="18"/>
          <w:szCs w:val="18"/>
        </w:rPr>
        <w:t>.</w:t>
      </w:r>
      <w:proofErr w:type="gramEnd"/>
      <w:r w:rsidR="00BC3C0B" w:rsidRPr="008C6DE5">
        <w:rPr>
          <w:rFonts w:ascii="Times New Roman" w:hAnsi="Times New Roman" w:cs="Times New Roman"/>
          <w:color w:val="000000"/>
          <w:sz w:val="18"/>
          <w:szCs w:val="18"/>
        </w:rPr>
        <w:t xml:space="preserve"> </w:t>
      </w:r>
      <w:proofErr w:type="gramStart"/>
      <w:r w:rsidR="00BC3C0B" w:rsidRPr="008C6DE5">
        <w:rPr>
          <w:rFonts w:ascii="Times New Roman" w:hAnsi="Times New Roman" w:cs="Times New Roman"/>
          <w:color w:val="000000"/>
          <w:sz w:val="18"/>
          <w:szCs w:val="18"/>
        </w:rPr>
        <w:t>в</w:t>
      </w:r>
      <w:proofErr w:type="gramEnd"/>
      <w:r w:rsidR="00BC3C0B" w:rsidRPr="008C6DE5">
        <w:rPr>
          <w:rFonts w:ascii="Times New Roman" w:hAnsi="Times New Roman" w:cs="Times New Roman"/>
          <w:color w:val="000000"/>
          <w:sz w:val="18"/>
          <w:szCs w:val="18"/>
        </w:rPr>
        <w:t xml:space="preserve"> том числе от продажи объектов недвижимости 6 890 872 руб. 41 коп.</w:t>
      </w:r>
    </w:p>
    <w:p w:rsidR="00BC3C0B" w:rsidRPr="008C6DE5" w:rsidRDefault="00BC3C0B" w:rsidP="004154FD">
      <w:pPr>
        <w:spacing w:after="0" w:line="240" w:lineRule="auto"/>
        <w:rPr>
          <w:rFonts w:ascii="Times New Roman" w:hAnsi="Times New Roman" w:cs="Times New Roman"/>
          <w:color w:val="000000"/>
          <w:sz w:val="18"/>
          <w:szCs w:val="18"/>
        </w:rPr>
      </w:pPr>
    </w:p>
    <w:p w:rsidR="00BC3C0B" w:rsidRPr="008C6DE5" w:rsidRDefault="00BC3C0B" w:rsidP="004154FD">
      <w:pPr>
        <w:spacing w:after="0" w:line="240" w:lineRule="auto"/>
        <w:jc w:val="center"/>
        <w:rPr>
          <w:rFonts w:ascii="Times New Roman" w:hAnsi="Times New Roman" w:cs="Times New Roman"/>
          <w:b/>
          <w:sz w:val="18"/>
          <w:szCs w:val="18"/>
        </w:rPr>
      </w:pPr>
      <w:r w:rsidRPr="008C6DE5">
        <w:rPr>
          <w:rFonts w:ascii="Times New Roman" w:hAnsi="Times New Roman" w:cs="Times New Roman"/>
          <w:b/>
          <w:sz w:val="18"/>
          <w:szCs w:val="18"/>
        </w:rPr>
        <w:t>Раздел 2</w:t>
      </w:r>
      <w:r w:rsidRPr="008C6DE5">
        <w:rPr>
          <w:rFonts w:ascii="Times New Roman" w:hAnsi="Times New Roman" w:cs="Times New Roman"/>
          <w:sz w:val="18"/>
          <w:szCs w:val="18"/>
        </w:rPr>
        <w:t xml:space="preserve">. </w:t>
      </w:r>
      <w:r w:rsidRPr="008C6DE5">
        <w:rPr>
          <w:rFonts w:ascii="Times New Roman" w:hAnsi="Times New Roman" w:cs="Times New Roman"/>
          <w:b/>
          <w:sz w:val="18"/>
          <w:szCs w:val="18"/>
        </w:rPr>
        <w:t>Перечень муниципального имущества находящегося в  собственности Борисоглебского сельского поселения, подлежащего приватизации в 2024 году.</w:t>
      </w:r>
    </w:p>
    <w:p w:rsidR="00BC3C0B" w:rsidRPr="00715AD3" w:rsidRDefault="00BC3C0B" w:rsidP="004154FD">
      <w:pPr>
        <w:spacing w:after="0" w:line="240" w:lineRule="auto"/>
        <w:jc w:val="both"/>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738"/>
        <w:gridCol w:w="1208"/>
        <w:gridCol w:w="925"/>
        <w:gridCol w:w="925"/>
      </w:tblGrid>
      <w:tr w:rsidR="00BC3C0B" w:rsidRPr="008C6DE5" w:rsidTr="008C6DE5">
        <w:trPr>
          <w:trHeight w:val="345"/>
        </w:trPr>
        <w:tc>
          <w:tcPr>
            <w:tcW w:w="23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 </w:t>
            </w:r>
            <w:proofErr w:type="gramStart"/>
            <w:r w:rsidRPr="008C6DE5">
              <w:rPr>
                <w:rFonts w:ascii="Times New Roman" w:hAnsi="Times New Roman" w:cs="Times New Roman"/>
                <w:sz w:val="12"/>
                <w:szCs w:val="12"/>
              </w:rPr>
              <w:t>п</w:t>
            </w:r>
            <w:proofErr w:type="gramEnd"/>
            <w:r w:rsidRPr="008C6DE5">
              <w:rPr>
                <w:rFonts w:ascii="Times New Roman" w:hAnsi="Times New Roman" w:cs="Times New Roman"/>
                <w:sz w:val="12"/>
                <w:szCs w:val="12"/>
              </w:rPr>
              <w:t>/п</w:t>
            </w:r>
          </w:p>
        </w:tc>
        <w:tc>
          <w:tcPr>
            <w:tcW w:w="230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Наименование имущества</w:t>
            </w:r>
          </w:p>
        </w:tc>
        <w:tc>
          <w:tcPr>
            <w:tcW w:w="107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Адрес (местонахождение)</w:t>
            </w:r>
          </w:p>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имущества</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Срок приватизации</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Способ                приватизации</w:t>
            </w:r>
          </w:p>
        </w:tc>
      </w:tr>
      <w:tr w:rsidR="00BC3C0B" w:rsidRPr="008C6DE5" w:rsidTr="008C6DE5">
        <w:tc>
          <w:tcPr>
            <w:tcW w:w="232" w:type="pct"/>
            <w:tcBorders>
              <w:top w:val="single" w:sz="4" w:space="0" w:color="auto"/>
              <w:left w:val="single" w:sz="4" w:space="0" w:color="auto"/>
              <w:bottom w:val="single" w:sz="4" w:space="0" w:color="auto"/>
              <w:right w:val="single" w:sz="4" w:space="0" w:color="auto"/>
            </w:tcBorders>
            <w:vAlign w:val="center"/>
            <w:hideMark/>
          </w:tcPr>
          <w:p w:rsidR="00BC3C0B" w:rsidRPr="008C6DE5" w:rsidRDefault="00BC3C0B" w:rsidP="004154FD">
            <w:pPr>
              <w:spacing w:after="0" w:line="240" w:lineRule="auto"/>
              <w:rPr>
                <w:rFonts w:ascii="Times New Roman" w:hAnsi="Times New Roman" w:cs="Times New Roman"/>
                <w:sz w:val="12"/>
                <w:szCs w:val="12"/>
                <w:lang w:val="en-US"/>
              </w:rPr>
            </w:pPr>
            <w:r w:rsidRPr="008C6DE5">
              <w:rPr>
                <w:rFonts w:ascii="Times New Roman" w:hAnsi="Times New Roman" w:cs="Times New Roman"/>
                <w:sz w:val="12"/>
                <w:szCs w:val="12"/>
              </w:rPr>
              <w:t>1</w:t>
            </w:r>
          </w:p>
        </w:tc>
        <w:tc>
          <w:tcPr>
            <w:tcW w:w="230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Земельный участок общей площадью 945,0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(кадастровый номер: 76:02:130118:701, кадастровая стоимость земельного участка 282403,80 рублей)</w:t>
            </w:r>
          </w:p>
        </w:tc>
        <w:tc>
          <w:tcPr>
            <w:tcW w:w="107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Ярославская область, п. Борисоглебский,  ул. Боровая, д. 5</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      1 квартал</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Аукцион</w:t>
            </w:r>
          </w:p>
        </w:tc>
      </w:tr>
      <w:tr w:rsidR="00BC3C0B" w:rsidRPr="008C6DE5" w:rsidTr="008C6DE5">
        <w:tc>
          <w:tcPr>
            <w:tcW w:w="232" w:type="pct"/>
            <w:tcBorders>
              <w:top w:val="single" w:sz="4" w:space="0" w:color="auto"/>
              <w:left w:val="single" w:sz="4" w:space="0" w:color="auto"/>
              <w:bottom w:val="single" w:sz="4" w:space="0" w:color="auto"/>
              <w:right w:val="single" w:sz="4" w:space="0" w:color="auto"/>
            </w:tcBorders>
            <w:vAlign w:val="center"/>
            <w:hideMark/>
          </w:tcPr>
          <w:p w:rsidR="00BC3C0B" w:rsidRPr="008C6DE5" w:rsidRDefault="00BC3C0B" w:rsidP="004154FD">
            <w:pPr>
              <w:spacing w:after="0" w:line="240" w:lineRule="auto"/>
              <w:rPr>
                <w:rFonts w:ascii="Times New Roman" w:hAnsi="Times New Roman" w:cs="Times New Roman"/>
                <w:sz w:val="12"/>
                <w:szCs w:val="12"/>
              </w:rPr>
            </w:pPr>
            <w:r w:rsidRPr="008C6DE5">
              <w:rPr>
                <w:rFonts w:ascii="Times New Roman" w:hAnsi="Times New Roman" w:cs="Times New Roman"/>
                <w:sz w:val="12"/>
                <w:szCs w:val="12"/>
              </w:rPr>
              <w:t>2</w:t>
            </w:r>
          </w:p>
        </w:tc>
        <w:tc>
          <w:tcPr>
            <w:tcW w:w="230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Земельный участок общей площадью 1154,0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xml:space="preserve">., кадастровый номер 76:02:130131:375, вид разрешенного использования – для объектов жилой застройки, категория земель – земли населенных пунктов, кадастровая стоимость участка: </w:t>
            </w:r>
            <w:r w:rsidRPr="008C6DE5">
              <w:rPr>
                <w:rFonts w:ascii="Times New Roman" w:hAnsi="Times New Roman" w:cs="Times New Roman"/>
                <w:color w:val="000000"/>
                <w:sz w:val="12"/>
                <w:szCs w:val="12"/>
                <w:shd w:val="clear" w:color="auto" w:fill="F8F9FA"/>
              </w:rPr>
              <w:t>661 881,75</w:t>
            </w:r>
            <w:r w:rsidRPr="008C6DE5">
              <w:rPr>
                <w:rFonts w:ascii="Times New Roman" w:hAnsi="Times New Roman" w:cs="Times New Roman"/>
                <w:color w:val="000000"/>
                <w:sz w:val="12"/>
                <w:szCs w:val="12"/>
              </w:rPr>
              <w:t> </w:t>
            </w:r>
            <w:r w:rsidRPr="008C6DE5">
              <w:rPr>
                <w:rFonts w:ascii="Times New Roman" w:hAnsi="Times New Roman" w:cs="Times New Roman"/>
                <w:sz w:val="12"/>
                <w:szCs w:val="12"/>
              </w:rPr>
              <w:t>рублей.</w:t>
            </w:r>
          </w:p>
        </w:tc>
        <w:tc>
          <w:tcPr>
            <w:tcW w:w="107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Ярославская область, Борисоглебский р-н, пос. Борисоглебский, ул. Первомайская, д.9</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      1 квартал</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Аукцион</w:t>
            </w:r>
          </w:p>
        </w:tc>
      </w:tr>
      <w:tr w:rsidR="00BC3C0B" w:rsidRPr="008C6DE5" w:rsidTr="008C6DE5">
        <w:tc>
          <w:tcPr>
            <w:tcW w:w="232" w:type="pct"/>
            <w:tcBorders>
              <w:top w:val="single" w:sz="4" w:space="0" w:color="auto"/>
              <w:left w:val="single" w:sz="4" w:space="0" w:color="auto"/>
              <w:bottom w:val="single" w:sz="4" w:space="0" w:color="auto"/>
              <w:right w:val="single" w:sz="4" w:space="0" w:color="auto"/>
            </w:tcBorders>
            <w:vAlign w:val="center"/>
            <w:hideMark/>
          </w:tcPr>
          <w:p w:rsidR="00BC3C0B" w:rsidRPr="008C6DE5" w:rsidRDefault="00BC3C0B" w:rsidP="004154FD">
            <w:pPr>
              <w:spacing w:after="0" w:line="240" w:lineRule="auto"/>
              <w:rPr>
                <w:rFonts w:ascii="Times New Roman" w:hAnsi="Times New Roman" w:cs="Times New Roman"/>
                <w:sz w:val="12"/>
                <w:szCs w:val="12"/>
              </w:rPr>
            </w:pPr>
            <w:r w:rsidRPr="008C6DE5">
              <w:rPr>
                <w:rFonts w:ascii="Times New Roman" w:hAnsi="Times New Roman" w:cs="Times New Roman"/>
                <w:sz w:val="12"/>
                <w:szCs w:val="12"/>
              </w:rPr>
              <w:t>3</w:t>
            </w:r>
          </w:p>
        </w:tc>
        <w:tc>
          <w:tcPr>
            <w:tcW w:w="230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Земельный участок общей площадью 1164,0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xml:space="preserve">., кадастровый номер 76:02:130131:374, вид разрешенного использования – для объектов жилой застройки, категория земель – земли населенных пунктов, кадастровая стоимость участка: </w:t>
            </w:r>
            <w:r w:rsidRPr="008C6DE5">
              <w:rPr>
                <w:rFonts w:ascii="Times New Roman" w:hAnsi="Times New Roman" w:cs="Times New Roman"/>
                <w:color w:val="000000"/>
                <w:sz w:val="12"/>
                <w:szCs w:val="12"/>
                <w:shd w:val="clear" w:color="auto" w:fill="F8F9FA"/>
              </w:rPr>
              <w:t xml:space="preserve">582 279,36 </w:t>
            </w:r>
            <w:r w:rsidRPr="008C6DE5">
              <w:rPr>
                <w:rFonts w:ascii="Times New Roman" w:hAnsi="Times New Roman" w:cs="Times New Roman"/>
                <w:sz w:val="12"/>
                <w:szCs w:val="12"/>
              </w:rPr>
              <w:t>рублей</w:t>
            </w:r>
            <w:r w:rsidRPr="008C6DE5">
              <w:rPr>
                <w:rFonts w:ascii="Times New Roman" w:hAnsi="Times New Roman" w:cs="Times New Roman"/>
                <w:sz w:val="12"/>
                <w:szCs w:val="12"/>
              </w:rPr>
              <w:br/>
              <w:t xml:space="preserve">Нежилое здание (после пожара) общей площадью 160,7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кадастровая стоимость 2 386 088,06 рублей.</w:t>
            </w:r>
          </w:p>
        </w:tc>
        <w:tc>
          <w:tcPr>
            <w:tcW w:w="107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Ярославская область, Борисоглебский р-н, пос. Борисоглебский, ул. Первомайская, д.8</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      1 квартал</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Аукцион</w:t>
            </w:r>
          </w:p>
        </w:tc>
      </w:tr>
      <w:tr w:rsidR="00BC3C0B" w:rsidRPr="008C6DE5" w:rsidTr="008C6DE5">
        <w:tc>
          <w:tcPr>
            <w:tcW w:w="232" w:type="pct"/>
            <w:tcBorders>
              <w:top w:val="single" w:sz="4" w:space="0" w:color="auto"/>
              <w:left w:val="single" w:sz="4" w:space="0" w:color="auto"/>
              <w:bottom w:val="single" w:sz="4" w:space="0" w:color="auto"/>
              <w:right w:val="single" w:sz="4" w:space="0" w:color="auto"/>
            </w:tcBorders>
            <w:vAlign w:val="center"/>
            <w:hideMark/>
          </w:tcPr>
          <w:p w:rsidR="00BC3C0B" w:rsidRPr="008C6DE5" w:rsidRDefault="00BC3C0B" w:rsidP="004154FD">
            <w:pPr>
              <w:spacing w:after="0" w:line="240" w:lineRule="auto"/>
              <w:rPr>
                <w:rFonts w:ascii="Times New Roman" w:hAnsi="Times New Roman" w:cs="Times New Roman"/>
                <w:sz w:val="12"/>
                <w:szCs w:val="12"/>
              </w:rPr>
            </w:pPr>
            <w:r w:rsidRPr="008C6DE5">
              <w:rPr>
                <w:rFonts w:ascii="Times New Roman" w:hAnsi="Times New Roman" w:cs="Times New Roman"/>
                <w:sz w:val="12"/>
                <w:szCs w:val="12"/>
              </w:rPr>
              <w:t>4</w:t>
            </w:r>
          </w:p>
        </w:tc>
        <w:tc>
          <w:tcPr>
            <w:tcW w:w="230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Земельный участок общей площадью 925,0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кадастровый номер 76:02:130102:563,  вид разрешенного использования – малоэтажная многоквартирная застройка, категория земель – земли населенных пунктов, кадастровая стоимость участка: 516658,75</w:t>
            </w:r>
            <w:r w:rsidRPr="008C6DE5">
              <w:rPr>
                <w:rFonts w:ascii="Times New Roman" w:hAnsi="Times New Roman" w:cs="Times New Roman"/>
                <w:color w:val="000000"/>
                <w:sz w:val="12"/>
                <w:szCs w:val="12"/>
                <w:shd w:val="clear" w:color="auto" w:fill="F8F9FA"/>
              </w:rPr>
              <w:t xml:space="preserve"> </w:t>
            </w:r>
            <w:r w:rsidRPr="008C6DE5">
              <w:rPr>
                <w:rFonts w:ascii="Times New Roman" w:hAnsi="Times New Roman" w:cs="Times New Roman"/>
                <w:sz w:val="12"/>
                <w:szCs w:val="12"/>
              </w:rPr>
              <w:t>рублей.</w:t>
            </w:r>
          </w:p>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Здание общей площадью 172,2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кадастровая стоимость 3 120 899,42 рублей.</w:t>
            </w:r>
          </w:p>
        </w:tc>
        <w:tc>
          <w:tcPr>
            <w:tcW w:w="107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Ярославская область, Борисоглебский р-н, пос. Борисоглебский, ул. Устьенская, д.12</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3</w:t>
            </w:r>
          </w:p>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квартал</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Аукцион</w:t>
            </w:r>
          </w:p>
        </w:tc>
      </w:tr>
      <w:tr w:rsidR="00BC3C0B" w:rsidRPr="008C6DE5" w:rsidTr="008C6DE5">
        <w:tc>
          <w:tcPr>
            <w:tcW w:w="232" w:type="pct"/>
            <w:tcBorders>
              <w:top w:val="single" w:sz="4" w:space="0" w:color="auto"/>
              <w:left w:val="single" w:sz="4" w:space="0" w:color="auto"/>
              <w:bottom w:val="single" w:sz="4" w:space="0" w:color="auto"/>
              <w:right w:val="single" w:sz="4" w:space="0" w:color="auto"/>
            </w:tcBorders>
            <w:vAlign w:val="center"/>
            <w:hideMark/>
          </w:tcPr>
          <w:p w:rsidR="00BC3C0B" w:rsidRPr="008C6DE5" w:rsidRDefault="00BC3C0B" w:rsidP="004154FD">
            <w:pPr>
              <w:spacing w:after="0" w:line="240" w:lineRule="auto"/>
              <w:rPr>
                <w:rFonts w:ascii="Times New Roman" w:hAnsi="Times New Roman" w:cs="Times New Roman"/>
                <w:sz w:val="12"/>
                <w:szCs w:val="12"/>
              </w:rPr>
            </w:pPr>
            <w:r w:rsidRPr="008C6DE5">
              <w:rPr>
                <w:rFonts w:ascii="Times New Roman" w:hAnsi="Times New Roman" w:cs="Times New Roman"/>
                <w:sz w:val="12"/>
                <w:szCs w:val="12"/>
              </w:rPr>
              <w:t>5</w:t>
            </w:r>
          </w:p>
        </w:tc>
        <w:tc>
          <w:tcPr>
            <w:tcW w:w="230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Земельный участок общей площадью 1156,0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кадастровый номер 76:02:130231:76,  вид разрешенного использования – для ведения личного подсобного хозяйства, категория земель – земли населенных пунктов, кадастровая стоимость участка: 384659,00 рублей.</w:t>
            </w:r>
          </w:p>
          <w:p w:rsidR="00BC3C0B" w:rsidRPr="008C6DE5" w:rsidRDefault="00BC3C0B" w:rsidP="004154FD">
            <w:pPr>
              <w:spacing w:after="0" w:line="240" w:lineRule="auto"/>
              <w:jc w:val="both"/>
              <w:rPr>
                <w:rFonts w:ascii="Times New Roman" w:hAnsi="Times New Roman" w:cs="Times New Roman"/>
                <w:sz w:val="12"/>
                <w:szCs w:val="12"/>
              </w:rPr>
            </w:pPr>
            <w:r w:rsidRPr="008C6DE5">
              <w:rPr>
                <w:rFonts w:ascii="Times New Roman" w:hAnsi="Times New Roman" w:cs="Times New Roman"/>
                <w:sz w:val="12"/>
                <w:szCs w:val="12"/>
              </w:rPr>
              <w:t xml:space="preserve">Здание общей площадью 100,6 </w:t>
            </w:r>
            <w:proofErr w:type="spellStart"/>
            <w:r w:rsidRPr="008C6DE5">
              <w:rPr>
                <w:rFonts w:ascii="Times New Roman" w:hAnsi="Times New Roman" w:cs="Times New Roman"/>
                <w:sz w:val="12"/>
                <w:szCs w:val="12"/>
              </w:rPr>
              <w:t>кв.м</w:t>
            </w:r>
            <w:proofErr w:type="spellEnd"/>
            <w:r w:rsidRPr="008C6DE5">
              <w:rPr>
                <w:rFonts w:ascii="Times New Roman" w:hAnsi="Times New Roman" w:cs="Times New Roman"/>
                <w:sz w:val="12"/>
                <w:szCs w:val="12"/>
              </w:rPr>
              <w:t>., кадастровая стоимость 439599,38</w:t>
            </w:r>
            <w:r w:rsidRPr="008C6DE5">
              <w:rPr>
                <w:rFonts w:ascii="Times New Roman" w:hAnsi="Times New Roman" w:cs="Times New Roman"/>
                <w:color w:val="000000"/>
                <w:sz w:val="12"/>
                <w:szCs w:val="12"/>
                <w:shd w:val="clear" w:color="auto" w:fill="F8F8F8"/>
              </w:rPr>
              <w:t xml:space="preserve"> </w:t>
            </w:r>
            <w:r w:rsidRPr="008C6DE5">
              <w:rPr>
                <w:rFonts w:ascii="Times New Roman" w:hAnsi="Times New Roman" w:cs="Times New Roman"/>
                <w:color w:val="000000"/>
                <w:sz w:val="12"/>
                <w:szCs w:val="12"/>
              </w:rPr>
              <w:t>рублей.</w:t>
            </w:r>
          </w:p>
        </w:tc>
        <w:tc>
          <w:tcPr>
            <w:tcW w:w="107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Ярославская область, Борисоглебский р-н, пос. Борисоглебский, ул. Чуркина, д.17</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4</w:t>
            </w:r>
          </w:p>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квартал</w:t>
            </w:r>
          </w:p>
        </w:tc>
        <w:tc>
          <w:tcPr>
            <w:tcW w:w="692" w:type="pct"/>
            <w:tcBorders>
              <w:top w:val="single" w:sz="4" w:space="0" w:color="auto"/>
              <w:left w:val="single" w:sz="4" w:space="0" w:color="auto"/>
              <w:bottom w:val="single" w:sz="4" w:space="0" w:color="auto"/>
              <w:right w:val="single" w:sz="4" w:space="0" w:color="auto"/>
            </w:tcBorders>
            <w:hideMark/>
          </w:tcPr>
          <w:p w:rsidR="00BC3C0B" w:rsidRPr="008C6DE5" w:rsidRDefault="00BC3C0B" w:rsidP="004154FD">
            <w:pPr>
              <w:spacing w:after="0" w:line="240" w:lineRule="auto"/>
              <w:jc w:val="center"/>
              <w:rPr>
                <w:rFonts w:ascii="Times New Roman" w:hAnsi="Times New Roman" w:cs="Times New Roman"/>
                <w:sz w:val="12"/>
                <w:szCs w:val="12"/>
              </w:rPr>
            </w:pPr>
            <w:r w:rsidRPr="008C6DE5">
              <w:rPr>
                <w:rFonts w:ascii="Times New Roman" w:hAnsi="Times New Roman" w:cs="Times New Roman"/>
                <w:sz w:val="12"/>
                <w:szCs w:val="12"/>
              </w:rPr>
              <w:t>Аукцион</w:t>
            </w:r>
          </w:p>
        </w:tc>
      </w:tr>
    </w:tbl>
    <w:p w:rsidR="00BC3C0B" w:rsidRPr="00715AD3" w:rsidRDefault="00BC3C0B" w:rsidP="004154FD">
      <w:pPr>
        <w:spacing w:after="0" w:line="240" w:lineRule="auto"/>
        <w:rPr>
          <w:rFonts w:ascii="Times New Roman" w:hAnsi="Times New Roman" w:cs="Times New Roman"/>
          <w:sz w:val="20"/>
          <w:szCs w:val="20"/>
        </w:rPr>
      </w:pPr>
    </w:p>
    <w:p w:rsidR="00BC3C0B" w:rsidRPr="00715AD3" w:rsidRDefault="00BC3C0B" w:rsidP="004154FD">
      <w:pPr>
        <w:spacing w:after="0" w:line="240" w:lineRule="auto"/>
        <w:jc w:val="center"/>
        <w:rPr>
          <w:rFonts w:ascii="Times New Roman" w:hAnsi="Times New Roman" w:cs="Times New Roman"/>
          <w:sz w:val="20"/>
          <w:szCs w:val="20"/>
        </w:rPr>
      </w:pPr>
    </w:p>
    <w:p w:rsidR="00BC3C0B" w:rsidRPr="00715AD3" w:rsidRDefault="00BC3C0B" w:rsidP="00A95D47">
      <w:pPr>
        <w:spacing w:after="0" w:line="240" w:lineRule="auto"/>
        <w:ind w:firstLine="0"/>
        <w:jc w:val="center"/>
        <w:rPr>
          <w:rFonts w:ascii="Times New Roman" w:eastAsia="Times New Roman" w:hAnsi="Times New Roman" w:cs="Times New Roman"/>
          <w:b/>
          <w:bCs/>
          <w:sz w:val="20"/>
          <w:szCs w:val="20"/>
          <w:lang w:eastAsia="ru-RU"/>
        </w:rPr>
      </w:pPr>
    </w:p>
    <w:p w:rsidR="00DF14CA" w:rsidRPr="00715AD3" w:rsidRDefault="00DF14CA" w:rsidP="00A95D47">
      <w:pPr>
        <w:spacing w:after="0" w:line="240" w:lineRule="auto"/>
        <w:ind w:firstLine="0"/>
        <w:jc w:val="both"/>
        <w:rPr>
          <w:rFonts w:ascii="Times New Roman" w:eastAsia="Times New Roman" w:hAnsi="Times New Roman" w:cs="Times New Roman"/>
          <w:sz w:val="20"/>
          <w:szCs w:val="20"/>
          <w:lang w:eastAsia="ru-RU"/>
        </w:rPr>
      </w:pPr>
    </w:p>
    <w:p w:rsidR="00D2419B" w:rsidRPr="001A1180" w:rsidRDefault="00D2419B" w:rsidP="00A95D47">
      <w:pPr>
        <w:spacing w:after="0" w:line="240" w:lineRule="auto"/>
        <w:ind w:firstLine="0"/>
        <w:rPr>
          <w:rFonts w:ascii="Times New Roman" w:eastAsia="Times New Roman" w:hAnsi="Times New Roman" w:cs="Times New Roman"/>
          <w:sz w:val="18"/>
          <w:szCs w:val="18"/>
          <w:lang w:eastAsia="ru-RU"/>
        </w:rPr>
        <w:sectPr w:rsidR="00D2419B" w:rsidRPr="001A1180" w:rsidSect="00A95D47">
          <w:headerReference w:type="default" r:id="rId13"/>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rPr>
          <w:rFonts w:ascii="Times New Roman" w:eastAsia="Times New Roman" w:hAnsi="Times New Roman" w:cs="Times New Roman"/>
          <w:sz w:val="18"/>
          <w:szCs w:val="18"/>
          <w:lang w:eastAsia="ru-RU"/>
        </w:rPr>
      </w:pPr>
    </w:p>
    <w:p w:rsidR="00EE2785" w:rsidRPr="001A1180" w:rsidRDefault="00EE2785" w:rsidP="00A95D47">
      <w:pPr>
        <w:spacing w:after="0" w:line="240" w:lineRule="auto"/>
        <w:ind w:firstLine="0"/>
        <w:jc w:val="both"/>
        <w:rPr>
          <w:rFonts w:ascii="Times New Roman" w:hAnsi="Times New Roman" w:cs="Times New Roman"/>
          <w:sz w:val="18"/>
          <w:szCs w:val="18"/>
        </w:rPr>
        <w:sectPr w:rsidR="00EE2785" w:rsidRPr="001A1180" w:rsidSect="00A95D47">
          <w:type w:val="continuous"/>
          <w:pgSz w:w="11906" w:h="16838"/>
          <w:pgMar w:top="851" w:right="851" w:bottom="851" w:left="851" w:header="709" w:footer="709" w:gutter="0"/>
          <w:cols w:num="2" w:space="287"/>
          <w:docGrid w:linePitch="360"/>
        </w:sectPr>
      </w:pPr>
    </w:p>
    <w:p w:rsidR="00EE2785" w:rsidRPr="001A1180" w:rsidRDefault="00EE2785" w:rsidP="00A95D47">
      <w:pPr>
        <w:spacing w:after="0" w:line="240" w:lineRule="auto"/>
        <w:ind w:firstLine="0"/>
        <w:jc w:val="both"/>
        <w:rPr>
          <w:rFonts w:ascii="Times New Roman" w:hAnsi="Times New Roman" w:cs="Times New Roman"/>
          <w:sz w:val="18"/>
          <w:szCs w:val="18"/>
        </w:rPr>
      </w:pPr>
    </w:p>
    <w:p w:rsidR="005B39E3" w:rsidRPr="001A1180" w:rsidRDefault="005B39E3" w:rsidP="00A95D47">
      <w:pPr>
        <w:spacing w:after="0" w:line="240" w:lineRule="auto"/>
        <w:ind w:firstLine="0"/>
        <w:jc w:val="center"/>
        <w:rPr>
          <w:rFonts w:ascii="Times New Roman" w:hAnsi="Times New Roman" w:cs="Times New Roman"/>
          <w:b/>
          <w:sz w:val="18"/>
          <w:szCs w:val="18"/>
        </w:rPr>
      </w:pPr>
    </w:p>
    <w:p w:rsidR="00DF14CA" w:rsidRDefault="00BC3C0B" w:rsidP="00A95D47">
      <w:pPr>
        <w:spacing w:after="0" w:line="240" w:lineRule="auto"/>
        <w:ind w:firstLine="0"/>
        <w:jc w:val="center"/>
        <w:rPr>
          <w:rFonts w:ascii="Times New Roman" w:eastAsia="Times New Roman" w:hAnsi="Times New Roman" w:cs="Times New Roman"/>
          <w:b/>
          <w:sz w:val="20"/>
          <w:szCs w:val="20"/>
          <w:lang w:eastAsia="ru-RU"/>
        </w:rPr>
      </w:pPr>
      <w:r w:rsidRPr="00A61798">
        <w:rPr>
          <w:rFonts w:ascii="Times New Roman" w:eastAsia="Times New Roman" w:hAnsi="Times New Roman" w:cs="Times New Roman"/>
          <w:b/>
          <w:sz w:val="20"/>
          <w:szCs w:val="20"/>
          <w:lang w:eastAsia="ru-RU"/>
        </w:rPr>
        <w:t>ПОСТАНОВЛЕНИЯ АДМИНИСТРАЦИИ БОРИСОГЛЕБСКОГО СЕЛЬСКОГО ПОСЕЛЕНИЯ</w:t>
      </w:r>
    </w:p>
    <w:p w:rsidR="00BC3C0B" w:rsidRPr="001A1180" w:rsidRDefault="00BC3C0B" w:rsidP="00A95D47">
      <w:pPr>
        <w:spacing w:after="0" w:line="240" w:lineRule="auto"/>
        <w:ind w:firstLine="0"/>
        <w:jc w:val="center"/>
        <w:rPr>
          <w:rFonts w:ascii="Times New Roman" w:hAnsi="Times New Roman" w:cs="Times New Roman"/>
          <w:b/>
          <w:sz w:val="18"/>
          <w:szCs w:val="18"/>
        </w:rPr>
      </w:pPr>
    </w:p>
    <w:p w:rsidR="00DF14CA" w:rsidRPr="001A1180" w:rsidRDefault="00DF14CA"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sectPr w:rsidR="00DF14CA" w:rsidRPr="001A1180" w:rsidSect="00A95D47">
          <w:type w:val="continuous"/>
          <w:pgSz w:w="11906" w:h="16838"/>
          <w:pgMar w:top="851" w:right="851" w:bottom="851" w:left="851" w:header="709" w:footer="709" w:gutter="0"/>
          <w:cols w:space="708"/>
          <w:docGrid w:linePitch="360"/>
        </w:sectPr>
      </w:pPr>
    </w:p>
    <w:p w:rsidR="005B39E3" w:rsidRPr="001A1180" w:rsidRDefault="005B39E3" w:rsidP="00A95D47">
      <w:pPr>
        <w:widowControl w:val="0"/>
        <w:suppressAutoHyphens/>
        <w:autoSpaceDN w:val="0"/>
        <w:spacing w:after="0" w:line="240" w:lineRule="auto"/>
        <w:ind w:firstLine="0"/>
        <w:jc w:val="center"/>
        <w:textAlignment w:val="baseline"/>
        <w:rPr>
          <w:rFonts w:ascii="Times New Roman" w:eastAsia="Times New Roman" w:hAnsi="Times New Roman" w:cs="Times New Roman"/>
          <w:b/>
          <w:color w:val="000000"/>
          <w:spacing w:val="2"/>
          <w:sz w:val="18"/>
          <w:szCs w:val="18"/>
          <w:lang w:eastAsia="ar-SA"/>
        </w:rPr>
      </w:pPr>
    </w:p>
    <w:p w:rsidR="00BC3C0B" w:rsidRPr="008C6DE5"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sz w:val="18"/>
          <w:szCs w:val="18"/>
          <w:lang w:eastAsia="ru-RU"/>
        </w:rPr>
        <w:t>ПОСТАНОВЛЕНИЕ</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Администрации Борисоглебского сельского поселения</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муниципального района</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Ярославской области</w:t>
      </w:r>
    </w:p>
    <w:p w:rsidR="00BC3C0B" w:rsidRPr="008C6DE5" w:rsidRDefault="00BC3C0B" w:rsidP="00BC3C0B">
      <w:pPr>
        <w:spacing w:after="0" w:line="240" w:lineRule="auto"/>
        <w:ind w:firstLine="0"/>
        <w:jc w:val="center"/>
        <w:rPr>
          <w:rFonts w:ascii="Times New Roman" w:eastAsia="Times New Roman" w:hAnsi="Times New Roman" w:cs="Times New Roman"/>
          <w:b/>
          <w:color w:val="000000"/>
          <w:sz w:val="18"/>
          <w:szCs w:val="18"/>
          <w:lang w:eastAsia="ru-RU"/>
        </w:rPr>
      </w:pPr>
    </w:p>
    <w:p w:rsidR="00BC3C0B" w:rsidRPr="008C6DE5" w:rsidRDefault="00BC3C0B" w:rsidP="00BC3C0B">
      <w:pPr>
        <w:spacing w:after="0" w:line="276"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t>от   15.12.2023 года  № 363</w:t>
      </w:r>
    </w:p>
    <w:p w:rsidR="00BC3C0B" w:rsidRPr="008C6DE5" w:rsidRDefault="00BC3C0B" w:rsidP="00BC3C0B">
      <w:pPr>
        <w:spacing w:after="0" w:line="276" w:lineRule="auto"/>
        <w:ind w:firstLine="0"/>
        <w:rPr>
          <w:rFonts w:ascii="Times New Roman" w:eastAsia="Calibri" w:hAnsi="Times New Roman" w:cs="Times New Roman"/>
          <w:sz w:val="18"/>
          <w:szCs w:val="18"/>
        </w:rPr>
      </w:pPr>
      <w:r w:rsidRPr="008C6DE5">
        <w:rPr>
          <w:rFonts w:ascii="Times New Roman" w:eastAsia="Calibri" w:hAnsi="Times New Roman" w:cs="Times New Roman"/>
          <w:sz w:val="18"/>
          <w:szCs w:val="18"/>
        </w:rPr>
        <w:lastRenderedPageBreak/>
        <w:t>п. Борисоглебский</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О размере платы граждан </w:t>
      </w:r>
      <w:proofErr w:type="gramStart"/>
      <w:r w:rsidRPr="008C6DE5">
        <w:rPr>
          <w:rFonts w:ascii="Times New Roman" w:eastAsia="Times New Roman" w:hAnsi="Times New Roman" w:cs="Times New Roman"/>
          <w:sz w:val="18"/>
          <w:szCs w:val="18"/>
          <w:lang w:eastAsia="ru-RU"/>
        </w:rPr>
        <w:t>за</w:t>
      </w:r>
      <w:proofErr w:type="gramEnd"/>
      <w:r w:rsidRPr="008C6DE5">
        <w:rPr>
          <w:rFonts w:ascii="Times New Roman" w:eastAsia="Times New Roman" w:hAnsi="Times New Roman" w:cs="Times New Roman"/>
          <w:sz w:val="18"/>
          <w:szCs w:val="18"/>
          <w:lang w:eastAsia="ru-RU"/>
        </w:rPr>
        <w:t xml:space="preserve"> жилищные и</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коммунальные услуги</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 xml:space="preserve">В соответствии с Жилищным кодексом Российской Федерации,  постановлением Правительства РФ от 30.05.2016 № 484 «О </w:t>
      </w:r>
      <w:r w:rsidRPr="008C6DE5">
        <w:rPr>
          <w:rFonts w:ascii="Times New Roman" w:eastAsia="Times New Roman" w:hAnsi="Times New Roman" w:cs="Times New Roman"/>
          <w:sz w:val="18"/>
          <w:szCs w:val="18"/>
          <w:lang w:eastAsia="ru-RU"/>
        </w:rPr>
        <w:lastRenderedPageBreak/>
        <w:t>ценообразовании в области обращения с твердыми коммунальными отходами», постановлением Правительства Российской Федерации от 30.04.2014г. № 400 «Об основах формирования индексов изменения размера платы граждан за коммунальные услуги в Российской Федерации», указом губернатора Ярославской области от 30.11.2016 № 597,  Администрация Борисоглебского сельского поселения Борисоглебского муниципального района Ярославской области</w:t>
      </w:r>
      <w:proofErr w:type="gramEnd"/>
      <w:r w:rsidRPr="008C6DE5">
        <w:rPr>
          <w:rFonts w:ascii="Times New Roman" w:eastAsia="Times New Roman" w:hAnsi="Times New Roman" w:cs="Times New Roman"/>
          <w:sz w:val="18"/>
          <w:szCs w:val="18"/>
          <w:lang w:eastAsia="ru-RU"/>
        </w:rPr>
        <w:t xml:space="preserve"> ПОСТАНОВЛЯЕТ:</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Установить с 01.01.2024 до 31.12.2024:</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1. Размер платы граждан за жилищные и коммунальные услуги:</w:t>
      </w:r>
    </w:p>
    <w:p w:rsidR="00BC3C0B" w:rsidRPr="008C6DE5" w:rsidRDefault="00BC3C0B" w:rsidP="00BC3C0B">
      <w:pPr>
        <w:spacing w:after="0" w:line="240" w:lineRule="auto"/>
        <w:ind w:firstLine="0"/>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
        <w:gridCol w:w="990"/>
        <w:gridCol w:w="939"/>
        <w:gridCol w:w="762"/>
        <w:gridCol w:w="1085"/>
        <w:gridCol w:w="1040"/>
      </w:tblGrid>
      <w:tr w:rsidR="00BC3C0B" w:rsidRPr="008C6DE5" w:rsidTr="00BC3C0B">
        <w:tc>
          <w:tcPr>
            <w:tcW w:w="287"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 xml:space="preserve">№ </w:t>
            </w:r>
            <w:proofErr w:type="gramStart"/>
            <w:r w:rsidRPr="008C6DE5">
              <w:rPr>
                <w:rFonts w:ascii="Times New Roman" w:eastAsia="Times New Roman" w:hAnsi="Times New Roman" w:cs="Times New Roman"/>
                <w:sz w:val="12"/>
                <w:szCs w:val="12"/>
              </w:rPr>
              <w:t>п</w:t>
            </w:r>
            <w:proofErr w:type="gramEnd"/>
            <w:r w:rsidRPr="008C6DE5">
              <w:rPr>
                <w:rFonts w:ascii="Times New Roman" w:eastAsia="Times New Roman" w:hAnsi="Times New Roman" w:cs="Times New Roman"/>
                <w:sz w:val="12"/>
                <w:szCs w:val="12"/>
              </w:rPr>
              <w:t>/п</w:t>
            </w:r>
          </w:p>
        </w:tc>
        <w:tc>
          <w:tcPr>
            <w:tcW w:w="881"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 xml:space="preserve">Обслуживающая </w:t>
            </w:r>
          </w:p>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организация</w:t>
            </w:r>
          </w:p>
        </w:tc>
        <w:tc>
          <w:tcPr>
            <w:tcW w:w="1036"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 xml:space="preserve">Размер платы </w:t>
            </w:r>
            <w:proofErr w:type="gramStart"/>
            <w:r w:rsidRPr="008C6DE5">
              <w:rPr>
                <w:rFonts w:ascii="Times New Roman" w:eastAsia="Times New Roman" w:hAnsi="Times New Roman" w:cs="Times New Roman"/>
                <w:sz w:val="12"/>
                <w:szCs w:val="12"/>
              </w:rPr>
              <w:t>за</w:t>
            </w:r>
            <w:proofErr w:type="gramEnd"/>
          </w:p>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 xml:space="preserve">содержание и </w:t>
            </w:r>
            <w:proofErr w:type="gramStart"/>
            <w:r w:rsidRPr="008C6DE5">
              <w:rPr>
                <w:rFonts w:ascii="Times New Roman" w:eastAsia="Times New Roman" w:hAnsi="Times New Roman" w:cs="Times New Roman"/>
                <w:sz w:val="12"/>
                <w:szCs w:val="12"/>
              </w:rPr>
              <w:t>текущий</w:t>
            </w:r>
            <w:proofErr w:type="gramEnd"/>
          </w:p>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ремонт, руб./м</w:t>
            </w:r>
            <w:proofErr w:type="gramStart"/>
            <w:r w:rsidRPr="008C6DE5">
              <w:rPr>
                <w:rFonts w:ascii="Times New Roman" w:eastAsia="Times New Roman" w:hAnsi="Times New Roman" w:cs="Times New Roman"/>
                <w:sz w:val="12"/>
                <w:szCs w:val="12"/>
              </w:rPr>
              <w:t>2</w:t>
            </w:r>
            <w:proofErr w:type="gramEnd"/>
          </w:p>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 xml:space="preserve">(в том числе промывка и </w:t>
            </w:r>
            <w:proofErr w:type="spellStart"/>
            <w:r w:rsidRPr="008C6DE5">
              <w:rPr>
                <w:rFonts w:ascii="Times New Roman" w:eastAsia="Times New Roman" w:hAnsi="Times New Roman" w:cs="Times New Roman"/>
                <w:sz w:val="12"/>
                <w:szCs w:val="12"/>
              </w:rPr>
              <w:t>опресовка</w:t>
            </w:r>
            <w:proofErr w:type="spellEnd"/>
            <w:r w:rsidRPr="008C6DE5">
              <w:rPr>
                <w:rFonts w:ascii="Times New Roman" w:eastAsia="Times New Roman" w:hAnsi="Times New Roman" w:cs="Times New Roman"/>
                <w:sz w:val="12"/>
                <w:szCs w:val="12"/>
              </w:rPr>
              <w:t xml:space="preserve"> внутридомовых тепловых сетей)</w:t>
            </w:r>
          </w:p>
        </w:tc>
        <w:tc>
          <w:tcPr>
            <w:tcW w:w="718"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 xml:space="preserve">Плата за наем </w:t>
            </w:r>
          </w:p>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жилого помещения,</w:t>
            </w:r>
          </w:p>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руб./м</w:t>
            </w:r>
            <w:proofErr w:type="gramStart"/>
            <w:r w:rsidRPr="008C6DE5">
              <w:rPr>
                <w:rFonts w:ascii="Times New Roman" w:eastAsia="Times New Roman" w:hAnsi="Times New Roman" w:cs="Times New Roman"/>
                <w:sz w:val="12"/>
                <w:szCs w:val="12"/>
              </w:rPr>
              <w:t>2</w:t>
            </w:r>
            <w:proofErr w:type="gramEnd"/>
          </w:p>
        </w:tc>
        <w:tc>
          <w:tcPr>
            <w:tcW w:w="1065"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Размер платы за электроснабжение, предоставленного на общедомовые нужды в многоквартирном доме, руб./м</w:t>
            </w:r>
            <w:proofErr w:type="gramStart"/>
            <w:r w:rsidRPr="008C6DE5">
              <w:rPr>
                <w:rFonts w:ascii="Times New Roman" w:eastAsia="Times New Roman" w:hAnsi="Times New Roman" w:cs="Times New Roman"/>
                <w:sz w:val="12"/>
                <w:szCs w:val="12"/>
              </w:rPr>
              <w:t>2</w:t>
            </w:r>
            <w:proofErr w:type="gramEnd"/>
          </w:p>
        </w:tc>
        <w:tc>
          <w:tcPr>
            <w:tcW w:w="1013"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Размер платы за холодное водоснабжение, предоставленного на общедомовые нужды в многоквартирном доме, руб./м</w:t>
            </w:r>
            <w:proofErr w:type="gramStart"/>
            <w:r w:rsidRPr="008C6DE5">
              <w:rPr>
                <w:rFonts w:ascii="Times New Roman" w:eastAsia="Times New Roman" w:hAnsi="Times New Roman" w:cs="Times New Roman"/>
                <w:sz w:val="12"/>
                <w:szCs w:val="12"/>
              </w:rPr>
              <w:t>2</w:t>
            </w:r>
            <w:proofErr w:type="gramEnd"/>
          </w:p>
        </w:tc>
      </w:tr>
      <w:tr w:rsidR="00BC3C0B" w:rsidRPr="008C6DE5" w:rsidTr="00BC3C0B">
        <w:trPr>
          <w:trHeight w:val="280"/>
        </w:trPr>
        <w:tc>
          <w:tcPr>
            <w:tcW w:w="287" w:type="pct"/>
            <w:vMerge w:val="restart"/>
            <w:tcBorders>
              <w:top w:val="single" w:sz="4" w:space="0" w:color="auto"/>
              <w:left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1</w:t>
            </w:r>
          </w:p>
        </w:tc>
        <w:tc>
          <w:tcPr>
            <w:tcW w:w="881" w:type="pct"/>
            <w:vMerge w:val="restart"/>
            <w:tcBorders>
              <w:top w:val="single" w:sz="4" w:space="0" w:color="auto"/>
              <w:left w:val="single" w:sz="4" w:space="0" w:color="auto"/>
              <w:right w:val="single" w:sz="4" w:space="0" w:color="auto"/>
            </w:tcBorders>
            <w:hideMark/>
          </w:tcPr>
          <w:p w:rsidR="00BC3C0B" w:rsidRPr="008C6DE5" w:rsidRDefault="00BC3C0B" w:rsidP="00BC3C0B">
            <w:pPr>
              <w:spacing w:after="0" w:line="276" w:lineRule="auto"/>
              <w:ind w:firstLine="0"/>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ООО «Забота»</w:t>
            </w:r>
          </w:p>
        </w:tc>
        <w:tc>
          <w:tcPr>
            <w:tcW w:w="1036" w:type="pct"/>
            <w:tcBorders>
              <w:top w:val="single" w:sz="4" w:space="0" w:color="auto"/>
              <w:left w:val="single" w:sz="4" w:space="0" w:color="auto"/>
              <w:bottom w:val="single" w:sz="4" w:space="0" w:color="auto"/>
              <w:right w:val="single" w:sz="4" w:space="0" w:color="auto"/>
            </w:tcBorders>
            <w:hideMark/>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Для домов без систем центрального отопления -</w:t>
            </w:r>
          </w:p>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9,48</w:t>
            </w:r>
          </w:p>
        </w:tc>
        <w:tc>
          <w:tcPr>
            <w:tcW w:w="718" w:type="pct"/>
            <w:vMerge w:val="restart"/>
            <w:tcBorders>
              <w:top w:val="single" w:sz="4" w:space="0" w:color="auto"/>
              <w:left w:val="single" w:sz="4" w:space="0" w:color="auto"/>
              <w:right w:val="single" w:sz="4" w:space="0" w:color="auto"/>
            </w:tcBorders>
            <w:hideMark/>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2,43</w:t>
            </w:r>
          </w:p>
        </w:tc>
        <w:tc>
          <w:tcPr>
            <w:tcW w:w="1065" w:type="pct"/>
            <w:vMerge w:val="restart"/>
            <w:tcBorders>
              <w:top w:val="single" w:sz="4" w:space="0" w:color="auto"/>
              <w:left w:val="single" w:sz="4" w:space="0" w:color="auto"/>
              <w:right w:val="single" w:sz="4" w:space="0" w:color="auto"/>
            </w:tcBorders>
            <w:hideMark/>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1,06</w:t>
            </w:r>
          </w:p>
        </w:tc>
        <w:tc>
          <w:tcPr>
            <w:tcW w:w="1013" w:type="pct"/>
            <w:vMerge w:val="restart"/>
            <w:tcBorders>
              <w:top w:val="single" w:sz="4" w:space="0" w:color="auto"/>
              <w:left w:val="single" w:sz="4" w:space="0" w:color="auto"/>
              <w:right w:val="single" w:sz="4" w:space="0" w:color="auto"/>
            </w:tcBorders>
            <w:hideMark/>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1,44</w:t>
            </w:r>
          </w:p>
        </w:tc>
      </w:tr>
      <w:tr w:rsidR="00BC3C0B" w:rsidRPr="008C6DE5" w:rsidTr="00BC3C0B">
        <w:trPr>
          <w:trHeight w:val="280"/>
        </w:trPr>
        <w:tc>
          <w:tcPr>
            <w:tcW w:w="287" w:type="pct"/>
            <w:vMerge/>
            <w:tcBorders>
              <w:left w:val="single" w:sz="4" w:space="0" w:color="auto"/>
              <w:bottom w:val="single" w:sz="4" w:space="0" w:color="auto"/>
              <w:right w:val="single" w:sz="4" w:space="0" w:color="auto"/>
            </w:tcBorders>
          </w:tcPr>
          <w:p w:rsidR="00BC3C0B" w:rsidRPr="008C6DE5" w:rsidRDefault="00BC3C0B" w:rsidP="00BC3C0B">
            <w:pPr>
              <w:spacing w:after="0" w:line="276" w:lineRule="auto"/>
              <w:ind w:firstLine="0"/>
              <w:rPr>
                <w:rFonts w:ascii="Times New Roman" w:eastAsia="Times New Roman" w:hAnsi="Times New Roman" w:cs="Times New Roman"/>
                <w:sz w:val="12"/>
                <w:szCs w:val="12"/>
              </w:rPr>
            </w:pPr>
          </w:p>
        </w:tc>
        <w:tc>
          <w:tcPr>
            <w:tcW w:w="881" w:type="pct"/>
            <w:vMerge/>
            <w:tcBorders>
              <w:left w:val="single" w:sz="4" w:space="0" w:color="auto"/>
              <w:bottom w:val="single" w:sz="4" w:space="0" w:color="auto"/>
              <w:right w:val="single" w:sz="4" w:space="0" w:color="auto"/>
            </w:tcBorders>
          </w:tcPr>
          <w:p w:rsidR="00BC3C0B" w:rsidRPr="008C6DE5" w:rsidRDefault="00BC3C0B" w:rsidP="00BC3C0B">
            <w:pPr>
              <w:spacing w:after="0" w:line="276" w:lineRule="auto"/>
              <w:ind w:firstLine="0"/>
              <w:rPr>
                <w:rFonts w:ascii="Times New Roman" w:eastAsia="Times New Roman" w:hAnsi="Times New Roman" w:cs="Times New Roman"/>
                <w:sz w:val="12"/>
                <w:szCs w:val="12"/>
              </w:rPr>
            </w:pPr>
          </w:p>
        </w:tc>
        <w:tc>
          <w:tcPr>
            <w:tcW w:w="1036" w:type="pct"/>
            <w:tcBorders>
              <w:top w:val="single" w:sz="4" w:space="0" w:color="auto"/>
              <w:left w:val="single" w:sz="4" w:space="0" w:color="auto"/>
              <w:bottom w:val="single" w:sz="4" w:space="0" w:color="auto"/>
              <w:right w:val="single" w:sz="4" w:space="0" w:color="auto"/>
            </w:tcBorders>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r w:rsidRPr="008C6DE5">
              <w:rPr>
                <w:rFonts w:ascii="Times New Roman" w:eastAsia="Times New Roman" w:hAnsi="Times New Roman" w:cs="Times New Roman"/>
                <w:sz w:val="12"/>
                <w:szCs w:val="12"/>
              </w:rPr>
              <w:t>Для домов с системой центрального отопления – 10,73</w:t>
            </w:r>
          </w:p>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p>
        </w:tc>
        <w:tc>
          <w:tcPr>
            <w:tcW w:w="718" w:type="pct"/>
            <w:vMerge/>
            <w:tcBorders>
              <w:left w:val="single" w:sz="4" w:space="0" w:color="auto"/>
              <w:bottom w:val="single" w:sz="4" w:space="0" w:color="auto"/>
              <w:right w:val="single" w:sz="4" w:space="0" w:color="auto"/>
            </w:tcBorders>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p>
        </w:tc>
        <w:tc>
          <w:tcPr>
            <w:tcW w:w="1065" w:type="pct"/>
            <w:vMerge/>
            <w:tcBorders>
              <w:left w:val="single" w:sz="4" w:space="0" w:color="auto"/>
              <w:bottom w:val="single" w:sz="4" w:space="0" w:color="auto"/>
              <w:right w:val="single" w:sz="4" w:space="0" w:color="auto"/>
            </w:tcBorders>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p>
        </w:tc>
        <w:tc>
          <w:tcPr>
            <w:tcW w:w="1013" w:type="pct"/>
            <w:vMerge/>
            <w:tcBorders>
              <w:left w:val="single" w:sz="4" w:space="0" w:color="auto"/>
              <w:bottom w:val="single" w:sz="4" w:space="0" w:color="auto"/>
              <w:right w:val="single" w:sz="4" w:space="0" w:color="auto"/>
            </w:tcBorders>
          </w:tcPr>
          <w:p w:rsidR="00BC3C0B" w:rsidRPr="008C6DE5" w:rsidRDefault="00BC3C0B" w:rsidP="00BC3C0B">
            <w:pPr>
              <w:spacing w:after="0" w:line="276" w:lineRule="auto"/>
              <w:ind w:firstLine="0"/>
              <w:jc w:val="center"/>
              <w:rPr>
                <w:rFonts w:ascii="Times New Roman" w:eastAsia="Times New Roman" w:hAnsi="Times New Roman" w:cs="Times New Roman"/>
                <w:sz w:val="12"/>
                <w:szCs w:val="12"/>
              </w:rPr>
            </w:pPr>
          </w:p>
        </w:tc>
      </w:tr>
    </w:tbl>
    <w:p w:rsidR="00BC3C0B" w:rsidRPr="008C6DE5" w:rsidRDefault="00BC3C0B" w:rsidP="00BC3C0B">
      <w:pPr>
        <w:spacing w:after="0" w:line="240" w:lineRule="auto"/>
        <w:ind w:firstLine="0"/>
        <w:jc w:val="right"/>
        <w:rPr>
          <w:rFonts w:ascii="Times New Roman" w:eastAsia="Times New Roman" w:hAnsi="Times New Roman" w:cs="Times New Roman"/>
          <w:sz w:val="20"/>
          <w:szCs w:val="20"/>
          <w:lang w:eastAsia="ru-RU"/>
        </w:rPr>
      </w:pPr>
      <w:r w:rsidRPr="008C6DE5">
        <w:rPr>
          <w:rFonts w:ascii="Times New Roman" w:eastAsia="Times New Roman" w:hAnsi="Times New Roman" w:cs="Times New Roman"/>
          <w:sz w:val="20"/>
          <w:szCs w:val="20"/>
          <w:lang w:eastAsia="ru-RU"/>
        </w:rPr>
        <w:t xml:space="preserve"> </w:t>
      </w:r>
    </w:p>
    <w:p w:rsidR="00BC3C0B" w:rsidRPr="008C6DE5" w:rsidRDefault="00BC3C0B" w:rsidP="00BC3C0B">
      <w:pPr>
        <w:numPr>
          <w:ilvl w:val="0"/>
          <w:numId w:val="15"/>
        </w:numPr>
        <w:spacing w:after="0" w:line="240" w:lineRule="auto"/>
        <w:contextualSpacing/>
        <w:jc w:val="both"/>
        <w:rPr>
          <w:rFonts w:ascii="Times New Roman" w:eastAsia="Times New Roman" w:hAnsi="Times New Roman" w:cs="Times New Roman"/>
          <w:sz w:val="18"/>
          <w:szCs w:val="18"/>
          <w:lang w:eastAsia="ru-RU"/>
        </w:rPr>
      </w:pPr>
      <w:proofErr w:type="gramStart"/>
      <w:r w:rsidRPr="008C6DE5">
        <w:rPr>
          <w:rFonts w:ascii="Times New Roman" w:eastAsia="Times New Roman" w:hAnsi="Times New Roman" w:cs="Times New Roman"/>
          <w:sz w:val="18"/>
          <w:szCs w:val="18"/>
          <w:lang w:eastAsia="ru-RU"/>
        </w:rPr>
        <w:t>Контроль за</w:t>
      </w:r>
      <w:proofErr w:type="gramEnd"/>
      <w:r w:rsidRPr="008C6DE5">
        <w:rPr>
          <w:rFonts w:ascii="Times New Roman" w:eastAsia="Times New Roman" w:hAnsi="Times New Roman" w:cs="Times New Roman"/>
          <w:sz w:val="18"/>
          <w:szCs w:val="18"/>
          <w:lang w:eastAsia="ru-RU"/>
        </w:rPr>
        <w:t xml:space="preserve"> исполнением настоящего постановления оставляю за собой.</w:t>
      </w:r>
    </w:p>
    <w:p w:rsidR="00BC3C0B" w:rsidRPr="008C6DE5" w:rsidRDefault="00BC3C0B" w:rsidP="00BC3C0B">
      <w:pPr>
        <w:numPr>
          <w:ilvl w:val="0"/>
          <w:numId w:val="15"/>
        </w:numPr>
        <w:spacing w:after="0" w:line="240" w:lineRule="auto"/>
        <w:contextualSpacing/>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Постановление опубликовать в газете «Вестник БСП» и разместить на официальном сайте администрации в сети Интернет.</w:t>
      </w:r>
    </w:p>
    <w:p w:rsidR="00BC3C0B" w:rsidRPr="008C6DE5" w:rsidRDefault="00BC3C0B" w:rsidP="008C6DE5">
      <w:pPr>
        <w:pStyle w:val="ab"/>
        <w:numPr>
          <w:ilvl w:val="0"/>
          <w:numId w:val="15"/>
        </w:numPr>
        <w:spacing w:after="0" w:line="240" w:lineRule="auto"/>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Постановление вступает в силу с момента обнародования.</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 xml:space="preserve">Глава администрации  Борисоглебского </w:t>
      </w:r>
    </w:p>
    <w:p w:rsidR="00BC3C0B" w:rsidRPr="008C6DE5" w:rsidRDefault="00BC3C0B" w:rsidP="00BC3C0B">
      <w:pPr>
        <w:spacing w:after="0" w:line="240" w:lineRule="auto"/>
        <w:ind w:firstLine="0"/>
        <w:rPr>
          <w:rFonts w:eastAsiaTheme="minorHAnsi"/>
          <w:sz w:val="18"/>
          <w:szCs w:val="18"/>
        </w:rPr>
      </w:pPr>
      <w:r w:rsidRPr="008C6DE5">
        <w:rPr>
          <w:rFonts w:ascii="Times New Roman" w:eastAsia="Times New Roman" w:hAnsi="Times New Roman" w:cs="Times New Roman"/>
          <w:sz w:val="18"/>
          <w:szCs w:val="18"/>
          <w:lang w:eastAsia="ru-RU"/>
        </w:rPr>
        <w:t>сельского поселения  Е.А. Демьянюк</w:t>
      </w:r>
    </w:p>
    <w:p w:rsidR="00462DE8" w:rsidRPr="008C6DE5" w:rsidRDefault="00462DE8" w:rsidP="00A95D47">
      <w:pPr>
        <w:shd w:val="clear" w:color="auto" w:fill="FFFFFF"/>
        <w:spacing w:after="0" w:line="240" w:lineRule="auto"/>
        <w:ind w:firstLine="0"/>
        <w:jc w:val="both"/>
        <w:rPr>
          <w:rFonts w:ascii="Times New Roman" w:eastAsia="Times New Roman" w:hAnsi="Times New Roman" w:cs="Times New Roman"/>
          <w:color w:val="000000" w:themeColor="text1"/>
          <w:sz w:val="18"/>
          <w:szCs w:val="18"/>
          <w:lang w:eastAsia="ru-RU"/>
        </w:rPr>
      </w:pPr>
    </w:p>
    <w:p w:rsidR="00BC3C0B" w:rsidRPr="008C6DE5"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sz w:val="18"/>
          <w:szCs w:val="18"/>
          <w:lang w:eastAsia="ru-RU"/>
        </w:rPr>
        <w:lastRenderedPageBreak/>
        <w:t>ПОСТАНОВЛЕНИЕ</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Администрации Борисоглебского сельского поселения</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Борисоглебского муниципального района</w:t>
      </w:r>
    </w:p>
    <w:p w:rsidR="00BC3C0B" w:rsidRPr="008C6DE5" w:rsidRDefault="00BC3C0B" w:rsidP="00BC3C0B">
      <w:pPr>
        <w:spacing w:after="0" w:line="240" w:lineRule="auto"/>
        <w:ind w:firstLine="0"/>
        <w:jc w:val="center"/>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Ярославской области</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от 20.12.2023 г. № 365</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п. Борисоглебский</w:t>
      </w:r>
    </w:p>
    <w:p w:rsidR="00BC3C0B" w:rsidRPr="008C6DE5" w:rsidRDefault="00BC3C0B" w:rsidP="00BC3C0B">
      <w:pPr>
        <w:tabs>
          <w:tab w:val="left" w:pos="915"/>
        </w:tabs>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0"/>
        <w:jc w:val="center"/>
        <w:rPr>
          <w:rFonts w:ascii="Times New Roman" w:eastAsia="Times New Roman" w:hAnsi="Times New Roman" w:cs="Times New Roman"/>
          <w:b/>
          <w:sz w:val="18"/>
          <w:szCs w:val="18"/>
          <w:lang w:eastAsia="ru-RU"/>
        </w:rPr>
      </w:pPr>
      <w:r w:rsidRPr="008C6DE5">
        <w:rPr>
          <w:rFonts w:ascii="Times New Roman" w:eastAsia="Times New Roman" w:hAnsi="Times New Roman" w:cs="Times New Roman"/>
          <w:b/>
          <w:color w:val="000000"/>
          <w:spacing w:val="2"/>
          <w:sz w:val="18"/>
          <w:szCs w:val="18"/>
          <w:lang w:eastAsia="ar-SA"/>
        </w:rPr>
        <w:t>О внесении изменений в постановление от 24.01.2020 № 18 «</w:t>
      </w:r>
      <w:r w:rsidRPr="008C6DE5">
        <w:rPr>
          <w:rFonts w:ascii="Times New Roman" w:eastAsia="Times New Roman" w:hAnsi="Times New Roman" w:cs="Times New Roman"/>
          <w:b/>
          <w:bCs/>
          <w:sz w:val="18"/>
          <w:szCs w:val="18"/>
          <w:lang w:eastAsia="ru-RU"/>
        </w:rPr>
        <w:t>Об утверждении перечня муниципальных дорог</w:t>
      </w:r>
      <w:r w:rsidRPr="008C6DE5">
        <w:rPr>
          <w:rFonts w:ascii="Times New Roman" w:eastAsia="Times New Roman" w:hAnsi="Times New Roman" w:cs="Times New Roman"/>
          <w:b/>
          <w:sz w:val="18"/>
          <w:szCs w:val="18"/>
          <w:lang w:eastAsia="ru-RU"/>
        </w:rPr>
        <w:t>»</w:t>
      </w:r>
    </w:p>
    <w:p w:rsidR="00BC3C0B" w:rsidRPr="008C6DE5" w:rsidRDefault="00BC3C0B" w:rsidP="00BC3C0B">
      <w:pPr>
        <w:spacing w:after="0" w:line="240" w:lineRule="auto"/>
        <w:ind w:firstLine="0"/>
        <w:rPr>
          <w:rFonts w:ascii="Times New Roman" w:eastAsia="Times New Roman" w:hAnsi="Times New Roman" w:cs="Times New Roman"/>
          <w:sz w:val="18"/>
          <w:szCs w:val="18"/>
          <w:lang w:eastAsia="ru-RU"/>
        </w:rPr>
      </w:pPr>
    </w:p>
    <w:p w:rsidR="00BC3C0B" w:rsidRPr="008C6DE5" w:rsidRDefault="00BC3C0B" w:rsidP="00BC3C0B">
      <w:pPr>
        <w:spacing w:after="0" w:line="240" w:lineRule="auto"/>
        <w:ind w:firstLine="708"/>
        <w:jc w:val="both"/>
        <w:rPr>
          <w:rFonts w:ascii="Times New Roman" w:eastAsiaTheme="minorHAnsi" w:hAnsi="Times New Roman" w:cs="Times New Roman"/>
          <w:sz w:val="18"/>
          <w:szCs w:val="18"/>
        </w:rPr>
      </w:pPr>
      <w:proofErr w:type="gramStart"/>
      <w:r w:rsidRPr="008C6DE5">
        <w:rPr>
          <w:rFonts w:ascii="Times New Roman" w:eastAsia="Times New Roman" w:hAnsi="Times New Roman" w:cs="Times New Roman"/>
          <w:sz w:val="18"/>
          <w:szCs w:val="18"/>
          <w:lang w:eastAsia="ru-RU"/>
        </w:rPr>
        <w:t>В соответствии с Федеральными законами от 06.10.2003 г № 131-з «Об общих принципах организации местного самоуправления в Российской Федерации и  от 08.11.2007 г. № 257-з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Администрация Борисоглебского сельского поселения Борисоглебского муниципального района  Ярославской области  ПОСТАНОВЛЯЕТ</w:t>
      </w:r>
      <w:r w:rsidRPr="008C6DE5">
        <w:rPr>
          <w:rFonts w:ascii="Times New Roman" w:eastAsiaTheme="minorHAnsi" w:hAnsi="Times New Roman" w:cs="Times New Roman"/>
          <w:sz w:val="18"/>
          <w:szCs w:val="18"/>
        </w:rPr>
        <w:t>:</w:t>
      </w:r>
      <w:proofErr w:type="gramEnd"/>
    </w:p>
    <w:p w:rsidR="00BC3C0B" w:rsidRPr="008C6DE5" w:rsidRDefault="00BC3C0B" w:rsidP="008C6DE5">
      <w:pPr>
        <w:numPr>
          <w:ilvl w:val="0"/>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sz w:val="18"/>
          <w:szCs w:val="18"/>
          <w:lang w:eastAsia="ru-RU"/>
        </w:rPr>
        <w:t>Внести в «Перечень муниципальных дорог»</w:t>
      </w:r>
      <w:r w:rsidRPr="008C6DE5">
        <w:rPr>
          <w:rFonts w:ascii="Times New Roman" w:eastAsia="Times New Roman" w:hAnsi="Times New Roman" w:cs="Times New Roman"/>
          <w:color w:val="000000"/>
          <w:spacing w:val="2"/>
          <w:sz w:val="18"/>
          <w:szCs w:val="18"/>
          <w:lang w:eastAsia="ar-SA"/>
        </w:rPr>
        <w:t xml:space="preserve"> следующие изменения:</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19 протяженность «0,3» заменить на «0,213»;</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20 протяженность «0,4» заменить на «0,354»;</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32 протяженность «0,6» заменить на «0,988»;</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34 протяженность «0,8» заменить на «1,171»;</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36 протяженность «1,3» заменить на «2,189»;</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42  протяженность «0,5» заменить на «0,828»;</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43 протяженность «0,7» заменить на «0,806»;</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44 протяженность «1,2» заменить на «1,395»;</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45 протяженность «0,4» заменить на «0,370»;</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48 протяженность «1,8» заменить на «0,328»;</w:t>
      </w:r>
    </w:p>
    <w:p w:rsidR="00BC3C0B" w:rsidRPr="008C6DE5" w:rsidRDefault="00BC3C0B" w:rsidP="008C6DE5">
      <w:pPr>
        <w:numPr>
          <w:ilvl w:val="1"/>
          <w:numId w:val="16"/>
        </w:numPr>
        <w:spacing w:after="0" w:line="240" w:lineRule="auto"/>
        <w:ind w:left="0" w:firstLine="0"/>
        <w:contextualSpacing/>
        <w:jc w:val="both"/>
        <w:rPr>
          <w:rFonts w:ascii="Times New Roman" w:eastAsia="Times New Roman" w:hAnsi="Times New Roman" w:cs="Times New Roman"/>
          <w:color w:val="000000"/>
          <w:spacing w:val="2"/>
          <w:sz w:val="18"/>
          <w:szCs w:val="18"/>
          <w:lang w:eastAsia="ar-SA"/>
        </w:rPr>
      </w:pPr>
      <w:r w:rsidRPr="008C6DE5">
        <w:rPr>
          <w:rFonts w:ascii="Times New Roman" w:eastAsia="Times New Roman" w:hAnsi="Times New Roman" w:cs="Times New Roman"/>
          <w:color w:val="000000"/>
          <w:spacing w:val="2"/>
          <w:sz w:val="18"/>
          <w:szCs w:val="18"/>
          <w:lang w:eastAsia="ar-SA"/>
        </w:rPr>
        <w:t>в п. 53 протяженность «0,6» заменить на «0,626»;</w:t>
      </w:r>
    </w:p>
    <w:p w:rsidR="00BC3C0B" w:rsidRPr="008C6DE5" w:rsidRDefault="00BC3C0B" w:rsidP="008C6DE5">
      <w:pPr>
        <w:widowControl w:val="0"/>
        <w:suppressAutoHyphens/>
        <w:spacing w:after="0" w:line="240" w:lineRule="auto"/>
        <w:ind w:firstLine="0"/>
        <w:jc w:val="both"/>
        <w:rPr>
          <w:rFonts w:ascii="Times New Roman" w:eastAsia="Lucida Sans Unicode" w:hAnsi="Times New Roman" w:cs="Mangal"/>
          <w:kern w:val="1"/>
          <w:sz w:val="18"/>
          <w:szCs w:val="18"/>
          <w:lang w:eastAsia="hi-IN" w:bidi="hi-IN"/>
        </w:rPr>
      </w:pPr>
      <w:r w:rsidRPr="008C6DE5">
        <w:rPr>
          <w:rFonts w:ascii="Times New Roman" w:eastAsia="Calibri" w:hAnsi="Times New Roman" w:cs="Mangal"/>
          <w:color w:val="000000"/>
          <w:kern w:val="1"/>
          <w:sz w:val="18"/>
          <w:szCs w:val="18"/>
          <w:lang w:eastAsia="hi-IN" w:bidi="hi-IN"/>
        </w:rPr>
        <w:t>2. Постановление вступает в силу с момента подписания.</w:t>
      </w:r>
    </w:p>
    <w:p w:rsidR="00BC3C0B" w:rsidRPr="008C6DE5" w:rsidRDefault="00BC3C0B" w:rsidP="008C6DE5">
      <w:pPr>
        <w:widowControl w:val="0"/>
        <w:suppressAutoHyphens/>
        <w:spacing w:after="0" w:line="240" w:lineRule="auto"/>
        <w:ind w:firstLine="0"/>
        <w:jc w:val="both"/>
        <w:rPr>
          <w:rFonts w:ascii="Times New Roman" w:eastAsia="Lucida Sans Unicode" w:hAnsi="Times New Roman" w:cs="Mangal"/>
          <w:kern w:val="1"/>
          <w:sz w:val="18"/>
          <w:szCs w:val="18"/>
          <w:lang w:eastAsia="hi-IN" w:bidi="hi-IN"/>
        </w:rPr>
      </w:pPr>
      <w:r w:rsidRPr="008C6DE5">
        <w:rPr>
          <w:rFonts w:ascii="Times New Roman" w:eastAsia="Calibri" w:hAnsi="Times New Roman" w:cs="Mangal"/>
          <w:kern w:val="1"/>
          <w:sz w:val="18"/>
          <w:szCs w:val="18"/>
          <w:lang w:eastAsia="hi-IN" w:bidi="hi-IN"/>
        </w:rPr>
        <w:t>3. Настоящее постановление опубликовать в газете «Вестник БСП»</w:t>
      </w:r>
      <w:r w:rsidRPr="008C6DE5">
        <w:rPr>
          <w:rFonts w:ascii="Times New Roman" w:eastAsia="Arial CYR" w:hAnsi="Times New Roman" w:cs="Mangal"/>
          <w:kern w:val="1"/>
          <w:sz w:val="18"/>
          <w:szCs w:val="18"/>
          <w:lang w:eastAsia="hi-IN" w:bidi="hi-IN"/>
        </w:rPr>
        <w:t xml:space="preserve"> и на официальном сайте Администрации </w:t>
      </w:r>
      <w:r w:rsidRPr="008C6DE5">
        <w:rPr>
          <w:rFonts w:ascii="Times New Roman" w:eastAsia="Arial CYR" w:hAnsi="Times New Roman" w:cs="Mangal"/>
          <w:color w:val="000000"/>
          <w:kern w:val="1"/>
          <w:sz w:val="18"/>
          <w:szCs w:val="18"/>
          <w:lang w:eastAsia="hi-IN" w:bidi="hi-IN"/>
        </w:rPr>
        <w:t>Борисоглебского</w:t>
      </w:r>
      <w:r w:rsidRPr="008C6DE5">
        <w:rPr>
          <w:rFonts w:ascii="Times New Roman" w:eastAsia="Arial CYR" w:hAnsi="Times New Roman" w:cs="Mangal"/>
          <w:kern w:val="1"/>
          <w:sz w:val="18"/>
          <w:szCs w:val="18"/>
          <w:lang w:eastAsia="hi-IN" w:bidi="hi-IN"/>
        </w:rPr>
        <w:t xml:space="preserve"> сельского поселения в сети</w:t>
      </w:r>
      <w:bookmarkStart w:id="3" w:name="sub_1"/>
      <w:bookmarkEnd w:id="3"/>
      <w:r w:rsidRPr="008C6DE5">
        <w:rPr>
          <w:rFonts w:ascii="Times New Roman" w:eastAsia="Arial CYR" w:hAnsi="Times New Roman" w:cs="Mangal"/>
          <w:kern w:val="1"/>
          <w:sz w:val="18"/>
          <w:szCs w:val="18"/>
          <w:lang w:eastAsia="hi-IN" w:bidi="hi-IN"/>
        </w:rPr>
        <w:t xml:space="preserve"> интернет</w:t>
      </w:r>
      <w:r w:rsidRPr="008C6DE5">
        <w:rPr>
          <w:rFonts w:ascii="Times New Roman" w:eastAsia="Calibri" w:hAnsi="Times New Roman" w:cs="Mangal"/>
          <w:kern w:val="1"/>
          <w:sz w:val="18"/>
          <w:szCs w:val="18"/>
          <w:lang w:eastAsia="hi-IN" w:bidi="hi-IN"/>
        </w:rPr>
        <w:t>.</w:t>
      </w:r>
    </w:p>
    <w:p w:rsidR="00BC3C0B" w:rsidRPr="008C6DE5" w:rsidRDefault="00BC3C0B" w:rsidP="008C6DE5">
      <w:pPr>
        <w:widowControl w:val="0"/>
        <w:suppressAutoHyphens/>
        <w:spacing w:after="0" w:line="240" w:lineRule="auto"/>
        <w:ind w:firstLine="0"/>
        <w:jc w:val="both"/>
        <w:rPr>
          <w:rFonts w:ascii="Times New Roman" w:eastAsia="Lucida Sans Unicode" w:hAnsi="Times New Roman" w:cs="Mangal"/>
          <w:kern w:val="1"/>
          <w:sz w:val="18"/>
          <w:szCs w:val="18"/>
          <w:lang w:eastAsia="hi-IN" w:bidi="hi-IN"/>
        </w:rPr>
      </w:pPr>
      <w:r w:rsidRPr="008C6DE5">
        <w:rPr>
          <w:rFonts w:ascii="Times New Roman" w:eastAsia="Calibri" w:hAnsi="Times New Roman" w:cs="Mangal"/>
          <w:kern w:val="1"/>
          <w:sz w:val="18"/>
          <w:szCs w:val="18"/>
          <w:lang w:eastAsia="hi-IN" w:bidi="hi-IN"/>
        </w:rPr>
        <w:t xml:space="preserve">4. </w:t>
      </w:r>
      <w:proofErr w:type="gramStart"/>
      <w:r w:rsidRPr="008C6DE5">
        <w:rPr>
          <w:rFonts w:ascii="Times New Roman" w:eastAsia="Calibri" w:hAnsi="Times New Roman" w:cs="Mangal"/>
          <w:kern w:val="1"/>
          <w:sz w:val="18"/>
          <w:szCs w:val="18"/>
          <w:lang w:eastAsia="hi-IN" w:bidi="hi-IN"/>
        </w:rPr>
        <w:t>Контроль за</w:t>
      </w:r>
      <w:proofErr w:type="gramEnd"/>
      <w:r w:rsidRPr="008C6DE5">
        <w:rPr>
          <w:rFonts w:ascii="Times New Roman" w:eastAsia="Calibri" w:hAnsi="Times New Roman" w:cs="Mangal"/>
          <w:kern w:val="1"/>
          <w:sz w:val="18"/>
          <w:szCs w:val="18"/>
          <w:lang w:eastAsia="hi-IN" w:bidi="hi-IN"/>
        </w:rPr>
        <w:t xml:space="preserve"> исполнением настоящего постановления оставляю за собой</w:t>
      </w: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p>
    <w:p w:rsidR="00BC3C0B" w:rsidRPr="008C6DE5" w:rsidRDefault="00BC3C0B" w:rsidP="00BC3C0B">
      <w:pPr>
        <w:autoSpaceDE w:val="0"/>
        <w:autoSpaceDN w:val="0"/>
        <w:adjustRightInd w:val="0"/>
        <w:spacing w:after="0" w:line="240" w:lineRule="auto"/>
        <w:ind w:firstLine="0"/>
        <w:jc w:val="both"/>
        <w:rPr>
          <w:rFonts w:ascii="Times New Roman" w:eastAsia="Times New Roman" w:hAnsi="Times New Roman" w:cs="Times New Roman"/>
          <w:sz w:val="18"/>
          <w:szCs w:val="18"/>
          <w:lang w:eastAsia="ru-RU"/>
        </w:rPr>
      </w:pPr>
      <w:r w:rsidRPr="008C6DE5">
        <w:rPr>
          <w:rFonts w:ascii="Times New Roman" w:eastAsia="Times New Roman" w:hAnsi="Times New Roman" w:cs="Times New Roman"/>
          <w:sz w:val="18"/>
          <w:szCs w:val="18"/>
          <w:lang w:eastAsia="ru-RU"/>
        </w:rPr>
        <w:t>Глава Администрации Борисоглебского</w:t>
      </w:r>
    </w:p>
    <w:p w:rsidR="00BC3C0B" w:rsidRPr="008C6DE5" w:rsidRDefault="00BC3C0B" w:rsidP="00BC3C0B">
      <w:pPr>
        <w:widowControl w:val="0"/>
        <w:suppressAutoHyphens/>
        <w:autoSpaceDN w:val="0"/>
        <w:spacing w:after="0" w:line="240" w:lineRule="auto"/>
        <w:ind w:firstLine="0"/>
        <w:textAlignment w:val="baseline"/>
        <w:rPr>
          <w:rFonts w:ascii="Times New Roman" w:eastAsia="Times New Roman" w:hAnsi="Times New Roman" w:cs="Times New Roman"/>
          <w:color w:val="000000"/>
          <w:spacing w:val="2"/>
          <w:sz w:val="20"/>
          <w:szCs w:val="20"/>
          <w:lang w:eastAsia="ar-SA"/>
        </w:rPr>
      </w:pPr>
      <w:r w:rsidRPr="008C6DE5">
        <w:rPr>
          <w:rFonts w:ascii="Times New Roman" w:eastAsia="Times New Roman" w:hAnsi="Times New Roman" w:cs="Times New Roman"/>
          <w:sz w:val="18"/>
          <w:szCs w:val="18"/>
          <w:lang w:eastAsia="ru-RU"/>
        </w:rPr>
        <w:t>сельского поселения Демьянюк Е.А</w:t>
      </w:r>
    </w:p>
    <w:p w:rsidR="00DF14CA" w:rsidRPr="005B39E3" w:rsidRDefault="00DF14CA" w:rsidP="00A95D47">
      <w:pPr>
        <w:spacing w:after="0" w:line="240" w:lineRule="auto"/>
        <w:ind w:firstLine="0"/>
        <w:jc w:val="center"/>
        <w:rPr>
          <w:rFonts w:ascii="Times New Roman" w:hAnsi="Times New Roman" w:cs="Times New Roman"/>
          <w:b/>
          <w:sz w:val="15"/>
          <w:szCs w:val="15"/>
        </w:rPr>
        <w:sectPr w:rsidR="00DF14CA" w:rsidRPr="005B39E3" w:rsidSect="00A95D47">
          <w:type w:val="continuous"/>
          <w:pgSz w:w="11906" w:h="16838"/>
          <w:pgMar w:top="851" w:right="851" w:bottom="851" w:left="851" w:header="709" w:footer="709" w:gutter="0"/>
          <w:cols w:num="2" w:space="282"/>
          <w:docGrid w:linePitch="360"/>
        </w:sectPr>
      </w:pPr>
    </w:p>
    <w:p w:rsidR="008C6DE5" w:rsidRDefault="008C6DE5" w:rsidP="00A95D47">
      <w:pPr>
        <w:spacing w:after="0" w:line="240" w:lineRule="auto"/>
        <w:ind w:firstLine="0"/>
        <w:jc w:val="center"/>
        <w:rPr>
          <w:rFonts w:ascii="Times New Roman" w:hAnsi="Times New Roman" w:cs="Times New Roman"/>
          <w:b/>
        </w:rPr>
      </w:pPr>
    </w:p>
    <w:p w:rsidR="00DF14CA" w:rsidRPr="00DF14CA" w:rsidRDefault="00DF14CA" w:rsidP="00A95D47">
      <w:pPr>
        <w:spacing w:after="0" w:line="240" w:lineRule="auto"/>
        <w:ind w:firstLine="0"/>
        <w:jc w:val="center"/>
        <w:rPr>
          <w:rFonts w:ascii="Times New Roman" w:hAnsi="Times New Roman" w:cs="Times New Roman"/>
          <w:b/>
        </w:rPr>
      </w:pPr>
      <w:r w:rsidRPr="00DF14CA">
        <w:rPr>
          <w:rFonts w:ascii="Times New Roman" w:hAnsi="Times New Roman" w:cs="Times New Roman"/>
          <w:b/>
          <w:noProof/>
          <w:lang w:eastAsia="ru-RU"/>
        </w:rPr>
        <mc:AlternateContent>
          <mc:Choice Requires="wps">
            <w:drawing>
              <wp:anchor distT="0" distB="0" distL="114300" distR="114300" simplePos="0" relativeHeight="251663360" behindDoc="0" locked="0" layoutInCell="1" allowOverlap="1" wp14:anchorId="03BEE68C" wp14:editId="4D9F4CF8">
                <wp:simplePos x="0" y="0"/>
                <wp:positionH relativeFrom="column">
                  <wp:posOffset>67945</wp:posOffset>
                </wp:positionH>
                <wp:positionV relativeFrom="paragraph">
                  <wp:posOffset>2218055</wp:posOffset>
                </wp:positionV>
                <wp:extent cx="6572250" cy="83820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6572250" cy="838200"/>
                        </a:xfrm>
                        <a:prstGeom prst="roundRect">
                          <a:avLst/>
                        </a:prstGeom>
                      </wps:spPr>
                      <wps:style>
                        <a:lnRef idx="2">
                          <a:schemeClr val="dk1"/>
                        </a:lnRef>
                        <a:fillRef idx="1">
                          <a:schemeClr val="lt1"/>
                        </a:fillRef>
                        <a:effectRef idx="0">
                          <a:schemeClr val="dk1"/>
                        </a:effectRef>
                        <a:fontRef idx="minor">
                          <a:schemeClr val="dk1"/>
                        </a:fontRef>
                      </wps:style>
                      <wps:txb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301D7E" w:rsidTr="000228ED">
                              <w:tc>
                                <w:tcPr>
                                  <w:tcW w:w="3369" w:type="dxa"/>
                                </w:tcPr>
                                <w:p w:rsidR="00301D7E" w:rsidRPr="007F09E0" w:rsidRDefault="00301D7E"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301D7E" w:rsidRPr="007F09E0" w:rsidRDefault="00301D7E"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301D7E" w:rsidRDefault="00301D7E" w:rsidP="007F09E0">
                                  <w:pPr>
                                    <w:ind w:firstLine="0"/>
                                    <w:jc w:val="both"/>
                                    <w:rPr>
                                      <w:b/>
                                      <w:sz w:val="16"/>
                                      <w:szCs w:val="16"/>
                                    </w:rPr>
                                  </w:pPr>
                                </w:p>
                              </w:tc>
                              <w:tc>
                                <w:tcPr>
                                  <w:tcW w:w="3543" w:type="dxa"/>
                                </w:tcPr>
                                <w:p w:rsidR="00301D7E" w:rsidRPr="007F09E0" w:rsidRDefault="00301D7E"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301D7E" w:rsidRPr="007F09E0" w:rsidRDefault="00301D7E" w:rsidP="000228ED">
                                  <w:pPr>
                                    <w:ind w:firstLine="0"/>
                                    <w:rPr>
                                      <w:sz w:val="16"/>
                                      <w:szCs w:val="16"/>
                                    </w:rPr>
                                  </w:pPr>
                                  <w:r w:rsidRPr="007F09E0">
                                    <w:rPr>
                                      <w:sz w:val="16"/>
                                      <w:szCs w:val="16"/>
                                    </w:rPr>
                                    <w:t>Тел.: 8 (48539) 2-10-98, 2-19-05, 2-11-17</w:t>
                                  </w:r>
                                </w:p>
                                <w:p w:rsidR="00301D7E" w:rsidRPr="007F09E0" w:rsidRDefault="00301D7E" w:rsidP="000228ED">
                                  <w:pPr>
                                    <w:ind w:firstLine="0"/>
                                    <w:rPr>
                                      <w:sz w:val="16"/>
                                      <w:szCs w:val="16"/>
                                    </w:rPr>
                                  </w:pPr>
                                  <w:r w:rsidRPr="007F09E0">
                                    <w:rPr>
                                      <w:sz w:val="16"/>
                                      <w:szCs w:val="16"/>
                                    </w:rPr>
                                    <w:t>Главный редактор: Демьянюк Е.А.</w:t>
                                  </w:r>
                                </w:p>
                                <w:p w:rsidR="00301D7E" w:rsidRPr="007F09E0" w:rsidRDefault="00301D7E" w:rsidP="000228ED">
                                  <w:pPr>
                                    <w:ind w:firstLine="0"/>
                                    <w:rPr>
                                      <w:sz w:val="16"/>
                                      <w:szCs w:val="16"/>
                                    </w:rPr>
                                  </w:pPr>
                                  <w:r w:rsidRPr="007F09E0">
                                    <w:rPr>
                                      <w:sz w:val="16"/>
                                      <w:szCs w:val="16"/>
                                    </w:rPr>
                                    <w:t xml:space="preserve">Тираж: 23 экземпляра </w:t>
                                  </w:r>
                                </w:p>
                                <w:p w:rsidR="00301D7E" w:rsidRDefault="00301D7E" w:rsidP="000228ED">
                                  <w:pPr>
                                    <w:ind w:firstLine="0"/>
                                    <w:rPr>
                                      <w:b/>
                                      <w:sz w:val="16"/>
                                      <w:szCs w:val="16"/>
                                    </w:rPr>
                                  </w:pPr>
                                </w:p>
                              </w:tc>
                              <w:tc>
                                <w:tcPr>
                                  <w:tcW w:w="2640" w:type="dxa"/>
                                </w:tcPr>
                                <w:p w:rsidR="00301D7E" w:rsidRPr="007F09E0" w:rsidRDefault="00301D7E"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301D7E" w:rsidRDefault="00301D7E" w:rsidP="000228ED">
                                  <w:pPr>
                                    <w:ind w:firstLine="0"/>
                                    <w:rPr>
                                      <w:b/>
                                      <w:sz w:val="16"/>
                                      <w:szCs w:val="16"/>
                                    </w:rPr>
                                  </w:pPr>
                                </w:p>
                              </w:tc>
                            </w:tr>
                          </w:tbl>
                          <w:p w:rsidR="00301D7E" w:rsidRPr="007F09E0" w:rsidRDefault="00301D7E" w:rsidP="000228ED">
                            <w:pPr>
                              <w:spacing w:after="0" w:line="240" w:lineRule="auto"/>
                              <w:ind w:firstLine="0"/>
                              <w:jc w:val="both"/>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8" style="position:absolute;left:0;text-align:left;margin-left:5.35pt;margin-top:174.65pt;width:51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" fillcolor="white [3201]" strokecolor="black [3200]" strokeweight="2pt">
                <v:textbox>
                  <w:txbxContent>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3543"/>
                        <w:gridCol w:w="2640"/>
                      </w:tblGrid>
                      <w:tr w:rsidR="00301D7E" w:rsidTr="000228ED">
                        <w:tc>
                          <w:tcPr>
                            <w:tcW w:w="3369" w:type="dxa"/>
                          </w:tcPr>
                          <w:p w:rsidR="00301D7E" w:rsidRPr="007F09E0" w:rsidRDefault="00301D7E" w:rsidP="000228ED">
                            <w:pPr>
                              <w:ind w:firstLine="0"/>
                              <w:rPr>
                                <w:sz w:val="16"/>
                                <w:szCs w:val="16"/>
                              </w:rPr>
                            </w:pPr>
                            <w:r w:rsidRPr="007F09E0">
                              <w:rPr>
                                <w:b/>
                                <w:sz w:val="16"/>
                                <w:szCs w:val="16"/>
                              </w:rPr>
                              <w:t>Газета «Вестник БСП»</w:t>
                            </w:r>
                            <w:r w:rsidRPr="007F09E0">
                              <w:rPr>
                                <w:sz w:val="16"/>
                                <w:szCs w:val="16"/>
                              </w:rPr>
                              <w:t xml:space="preserve"> учреждена Администрацией Борисоглебского сельского поселения</w:t>
                            </w:r>
                          </w:p>
                          <w:p w:rsidR="00301D7E" w:rsidRPr="007F09E0" w:rsidRDefault="00301D7E" w:rsidP="000228ED">
                            <w:pPr>
                              <w:ind w:firstLine="0"/>
                              <w:rPr>
                                <w:sz w:val="16"/>
                                <w:szCs w:val="16"/>
                              </w:rPr>
                            </w:pPr>
                            <w:r w:rsidRPr="007F09E0">
                              <w:rPr>
                                <w:sz w:val="16"/>
                                <w:szCs w:val="16"/>
                              </w:rPr>
                              <w:t>Является официальным органом печати Администрации Борисоглебского сельского поселения</w:t>
                            </w:r>
                          </w:p>
                          <w:p w:rsidR="00301D7E" w:rsidRDefault="00301D7E" w:rsidP="007F09E0">
                            <w:pPr>
                              <w:ind w:firstLine="0"/>
                              <w:jc w:val="both"/>
                              <w:rPr>
                                <w:b/>
                                <w:sz w:val="16"/>
                                <w:szCs w:val="16"/>
                              </w:rPr>
                            </w:pPr>
                          </w:p>
                        </w:tc>
                        <w:tc>
                          <w:tcPr>
                            <w:tcW w:w="3543" w:type="dxa"/>
                          </w:tcPr>
                          <w:p w:rsidR="00301D7E" w:rsidRPr="007F09E0" w:rsidRDefault="00301D7E" w:rsidP="000228ED">
                            <w:pPr>
                              <w:ind w:firstLine="0"/>
                              <w:rPr>
                                <w:sz w:val="16"/>
                                <w:szCs w:val="16"/>
                              </w:rPr>
                            </w:pPr>
                            <w:proofErr w:type="gramStart"/>
                            <w:r w:rsidRPr="007F09E0">
                              <w:rPr>
                                <w:sz w:val="16"/>
                                <w:szCs w:val="16"/>
                              </w:rPr>
                              <w:t>Адрес редакции: 152170, Ярославская область, п. Борисоглебский, ул. Красноармейская, д. 8</w:t>
                            </w:r>
                            <w:proofErr w:type="gramEnd"/>
                          </w:p>
                          <w:p w:rsidR="00301D7E" w:rsidRPr="007F09E0" w:rsidRDefault="00301D7E" w:rsidP="000228ED">
                            <w:pPr>
                              <w:ind w:firstLine="0"/>
                              <w:rPr>
                                <w:sz w:val="16"/>
                                <w:szCs w:val="16"/>
                              </w:rPr>
                            </w:pPr>
                            <w:r w:rsidRPr="007F09E0">
                              <w:rPr>
                                <w:sz w:val="16"/>
                                <w:szCs w:val="16"/>
                              </w:rPr>
                              <w:t>Тел.: 8 (48539) 2-10-98, 2-19-05, 2-11-17</w:t>
                            </w:r>
                          </w:p>
                          <w:p w:rsidR="00301D7E" w:rsidRPr="007F09E0" w:rsidRDefault="00301D7E" w:rsidP="000228ED">
                            <w:pPr>
                              <w:ind w:firstLine="0"/>
                              <w:rPr>
                                <w:sz w:val="16"/>
                                <w:szCs w:val="16"/>
                              </w:rPr>
                            </w:pPr>
                            <w:r w:rsidRPr="007F09E0">
                              <w:rPr>
                                <w:sz w:val="16"/>
                                <w:szCs w:val="16"/>
                              </w:rPr>
                              <w:t>Главный редактор: Демьянюк Е.А.</w:t>
                            </w:r>
                          </w:p>
                          <w:p w:rsidR="00301D7E" w:rsidRPr="007F09E0" w:rsidRDefault="00301D7E" w:rsidP="000228ED">
                            <w:pPr>
                              <w:ind w:firstLine="0"/>
                              <w:rPr>
                                <w:sz w:val="16"/>
                                <w:szCs w:val="16"/>
                              </w:rPr>
                            </w:pPr>
                            <w:r w:rsidRPr="007F09E0">
                              <w:rPr>
                                <w:sz w:val="16"/>
                                <w:szCs w:val="16"/>
                              </w:rPr>
                              <w:t xml:space="preserve">Тираж: 23 экземпляра </w:t>
                            </w:r>
                          </w:p>
                          <w:p w:rsidR="00301D7E" w:rsidRDefault="00301D7E" w:rsidP="000228ED">
                            <w:pPr>
                              <w:ind w:firstLine="0"/>
                              <w:rPr>
                                <w:b/>
                                <w:sz w:val="16"/>
                                <w:szCs w:val="16"/>
                              </w:rPr>
                            </w:pPr>
                          </w:p>
                        </w:tc>
                        <w:tc>
                          <w:tcPr>
                            <w:tcW w:w="2640" w:type="dxa"/>
                          </w:tcPr>
                          <w:p w:rsidR="00301D7E" w:rsidRPr="007F09E0" w:rsidRDefault="00301D7E" w:rsidP="000228ED">
                            <w:pPr>
                              <w:ind w:firstLine="0"/>
                              <w:rPr>
                                <w:sz w:val="16"/>
                                <w:szCs w:val="16"/>
                              </w:rPr>
                            </w:pPr>
                            <w:r w:rsidRPr="007F09E0">
                              <w:rPr>
                                <w:sz w:val="16"/>
                                <w:szCs w:val="16"/>
                              </w:rPr>
                              <w:t>Газета «Вестник БСП» распространяется бесплатно на территории Борисоглебского сельского поселения</w:t>
                            </w:r>
                          </w:p>
                          <w:p w:rsidR="00301D7E" w:rsidRDefault="00301D7E" w:rsidP="000228ED">
                            <w:pPr>
                              <w:ind w:firstLine="0"/>
                              <w:rPr>
                                <w:b/>
                                <w:sz w:val="16"/>
                                <w:szCs w:val="16"/>
                              </w:rPr>
                            </w:pPr>
                          </w:p>
                        </w:tc>
                      </w:tr>
                    </w:tbl>
                    <w:p w:rsidR="00301D7E" w:rsidRPr="007F09E0" w:rsidRDefault="00301D7E" w:rsidP="000228ED">
                      <w:pPr>
                        <w:spacing w:after="0" w:line="240" w:lineRule="auto"/>
                        <w:ind w:firstLine="0"/>
                        <w:jc w:val="both"/>
                        <w:rPr>
                          <w:sz w:val="16"/>
                          <w:szCs w:val="16"/>
                        </w:rPr>
                      </w:pPr>
                    </w:p>
                  </w:txbxContent>
                </v:textbox>
              </v:roundrect>
            </w:pict>
          </mc:Fallback>
        </mc:AlternateContent>
      </w:r>
    </w:p>
    <w:sectPr w:rsidR="00DF14CA" w:rsidRPr="00DF14CA" w:rsidSect="00A95D47">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F7D" w:rsidRDefault="00682F7D" w:rsidP="00110F92">
      <w:pPr>
        <w:spacing w:after="0" w:line="240" w:lineRule="auto"/>
      </w:pPr>
      <w:r>
        <w:separator/>
      </w:r>
    </w:p>
  </w:endnote>
  <w:endnote w:type="continuationSeparator" w:id="0">
    <w:p w:rsidR="00682F7D" w:rsidRDefault="00682F7D" w:rsidP="0011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D7E" w:rsidRDefault="00301D7E">
    <w:pPr>
      <w:pStyle w:val="a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Страница </w:t>
    </w:r>
    <w:r>
      <w:fldChar w:fldCharType="begin"/>
    </w:r>
    <w:r>
      <w:instrText>PAGE   \* MERGEFORMAT</w:instrText>
    </w:r>
    <w:r>
      <w:fldChar w:fldCharType="separate"/>
    </w:r>
    <w:r w:rsidR="008C6DE5">
      <w:rPr>
        <w:noProof/>
      </w:rPr>
      <w:t>42</w:t>
    </w:r>
    <w:r>
      <w:rPr>
        <w:rFonts w:asciiTheme="majorHAnsi" w:eastAsiaTheme="majorEastAsia" w:hAnsiTheme="majorHAnsi" w:cstheme="majorBidi"/>
      </w:rPr>
      <w:fldChar w:fldCharType="end"/>
    </w:r>
  </w:p>
  <w:p w:rsidR="00301D7E" w:rsidRDefault="00301D7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F7D" w:rsidRDefault="00682F7D" w:rsidP="00110F92">
      <w:pPr>
        <w:spacing w:after="0" w:line="240" w:lineRule="auto"/>
      </w:pPr>
      <w:r>
        <w:separator/>
      </w:r>
    </w:p>
  </w:footnote>
  <w:footnote w:type="continuationSeparator" w:id="0">
    <w:p w:rsidR="00682F7D" w:rsidRDefault="00682F7D" w:rsidP="0011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724485034"/>
      <w:placeholder>
        <w:docPart w:val="62031BA7B2444BB596D648ED382A955F"/>
      </w:placeholder>
      <w:dataBinding w:prefixMappings="xmlns:ns0='http://schemas.openxmlformats.org/package/2006/metadata/core-properties' xmlns:ns1='http://purl.org/dc/elements/1.1/'" w:xpath="/ns0:coreProperties[1]/ns1:title[1]" w:storeItemID="{6C3C8BC8-F283-45AE-878A-BAB7291924A1}"/>
      <w:text/>
    </w:sdtPr>
    <w:sdtContent>
      <w:p w:rsidR="00301D7E" w:rsidRDefault="00301D7E">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p w:rsidR="00301D7E" w:rsidRDefault="00301D7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Название"/>
      <w:id w:val="294656566"/>
      <w:placeholder>
        <w:docPart w:val="1769FEC940F54E23801E3024C838537B"/>
      </w:placeholder>
      <w:dataBinding w:prefixMappings="xmlns:ns0='http://schemas.openxmlformats.org/package/2006/metadata/core-properties' xmlns:ns1='http://purl.org/dc/elements/1.1/'" w:xpath="/ns0:coreProperties[1]/ns1:title[1]" w:storeItemID="{6C3C8BC8-F283-45AE-878A-BAB7291924A1}"/>
      <w:text/>
    </w:sdtPr>
    <w:sdtContent>
      <w:p w:rsidR="00301D7E" w:rsidRPr="001A1180" w:rsidRDefault="00301D7E" w:rsidP="001A1180">
        <w:pPr>
          <w:pStyle w:val="ac"/>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ВЕСТНИК БСП</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lvl w:ilvl="0">
      <w:start w:val="1"/>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
    <w:nsid w:val="001024BF"/>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3">
    <w:nsid w:val="0A644715"/>
    <w:multiLevelType w:val="multilevel"/>
    <w:tmpl w:val="06F6618C"/>
    <w:lvl w:ilvl="0">
      <w:start w:val="1"/>
      <w:numFmt w:val="decimal"/>
      <w:lvlText w:val="%1."/>
      <w:lvlJc w:val="left"/>
      <w:pPr>
        <w:tabs>
          <w:tab w:val="num" w:pos="1065"/>
        </w:tabs>
        <w:ind w:left="1065"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55"/>
        </w:tabs>
        <w:ind w:left="1455" w:hanging="720"/>
      </w:pPr>
      <w:rPr>
        <w:rFonts w:hint="default"/>
      </w:rPr>
    </w:lvl>
    <w:lvl w:ilvl="3">
      <w:start w:val="1"/>
      <w:numFmt w:val="decimal"/>
      <w:isLgl/>
      <w:lvlText w:val="%1.%2.%3.%4"/>
      <w:lvlJc w:val="left"/>
      <w:pPr>
        <w:tabs>
          <w:tab w:val="num" w:pos="1470"/>
        </w:tabs>
        <w:ind w:left="1470" w:hanging="720"/>
      </w:pPr>
      <w:rPr>
        <w:rFonts w:hint="default"/>
      </w:rPr>
    </w:lvl>
    <w:lvl w:ilvl="4">
      <w:start w:val="1"/>
      <w:numFmt w:val="decimal"/>
      <w:isLgl/>
      <w:lvlText w:val="%1.%2.%3.%4.%5"/>
      <w:lvlJc w:val="left"/>
      <w:pPr>
        <w:tabs>
          <w:tab w:val="num" w:pos="1845"/>
        </w:tabs>
        <w:ind w:left="1845"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35"/>
        </w:tabs>
        <w:ind w:left="2235" w:hanging="1440"/>
      </w:pPr>
      <w:rPr>
        <w:rFonts w:hint="default"/>
      </w:rPr>
    </w:lvl>
    <w:lvl w:ilvl="7">
      <w:start w:val="1"/>
      <w:numFmt w:val="decimal"/>
      <w:isLgl/>
      <w:lvlText w:val="%1.%2.%3.%4.%5.%6.%7.%8"/>
      <w:lvlJc w:val="left"/>
      <w:pPr>
        <w:tabs>
          <w:tab w:val="num" w:pos="2250"/>
        </w:tabs>
        <w:ind w:left="2250" w:hanging="1440"/>
      </w:pPr>
      <w:rPr>
        <w:rFonts w:hint="default"/>
      </w:rPr>
    </w:lvl>
    <w:lvl w:ilvl="8">
      <w:start w:val="1"/>
      <w:numFmt w:val="decimal"/>
      <w:isLgl/>
      <w:lvlText w:val="%1.%2.%3.%4.%5.%6.%7.%8.%9"/>
      <w:lvlJc w:val="left"/>
      <w:pPr>
        <w:tabs>
          <w:tab w:val="num" w:pos="2625"/>
        </w:tabs>
        <w:ind w:left="2625" w:hanging="1800"/>
      </w:pPr>
      <w:rPr>
        <w:rFonts w:hint="default"/>
      </w:rPr>
    </w:lvl>
  </w:abstractNum>
  <w:abstractNum w:abstractNumId="4">
    <w:nsid w:val="0DA76B5D"/>
    <w:multiLevelType w:val="multilevel"/>
    <w:tmpl w:val="78467F64"/>
    <w:lvl w:ilvl="0">
      <w:start w:val="1"/>
      <w:numFmt w:val="decimal"/>
      <w:lvlText w:val="%1."/>
      <w:lvlJc w:val="left"/>
      <w:pPr>
        <w:ind w:left="1185" w:hanging="1185"/>
      </w:pPr>
      <w:rPr>
        <w:rFonts w:ascii="Times New Roman" w:hAnsi="Times New Roman" w:hint="default"/>
        <w:color w:val="00000A"/>
        <w:sz w:val="24"/>
      </w:rPr>
    </w:lvl>
    <w:lvl w:ilvl="1">
      <w:start w:val="1"/>
      <w:numFmt w:val="decimal"/>
      <w:lvlText w:val="%1.%2."/>
      <w:lvlJc w:val="left"/>
      <w:pPr>
        <w:ind w:left="1894" w:hanging="1185"/>
      </w:pPr>
      <w:rPr>
        <w:rFonts w:ascii="Times New Roman" w:hAnsi="Times New Roman" w:hint="default"/>
        <w:color w:val="00000A"/>
        <w:sz w:val="18"/>
        <w:szCs w:val="18"/>
      </w:rPr>
    </w:lvl>
    <w:lvl w:ilvl="2">
      <w:start w:val="1"/>
      <w:numFmt w:val="decimal"/>
      <w:lvlText w:val="%1.%2.%3."/>
      <w:lvlJc w:val="left"/>
      <w:pPr>
        <w:ind w:left="2603" w:hanging="1185"/>
      </w:pPr>
      <w:rPr>
        <w:rFonts w:ascii="Times New Roman" w:hAnsi="Times New Roman" w:hint="default"/>
        <w:color w:val="00000A"/>
        <w:sz w:val="24"/>
      </w:rPr>
    </w:lvl>
    <w:lvl w:ilvl="3">
      <w:start w:val="1"/>
      <w:numFmt w:val="decimal"/>
      <w:lvlText w:val="%1.%2.%3.%4."/>
      <w:lvlJc w:val="left"/>
      <w:pPr>
        <w:ind w:left="3312" w:hanging="1185"/>
      </w:pPr>
      <w:rPr>
        <w:rFonts w:ascii="Times New Roman" w:hAnsi="Times New Roman" w:hint="default"/>
        <w:color w:val="00000A"/>
        <w:sz w:val="24"/>
      </w:rPr>
    </w:lvl>
    <w:lvl w:ilvl="4">
      <w:start w:val="1"/>
      <w:numFmt w:val="decimal"/>
      <w:lvlText w:val="%1.%2.%3.%4.%5."/>
      <w:lvlJc w:val="left"/>
      <w:pPr>
        <w:ind w:left="4021" w:hanging="1185"/>
      </w:pPr>
      <w:rPr>
        <w:rFonts w:ascii="Times New Roman" w:hAnsi="Times New Roman" w:hint="default"/>
        <w:color w:val="00000A"/>
        <w:sz w:val="24"/>
      </w:rPr>
    </w:lvl>
    <w:lvl w:ilvl="5">
      <w:start w:val="1"/>
      <w:numFmt w:val="decimal"/>
      <w:lvlText w:val="%1.%2.%3.%4.%5.%6."/>
      <w:lvlJc w:val="left"/>
      <w:pPr>
        <w:ind w:left="4730" w:hanging="1185"/>
      </w:pPr>
      <w:rPr>
        <w:rFonts w:ascii="Times New Roman" w:hAnsi="Times New Roman" w:hint="default"/>
        <w:color w:val="00000A"/>
        <w:sz w:val="24"/>
      </w:rPr>
    </w:lvl>
    <w:lvl w:ilvl="6">
      <w:start w:val="1"/>
      <w:numFmt w:val="decimal"/>
      <w:lvlText w:val="%1.%2.%3.%4.%5.%6.%7."/>
      <w:lvlJc w:val="left"/>
      <w:pPr>
        <w:ind w:left="5694" w:hanging="1440"/>
      </w:pPr>
      <w:rPr>
        <w:rFonts w:ascii="Times New Roman" w:hAnsi="Times New Roman" w:hint="default"/>
        <w:color w:val="00000A"/>
        <w:sz w:val="24"/>
      </w:rPr>
    </w:lvl>
    <w:lvl w:ilvl="7">
      <w:start w:val="1"/>
      <w:numFmt w:val="decimal"/>
      <w:lvlText w:val="%1.%2.%3.%4.%5.%6.%7.%8."/>
      <w:lvlJc w:val="left"/>
      <w:pPr>
        <w:ind w:left="6403" w:hanging="1440"/>
      </w:pPr>
      <w:rPr>
        <w:rFonts w:ascii="Times New Roman" w:hAnsi="Times New Roman" w:hint="default"/>
        <w:color w:val="00000A"/>
        <w:sz w:val="24"/>
      </w:rPr>
    </w:lvl>
    <w:lvl w:ilvl="8">
      <w:start w:val="1"/>
      <w:numFmt w:val="decimal"/>
      <w:lvlText w:val="%1.%2.%3.%4.%5.%6.%7.%8.%9."/>
      <w:lvlJc w:val="left"/>
      <w:pPr>
        <w:ind w:left="7472" w:hanging="1800"/>
      </w:pPr>
      <w:rPr>
        <w:rFonts w:ascii="Times New Roman" w:hAnsi="Times New Roman" w:hint="default"/>
        <w:color w:val="00000A"/>
        <w:sz w:val="24"/>
      </w:rPr>
    </w:lvl>
  </w:abstractNum>
  <w:abstractNum w:abstractNumId="5">
    <w:nsid w:val="0F2E14FF"/>
    <w:multiLevelType w:val="hybridMultilevel"/>
    <w:tmpl w:val="BF721174"/>
    <w:lvl w:ilvl="0" w:tplc="4D1A4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EF26285"/>
    <w:multiLevelType w:val="hybridMultilevel"/>
    <w:tmpl w:val="5F48EBCA"/>
    <w:lvl w:ilvl="0" w:tplc="235AA5BC">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759EBF0E">
      <w:numFmt w:val="bullet"/>
      <w:lvlText w:val="•"/>
      <w:lvlJc w:val="left"/>
      <w:pPr>
        <w:ind w:left="1072" w:hanging="281"/>
      </w:pPr>
      <w:rPr>
        <w:rFonts w:hint="default"/>
        <w:lang w:val="ru-RU" w:eastAsia="en-US" w:bidi="ar-SA"/>
      </w:rPr>
    </w:lvl>
    <w:lvl w:ilvl="2" w:tplc="240429CA">
      <w:numFmt w:val="bullet"/>
      <w:lvlText w:val="•"/>
      <w:lvlJc w:val="left"/>
      <w:pPr>
        <w:ind w:left="2044" w:hanging="281"/>
      </w:pPr>
      <w:rPr>
        <w:rFonts w:hint="default"/>
        <w:lang w:val="ru-RU" w:eastAsia="en-US" w:bidi="ar-SA"/>
      </w:rPr>
    </w:lvl>
    <w:lvl w:ilvl="3" w:tplc="760C3162">
      <w:numFmt w:val="bullet"/>
      <w:lvlText w:val="•"/>
      <w:lvlJc w:val="left"/>
      <w:pPr>
        <w:ind w:left="3016" w:hanging="281"/>
      </w:pPr>
      <w:rPr>
        <w:rFonts w:hint="default"/>
        <w:lang w:val="ru-RU" w:eastAsia="en-US" w:bidi="ar-SA"/>
      </w:rPr>
    </w:lvl>
    <w:lvl w:ilvl="4" w:tplc="EFB6D5EA">
      <w:numFmt w:val="bullet"/>
      <w:lvlText w:val="•"/>
      <w:lvlJc w:val="left"/>
      <w:pPr>
        <w:ind w:left="3988" w:hanging="281"/>
      </w:pPr>
      <w:rPr>
        <w:rFonts w:hint="default"/>
        <w:lang w:val="ru-RU" w:eastAsia="en-US" w:bidi="ar-SA"/>
      </w:rPr>
    </w:lvl>
    <w:lvl w:ilvl="5" w:tplc="3112F0DE">
      <w:numFmt w:val="bullet"/>
      <w:lvlText w:val="•"/>
      <w:lvlJc w:val="left"/>
      <w:pPr>
        <w:ind w:left="4960" w:hanging="281"/>
      </w:pPr>
      <w:rPr>
        <w:rFonts w:hint="default"/>
        <w:lang w:val="ru-RU" w:eastAsia="en-US" w:bidi="ar-SA"/>
      </w:rPr>
    </w:lvl>
    <w:lvl w:ilvl="6" w:tplc="3932C08E">
      <w:numFmt w:val="bullet"/>
      <w:lvlText w:val="•"/>
      <w:lvlJc w:val="left"/>
      <w:pPr>
        <w:ind w:left="5932" w:hanging="281"/>
      </w:pPr>
      <w:rPr>
        <w:rFonts w:hint="default"/>
        <w:lang w:val="ru-RU" w:eastAsia="en-US" w:bidi="ar-SA"/>
      </w:rPr>
    </w:lvl>
    <w:lvl w:ilvl="7" w:tplc="C0447D78">
      <w:numFmt w:val="bullet"/>
      <w:lvlText w:val="•"/>
      <w:lvlJc w:val="left"/>
      <w:pPr>
        <w:ind w:left="6904" w:hanging="281"/>
      </w:pPr>
      <w:rPr>
        <w:rFonts w:hint="default"/>
        <w:lang w:val="ru-RU" w:eastAsia="en-US" w:bidi="ar-SA"/>
      </w:rPr>
    </w:lvl>
    <w:lvl w:ilvl="8" w:tplc="E79A8E8C">
      <w:numFmt w:val="bullet"/>
      <w:lvlText w:val="•"/>
      <w:lvlJc w:val="left"/>
      <w:pPr>
        <w:ind w:left="7876" w:hanging="281"/>
      </w:pPr>
      <w:rPr>
        <w:rFonts w:hint="default"/>
        <w:lang w:val="ru-RU" w:eastAsia="en-US" w:bidi="ar-SA"/>
      </w:rPr>
    </w:lvl>
  </w:abstractNum>
  <w:abstractNum w:abstractNumId="7">
    <w:nsid w:val="1FBA4F7C"/>
    <w:multiLevelType w:val="hybridMultilevel"/>
    <w:tmpl w:val="39723CDA"/>
    <w:lvl w:ilvl="0" w:tplc="EC2605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BCB5328"/>
    <w:multiLevelType w:val="multilevel"/>
    <w:tmpl w:val="64521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9">
    <w:nsid w:val="351F31AB"/>
    <w:multiLevelType w:val="hybridMultilevel"/>
    <w:tmpl w:val="520C12EA"/>
    <w:lvl w:ilvl="0" w:tplc="07385E96">
      <w:start w:val="1"/>
      <w:numFmt w:val="decimal"/>
      <w:lvlText w:val="%1."/>
      <w:lvlJc w:val="left"/>
      <w:pPr>
        <w:ind w:left="101" w:hanging="281"/>
      </w:pPr>
      <w:rPr>
        <w:rFonts w:ascii="Times New Roman" w:eastAsia="Times New Roman" w:hAnsi="Times New Roman" w:cs="Times New Roman" w:hint="default"/>
        <w:b w:val="0"/>
        <w:bCs w:val="0"/>
        <w:i w:val="0"/>
        <w:iCs w:val="0"/>
        <w:spacing w:val="0"/>
        <w:w w:val="100"/>
        <w:sz w:val="20"/>
        <w:szCs w:val="20"/>
        <w:lang w:val="ru-RU" w:eastAsia="en-US" w:bidi="ar-SA"/>
      </w:rPr>
    </w:lvl>
    <w:lvl w:ilvl="1" w:tplc="63BA5398">
      <w:numFmt w:val="bullet"/>
      <w:lvlText w:val="•"/>
      <w:lvlJc w:val="left"/>
      <w:pPr>
        <w:ind w:left="1072" w:hanging="281"/>
      </w:pPr>
      <w:rPr>
        <w:rFonts w:hint="default"/>
        <w:lang w:val="ru-RU" w:eastAsia="en-US" w:bidi="ar-SA"/>
      </w:rPr>
    </w:lvl>
    <w:lvl w:ilvl="2" w:tplc="50FAE506">
      <w:numFmt w:val="bullet"/>
      <w:lvlText w:val="•"/>
      <w:lvlJc w:val="left"/>
      <w:pPr>
        <w:ind w:left="2044" w:hanging="281"/>
      </w:pPr>
      <w:rPr>
        <w:rFonts w:hint="default"/>
        <w:lang w:val="ru-RU" w:eastAsia="en-US" w:bidi="ar-SA"/>
      </w:rPr>
    </w:lvl>
    <w:lvl w:ilvl="3" w:tplc="9D8EFB86">
      <w:numFmt w:val="bullet"/>
      <w:lvlText w:val="•"/>
      <w:lvlJc w:val="left"/>
      <w:pPr>
        <w:ind w:left="3016" w:hanging="281"/>
      </w:pPr>
      <w:rPr>
        <w:rFonts w:hint="default"/>
        <w:lang w:val="ru-RU" w:eastAsia="en-US" w:bidi="ar-SA"/>
      </w:rPr>
    </w:lvl>
    <w:lvl w:ilvl="4" w:tplc="DA42A6CC">
      <w:numFmt w:val="bullet"/>
      <w:lvlText w:val="•"/>
      <w:lvlJc w:val="left"/>
      <w:pPr>
        <w:ind w:left="3988" w:hanging="281"/>
      </w:pPr>
      <w:rPr>
        <w:rFonts w:hint="default"/>
        <w:lang w:val="ru-RU" w:eastAsia="en-US" w:bidi="ar-SA"/>
      </w:rPr>
    </w:lvl>
    <w:lvl w:ilvl="5" w:tplc="59D4B67C">
      <w:numFmt w:val="bullet"/>
      <w:lvlText w:val="•"/>
      <w:lvlJc w:val="left"/>
      <w:pPr>
        <w:ind w:left="4960" w:hanging="281"/>
      </w:pPr>
      <w:rPr>
        <w:rFonts w:hint="default"/>
        <w:lang w:val="ru-RU" w:eastAsia="en-US" w:bidi="ar-SA"/>
      </w:rPr>
    </w:lvl>
    <w:lvl w:ilvl="6" w:tplc="2818AB9A">
      <w:numFmt w:val="bullet"/>
      <w:lvlText w:val="•"/>
      <w:lvlJc w:val="left"/>
      <w:pPr>
        <w:ind w:left="5932" w:hanging="281"/>
      </w:pPr>
      <w:rPr>
        <w:rFonts w:hint="default"/>
        <w:lang w:val="ru-RU" w:eastAsia="en-US" w:bidi="ar-SA"/>
      </w:rPr>
    </w:lvl>
    <w:lvl w:ilvl="7" w:tplc="BE4C1812">
      <w:numFmt w:val="bullet"/>
      <w:lvlText w:val="•"/>
      <w:lvlJc w:val="left"/>
      <w:pPr>
        <w:ind w:left="6904" w:hanging="281"/>
      </w:pPr>
      <w:rPr>
        <w:rFonts w:hint="default"/>
        <w:lang w:val="ru-RU" w:eastAsia="en-US" w:bidi="ar-SA"/>
      </w:rPr>
    </w:lvl>
    <w:lvl w:ilvl="8" w:tplc="BB0EAE2C">
      <w:numFmt w:val="bullet"/>
      <w:lvlText w:val="•"/>
      <w:lvlJc w:val="left"/>
      <w:pPr>
        <w:ind w:left="7876" w:hanging="281"/>
      </w:pPr>
      <w:rPr>
        <w:rFonts w:hint="default"/>
        <w:lang w:val="ru-RU" w:eastAsia="en-US" w:bidi="ar-SA"/>
      </w:rPr>
    </w:lvl>
  </w:abstractNum>
  <w:abstractNum w:abstractNumId="10">
    <w:nsid w:val="366626F0"/>
    <w:multiLevelType w:val="hybridMultilevel"/>
    <w:tmpl w:val="73A852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CAC6197"/>
    <w:multiLevelType w:val="hybridMultilevel"/>
    <w:tmpl w:val="79BA55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6282800"/>
    <w:multiLevelType w:val="hybridMultilevel"/>
    <w:tmpl w:val="9C26E0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7057C"/>
    <w:multiLevelType w:val="multilevel"/>
    <w:tmpl w:val="EAC05F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E359E7"/>
    <w:multiLevelType w:val="hybridMultilevel"/>
    <w:tmpl w:val="E68ABF9A"/>
    <w:lvl w:ilvl="0" w:tplc="16621668">
      <w:start w:val="6"/>
      <w:numFmt w:val="decimal"/>
      <w:lvlText w:val="%1."/>
      <w:lvlJc w:val="left"/>
      <w:pPr>
        <w:ind w:left="940" w:hanging="360"/>
      </w:pPr>
      <w:rPr>
        <w:rFonts w:hint="default"/>
      </w:rPr>
    </w:lvl>
    <w:lvl w:ilvl="1" w:tplc="04190019">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5">
    <w:nsid w:val="732D4418"/>
    <w:multiLevelType w:val="multilevel"/>
    <w:tmpl w:val="14ECED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799D4122"/>
    <w:multiLevelType w:val="hybridMultilevel"/>
    <w:tmpl w:val="20328B06"/>
    <w:lvl w:ilvl="0" w:tplc="285CDF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7C617ABA"/>
    <w:multiLevelType w:val="hybridMultilevel"/>
    <w:tmpl w:val="6EB81D18"/>
    <w:lvl w:ilvl="0" w:tplc="82C2BEF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7"/>
  </w:num>
  <w:num w:numId="5">
    <w:abstractNumId w:val="2"/>
  </w:num>
  <w:num w:numId="6">
    <w:abstractNumId w:val="15"/>
  </w:num>
  <w:num w:numId="7">
    <w:abstractNumId w:val="3"/>
  </w:num>
  <w:num w:numId="8">
    <w:abstractNumId w:val="0"/>
  </w:num>
  <w:num w:numId="9">
    <w:abstractNumId w:val="16"/>
  </w:num>
  <w:num w:numId="10">
    <w:abstractNumId w:val="10"/>
  </w:num>
  <w:num w:numId="11">
    <w:abstractNumId w:val="5"/>
  </w:num>
  <w:num w:numId="12">
    <w:abstractNumId w:val="1"/>
  </w:num>
  <w:num w:numId="13">
    <w:abstractNumId w:val="12"/>
  </w:num>
  <w:num w:numId="14">
    <w:abstractNumId w:val="4"/>
  </w:num>
  <w:num w:numId="15">
    <w:abstractNumId w:val="7"/>
  </w:num>
  <w:num w:numId="16">
    <w:abstractNumId w:val="8"/>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7"/>
    <w:rsid w:val="000228ED"/>
    <w:rsid w:val="00022BC1"/>
    <w:rsid w:val="000730C1"/>
    <w:rsid w:val="00110F92"/>
    <w:rsid w:val="00115AF9"/>
    <w:rsid w:val="001A1180"/>
    <w:rsid w:val="001B6650"/>
    <w:rsid w:val="002A6A83"/>
    <w:rsid w:val="00301D7E"/>
    <w:rsid w:val="00317FBF"/>
    <w:rsid w:val="004154FD"/>
    <w:rsid w:val="00425869"/>
    <w:rsid w:val="004463EF"/>
    <w:rsid w:val="00462DE8"/>
    <w:rsid w:val="0047219F"/>
    <w:rsid w:val="00485001"/>
    <w:rsid w:val="004D5D83"/>
    <w:rsid w:val="004F1068"/>
    <w:rsid w:val="004F69C7"/>
    <w:rsid w:val="005065E4"/>
    <w:rsid w:val="005358A7"/>
    <w:rsid w:val="00586438"/>
    <w:rsid w:val="005B39E3"/>
    <w:rsid w:val="005B3E70"/>
    <w:rsid w:val="005B403F"/>
    <w:rsid w:val="005F6CD2"/>
    <w:rsid w:val="0068175A"/>
    <w:rsid w:val="00682F7D"/>
    <w:rsid w:val="00715AD3"/>
    <w:rsid w:val="00747D6B"/>
    <w:rsid w:val="00771A1B"/>
    <w:rsid w:val="007A7116"/>
    <w:rsid w:val="007C6E08"/>
    <w:rsid w:val="007F09E0"/>
    <w:rsid w:val="008152FC"/>
    <w:rsid w:val="008C6DE5"/>
    <w:rsid w:val="00924205"/>
    <w:rsid w:val="0095324C"/>
    <w:rsid w:val="00954F35"/>
    <w:rsid w:val="009D7D20"/>
    <w:rsid w:val="00A062D0"/>
    <w:rsid w:val="00A318F9"/>
    <w:rsid w:val="00A83DCB"/>
    <w:rsid w:val="00A95D47"/>
    <w:rsid w:val="00AE2EA7"/>
    <w:rsid w:val="00B14630"/>
    <w:rsid w:val="00B81B58"/>
    <w:rsid w:val="00B93E03"/>
    <w:rsid w:val="00BB6B85"/>
    <w:rsid w:val="00BC3C0B"/>
    <w:rsid w:val="00C14EE5"/>
    <w:rsid w:val="00C6624A"/>
    <w:rsid w:val="00CB4E9F"/>
    <w:rsid w:val="00CE517E"/>
    <w:rsid w:val="00CF3D3A"/>
    <w:rsid w:val="00D0177A"/>
    <w:rsid w:val="00D0276A"/>
    <w:rsid w:val="00D1150C"/>
    <w:rsid w:val="00D2419B"/>
    <w:rsid w:val="00DC68CA"/>
    <w:rsid w:val="00DF14CA"/>
    <w:rsid w:val="00E01023"/>
    <w:rsid w:val="00EB154F"/>
    <w:rsid w:val="00EB528D"/>
    <w:rsid w:val="00EE2785"/>
    <w:rsid w:val="00F25559"/>
    <w:rsid w:val="00F40226"/>
    <w:rsid w:val="00F43F18"/>
    <w:rsid w:val="00F579E0"/>
    <w:rsid w:val="00F83343"/>
    <w:rsid w:val="00FA7A57"/>
    <w:rsid w:val="00FC5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3EF"/>
  </w:style>
  <w:style w:type="paragraph" w:styleId="1">
    <w:name w:val="heading 1"/>
    <w:basedOn w:val="a"/>
    <w:next w:val="a"/>
    <w:link w:val="10"/>
    <w:uiPriority w:val="9"/>
    <w:qFormat/>
    <w:rsid w:val="004463EF"/>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4463EF"/>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4463EF"/>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4463EF"/>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4463EF"/>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4463EF"/>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4463EF"/>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4463EF"/>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4463EF"/>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4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662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6624A"/>
    <w:rPr>
      <w:rFonts w:ascii="Tahoma" w:hAnsi="Tahoma" w:cs="Tahoma"/>
      <w:sz w:val="16"/>
      <w:szCs w:val="16"/>
    </w:rPr>
  </w:style>
  <w:style w:type="character" w:styleId="a6">
    <w:name w:val="Hyperlink"/>
    <w:unhideWhenUsed/>
    <w:rsid w:val="007C6E08"/>
    <w:rPr>
      <w:color w:val="0000FF"/>
      <w:u w:val="single"/>
    </w:rPr>
  </w:style>
  <w:style w:type="paragraph" w:styleId="a7">
    <w:name w:val="Title"/>
    <w:basedOn w:val="a"/>
    <w:next w:val="a"/>
    <w:link w:val="a8"/>
    <w:qFormat/>
    <w:rsid w:val="004463EF"/>
    <w:pPr>
      <w:spacing w:line="240" w:lineRule="auto"/>
      <w:ind w:firstLine="0"/>
    </w:pPr>
    <w:rPr>
      <w:rFonts w:asciiTheme="majorHAnsi" w:eastAsiaTheme="majorEastAsia" w:hAnsiTheme="majorHAnsi" w:cstheme="majorBidi"/>
      <w:b/>
      <w:bCs/>
      <w:i/>
      <w:iCs/>
      <w:spacing w:val="10"/>
      <w:sz w:val="60"/>
      <w:szCs w:val="60"/>
    </w:rPr>
  </w:style>
  <w:style w:type="character" w:customStyle="1" w:styleId="a8">
    <w:name w:val="Название Знак"/>
    <w:basedOn w:val="a0"/>
    <w:link w:val="a7"/>
    <w:rsid w:val="004463EF"/>
    <w:rPr>
      <w:rFonts w:asciiTheme="majorHAnsi" w:eastAsiaTheme="majorEastAsia" w:hAnsiTheme="majorHAnsi" w:cstheme="majorBidi"/>
      <w:b/>
      <w:bCs/>
      <w:i/>
      <w:iCs/>
      <w:spacing w:val="10"/>
      <w:sz w:val="60"/>
      <w:szCs w:val="60"/>
    </w:rPr>
  </w:style>
  <w:style w:type="paragraph" w:styleId="a9">
    <w:name w:val="Body Text"/>
    <w:basedOn w:val="a"/>
    <w:link w:val="aa"/>
    <w:semiHidden/>
    <w:unhideWhenUsed/>
    <w:rsid w:val="007C6E08"/>
    <w:pPr>
      <w:spacing w:after="0" w:line="240" w:lineRule="auto"/>
      <w:jc w:val="center"/>
    </w:pPr>
    <w:rPr>
      <w:rFonts w:ascii="Times New Roman" w:eastAsia="Times New Roman" w:hAnsi="Times New Roman" w:cs="Times New Roman"/>
      <w:color w:val="000000"/>
      <w:sz w:val="24"/>
      <w:szCs w:val="24"/>
      <w:lang w:eastAsia="ru-RU"/>
    </w:rPr>
  </w:style>
  <w:style w:type="character" w:customStyle="1" w:styleId="aa">
    <w:name w:val="Основной текст Знак"/>
    <w:basedOn w:val="a0"/>
    <w:link w:val="a9"/>
    <w:semiHidden/>
    <w:rsid w:val="007C6E08"/>
    <w:rPr>
      <w:rFonts w:ascii="Times New Roman" w:eastAsia="Times New Roman" w:hAnsi="Times New Roman" w:cs="Times New Roman"/>
      <w:color w:val="000000"/>
      <w:sz w:val="24"/>
      <w:szCs w:val="24"/>
      <w:lang w:eastAsia="ru-RU"/>
    </w:rPr>
  </w:style>
  <w:style w:type="paragraph" w:styleId="21">
    <w:name w:val="Body Text 2"/>
    <w:basedOn w:val="a"/>
    <w:link w:val="22"/>
    <w:semiHidden/>
    <w:unhideWhenUsed/>
    <w:rsid w:val="007C6E08"/>
    <w:pPr>
      <w:spacing w:after="0" w:line="240" w:lineRule="auto"/>
    </w:pPr>
    <w:rPr>
      <w:rFonts w:ascii="Times New Roman" w:eastAsia="Times New Roman" w:hAnsi="Times New Roman" w:cs="Times New Roman"/>
      <w:color w:val="000000"/>
      <w:sz w:val="24"/>
      <w:szCs w:val="20"/>
      <w:lang w:eastAsia="ru-RU"/>
    </w:rPr>
  </w:style>
  <w:style w:type="character" w:customStyle="1" w:styleId="22">
    <w:name w:val="Основной текст 2 Знак"/>
    <w:basedOn w:val="a0"/>
    <w:link w:val="21"/>
    <w:semiHidden/>
    <w:rsid w:val="007C6E08"/>
    <w:rPr>
      <w:rFonts w:ascii="Times New Roman" w:eastAsia="Times New Roman" w:hAnsi="Times New Roman" w:cs="Times New Roman"/>
      <w:color w:val="000000"/>
      <w:sz w:val="24"/>
      <w:szCs w:val="20"/>
      <w:lang w:eastAsia="ru-RU"/>
    </w:rPr>
  </w:style>
  <w:style w:type="paragraph" w:styleId="ab">
    <w:name w:val="List Paragraph"/>
    <w:basedOn w:val="a"/>
    <w:uiPriority w:val="34"/>
    <w:qFormat/>
    <w:rsid w:val="004463EF"/>
    <w:pPr>
      <w:ind w:left="720"/>
      <w:contextualSpacing/>
    </w:pPr>
  </w:style>
  <w:style w:type="table" w:customStyle="1" w:styleId="23">
    <w:name w:val="Сетка таблицы2"/>
    <w:basedOn w:val="a1"/>
    <w:next w:val="a3"/>
    <w:uiPriority w:val="59"/>
    <w:rsid w:val="00EE27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unhideWhenUsed/>
    <w:rsid w:val="00110F9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F92"/>
  </w:style>
  <w:style w:type="paragraph" w:styleId="ae">
    <w:name w:val="footer"/>
    <w:basedOn w:val="a"/>
    <w:link w:val="af"/>
    <w:uiPriority w:val="99"/>
    <w:unhideWhenUsed/>
    <w:rsid w:val="00110F9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F92"/>
  </w:style>
  <w:style w:type="character" w:customStyle="1" w:styleId="10">
    <w:name w:val="Заголовок 1 Знак"/>
    <w:basedOn w:val="a0"/>
    <w:link w:val="1"/>
    <w:uiPriority w:val="9"/>
    <w:rsid w:val="004463EF"/>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rsid w:val="004463EF"/>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4463EF"/>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4463EF"/>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4463EF"/>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4463EF"/>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4463EF"/>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4463EF"/>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4463EF"/>
    <w:rPr>
      <w:rFonts w:asciiTheme="majorHAnsi" w:eastAsiaTheme="majorEastAsia" w:hAnsiTheme="majorHAnsi" w:cstheme="majorBidi"/>
      <w:i/>
      <w:iCs/>
      <w:sz w:val="18"/>
      <w:szCs w:val="18"/>
    </w:rPr>
  </w:style>
  <w:style w:type="paragraph" w:styleId="af0">
    <w:name w:val="Subtitle"/>
    <w:basedOn w:val="a"/>
    <w:next w:val="a"/>
    <w:link w:val="af1"/>
    <w:uiPriority w:val="11"/>
    <w:qFormat/>
    <w:rsid w:val="004463EF"/>
    <w:pPr>
      <w:spacing w:after="320"/>
      <w:jc w:val="right"/>
    </w:pPr>
    <w:rPr>
      <w:i/>
      <w:iCs/>
      <w:color w:val="808080" w:themeColor="text1" w:themeTint="7F"/>
      <w:spacing w:val="10"/>
      <w:sz w:val="24"/>
      <w:szCs w:val="24"/>
    </w:rPr>
  </w:style>
  <w:style w:type="character" w:customStyle="1" w:styleId="af1">
    <w:name w:val="Подзаголовок Знак"/>
    <w:basedOn w:val="a0"/>
    <w:link w:val="af0"/>
    <w:uiPriority w:val="11"/>
    <w:rsid w:val="004463EF"/>
    <w:rPr>
      <w:i/>
      <w:iCs/>
      <w:color w:val="808080" w:themeColor="text1" w:themeTint="7F"/>
      <w:spacing w:val="10"/>
      <w:sz w:val="24"/>
      <w:szCs w:val="24"/>
    </w:rPr>
  </w:style>
  <w:style w:type="character" w:styleId="af2">
    <w:name w:val="Strong"/>
    <w:basedOn w:val="a0"/>
    <w:uiPriority w:val="22"/>
    <w:qFormat/>
    <w:rsid w:val="004463EF"/>
    <w:rPr>
      <w:b/>
      <w:bCs/>
      <w:spacing w:val="0"/>
    </w:rPr>
  </w:style>
  <w:style w:type="character" w:styleId="af3">
    <w:name w:val="Emphasis"/>
    <w:uiPriority w:val="20"/>
    <w:qFormat/>
    <w:rsid w:val="004463EF"/>
    <w:rPr>
      <w:b/>
      <w:bCs/>
      <w:i/>
      <w:iCs/>
      <w:color w:val="auto"/>
    </w:rPr>
  </w:style>
  <w:style w:type="paragraph" w:styleId="af4">
    <w:name w:val="No Spacing"/>
    <w:basedOn w:val="a"/>
    <w:uiPriority w:val="1"/>
    <w:qFormat/>
    <w:rsid w:val="004463EF"/>
    <w:pPr>
      <w:spacing w:after="0" w:line="240" w:lineRule="auto"/>
      <w:ind w:firstLine="0"/>
    </w:pPr>
  </w:style>
  <w:style w:type="paragraph" w:styleId="24">
    <w:name w:val="Quote"/>
    <w:basedOn w:val="a"/>
    <w:next w:val="a"/>
    <w:link w:val="25"/>
    <w:uiPriority w:val="29"/>
    <w:qFormat/>
    <w:rsid w:val="004463EF"/>
    <w:rPr>
      <w:color w:val="5A5A5A" w:themeColor="text1" w:themeTint="A5"/>
    </w:rPr>
  </w:style>
  <w:style w:type="character" w:customStyle="1" w:styleId="25">
    <w:name w:val="Цитата 2 Знак"/>
    <w:basedOn w:val="a0"/>
    <w:link w:val="24"/>
    <w:uiPriority w:val="29"/>
    <w:rsid w:val="004463EF"/>
    <w:rPr>
      <w:color w:val="5A5A5A" w:themeColor="text1" w:themeTint="A5"/>
    </w:rPr>
  </w:style>
  <w:style w:type="paragraph" w:styleId="af5">
    <w:name w:val="Intense Quote"/>
    <w:basedOn w:val="a"/>
    <w:next w:val="a"/>
    <w:link w:val="af6"/>
    <w:uiPriority w:val="30"/>
    <w:qFormat/>
    <w:rsid w:val="004463EF"/>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6">
    <w:name w:val="Выделенная цитата Знак"/>
    <w:basedOn w:val="a0"/>
    <w:link w:val="af5"/>
    <w:uiPriority w:val="30"/>
    <w:rsid w:val="004463EF"/>
    <w:rPr>
      <w:rFonts w:asciiTheme="majorHAnsi" w:eastAsiaTheme="majorEastAsia" w:hAnsiTheme="majorHAnsi" w:cstheme="majorBidi"/>
      <w:i/>
      <w:iCs/>
      <w:sz w:val="20"/>
      <w:szCs w:val="20"/>
    </w:rPr>
  </w:style>
  <w:style w:type="character" w:styleId="af7">
    <w:name w:val="Subtle Emphasis"/>
    <w:uiPriority w:val="19"/>
    <w:qFormat/>
    <w:rsid w:val="004463EF"/>
    <w:rPr>
      <w:i/>
      <w:iCs/>
      <w:color w:val="5A5A5A" w:themeColor="text1" w:themeTint="A5"/>
    </w:rPr>
  </w:style>
  <w:style w:type="character" w:styleId="af8">
    <w:name w:val="Intense Emphasis"/>
    <w:uiPriority w:val="21"/>
    <w:qFormat/>
    <w:rsid w:val="004463EF"/>
    <w:rPr>
      <w:b/>
      <w:bCs/>
      <w:i/>
      <w:iCs/>
      <w:color w:val="auto"/>
      <w:u w:val="single"/>
    </w:rPr>
  </w:style>
  <w:style w:type="character" w:styleId="af9">
    <w:name w:val="Subtle Reference"/>
    <w:uiPriority w:val="31"/>
    <w:qFormat/>
    <w:rsid w:val="004463EF"/>
    <w:rPr>
      <w:smallCaps/>
    </w:rPr>
  </w:style>
  <w:style w:type="character" w:styleId="afa">
    <w:name w:val="Intense Reference"/>
    <w:uiPriority w:val="32"/>
    <w:qFormat/>
    <w:rsid w:val="004463EF"/>
    <w:rPr>
      <w:b/>
      <w:bCs/>
      <w:smallCaps/>
      <w:color w:val="auto"/>
    </w:rPr>
  </w:style>
  <w:style w:type="character" w:styleId="afb">
    <w:name w:val="Book Title"/>
    <w:uiPriority w:val="33"/>
    <w:qFormat/>
    <w:rsid w:val="004463EF"/>
    <w:rPr>
      <w:rFonts w:asciiTheme="majorHAnsi" w:eastAsiaTheme="majorEastAsia" w:hAnsiTheme="majorHAnsi" w:cstheme="majorBidi"/>
      <w:b/>
      <w:bCs/>
      <w:smallCaps/>
      <w:color w:val="auto"/>
      <w:u w:val="single"/>
    </w:rPr>
  </w:style>
  <w:style w:type="paragraph" w:styleId="afc">
    <w:name w:val="TOC Heading"/>
    <w:basedOn w:val="1"/>
    <w:next w:val="a"/>
    <w:uiPriority w:val="39"/>
    <w:semiHidden/>
    <w:unhideWhenUsed/>
    <w:qFormat/>
    <w:rsid w:val="004463EF"/>
    <w:pPr>
      <w:outlineLvl w:val="9"/>
    </w:pPr>
    <w:rPr>
      <w:lang w:bidi="en-US"/>
    </w:rPr>
  </w:style>
  <w:style w:type="paragraph" w:styleId="afd">
    <w:name w:val="caption"/>
    <w:basedOn w:val="a"/>
    <w:next w:val="a"/>
    <w:uiPriority w:val="35"/>
    <w:semiHidden/>
    <w:unhideWhenUsed/>
    <w:qFormat/>
    <w:rsid w:val="004463EF"/>
    <w:rPr>
      <w:b/>
      <w:bCs/>
      <w:sz w:val="18"/>
      <w:szCs w:val="18"/>
    </w:rPr>
  </w:style>
  <w:style w:type="numbering" w:customStyle="1" w:styleId="11">
    <w:name w:val="Нет списка1"/>
    <w:next w:val="a2"/>
    <w:uiPriority w:val="99"/>
    <w:semiHidden/>
    <w:unhideWhenUsed/>
    <w:rsid w:val="00022BC1"/>
  </w:style>
  <w:style w:type="numbering" w:customStyle="1" w:styleId="110">
    <w:name w:val="Нет списка11"/>
    <w:next w:val="a2"/>
    <w:uiPriority w:val="99"/>
    <w:semiHidden/>
    <w:unhideWhenUsed/>
    <w:rsid w:val="00022BC1"/>
  </w:style>
  <w:style w:type="paragraph" w:styleId="41">
    <w:name w:val="toc 4"/>
    <w:autoRedefine/>
    <w:semiHidden/>
    <w:rsid w:val="00022BC1"/>
    <w:pPr>
      <w:spacing w:after="0" w:line="240" w:lineRule="auto"/>
      <w:ind w:firstLine="0"/>
    </w:pPr>
    <w:rPr>
      <w:rFonts w:ascii="Times New Roman" w:eastAsia="Times New Roman" w:hAnsi="Times New Roman" w:cs="Times New Roman"/>
      <w:sz w:val="20"/>
      <w:szCs w:val="20"/>
      <w:lang w:eastAsia="ru-RU"/>
    </w:rPr>
  </w:style>
  <w:style w:type="numbering" w:customStyle="1" w:styleId="26">
    <w:name w:val="Нет списка2"/>
    <w:next w:val="a2"/>
    <w:uiPriority w:val="99"/>
    <w:semiHidden/>
    <w:unhideWhenUsed/>
    <w:rsid w:val="00022BC1"/>
  </w:style>
  <w:style w:type="character" w:styleId="afe">
    <w:name w:val="FollowedHyperlink"/>
    <w:uiPriority w:val="99"/>
    <w:semiHidden/>
    <w:unhideWhenUsed/>
    <w:rsid w:val="00022BC1"/>
    <w:rPr>
      <w:color w:val="800080"/>
      <w:u w:val="single"/>
    </w:rPr>
  </w:style>
  <w:style w:type="numbering" w:customStyle="1" w:styleId="31">
    <w:name w:val="Нет списка3"/>
    <w:next w:val="a2"/>
    <w:uiPriority w:val="99"/>
    <w:semiHidden/>
    <w:unhideWhenUsed/>
    <w:rsid w:val="00022BC1"/>
  </w:style>
  <w:style w:type="numbering" w:customStyle="1" w:styleId="42">
    <w:name w:val="Нет списка4"/>
    <w:next w:val="a2"/>
    <w:uiPriority w:val="99"/>
    <w:semiHidden/>
    <w:unhideWhenUsed/>
    <w:rsid w:val="00022BC1"/>
  </w:style>
  <w:style w:type="numbering" w:customStyle="1" w:styleId="12">
    <w:name w:val="Нет списка12"/>
    <w:next w:val="a2"/>
    <w:uiPriority w:val="99"/>
    <w:semiHidden/>
    <w:unhideWhenUsed/>
    <w:rsid w:val="00022BC1"/>
  </w:style>
  <w:style w:type="numbering" w:customStyle="1" w:styleId="210">
    <w:name w:val="Нет списка21"/>
    <w:next w:val="a2"/>
    <w:uiPriority w:val="99"/>
    <w:semiHidden/>
    <w:unhideWhenUsed/>
    <w:rsid w:val="00022BC1"/>
  </w:style>
  <w:style w:type="numbering" w:customStyle="1" w:styleId="310">
    <w:name w:val="Нет списка31"/>
    <w:next w:val="a2"/>
    <w:uiPriority w:val="99"/>
    <w:semiHidden/>
    <w:unhideWhenUsed/>
    <w:rsid w:val="00022BC1"/>
  </w:style>
  <w:style w:type="table" w:customStyle="1" w:styleId="13">
    <w:name w:val="Сетка таблицы1"/>
    <w:basedOn w:val="a1"/>
    <w:next w:val="a3"/>
    <w:uiPriority w:val="59"/>
    <w:rsid w:val="00D2419B"/>
    <w:pPr>
      <w:spacing w:after="0" w:line="240" w:lineRule="auto"/>
      <w:ind w:firstLine="0"/>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CE517E"/>
  </w:style>
  <w:style w:type="numbering" w:customStyle="1" w:styleId="130">
    <w:name w:val="Нет списка13"/>
    <w:next w:val="a2"/>
    <w:uiPriority w:val="99"/>
    <w:semiHidden/>
    <w:unhideWhenUsed/>
    <w:rsid w:val="00CE517E"/>
  </w:style>
  <w:style w:type="numbering" w:customStyle="1" w:styleId="220">
    <w:name w:val="Нет списка22"/>
    <w:next w:val="a2"/>
    <w:uiPriority w:val="99"/>
    <w:semiHidden/>
    <w:unhideWhenUsed/>
    <w:rsid w:val="00CE517E"/>
  </w:style>
  <w:style w:type="numbering" w:customStyle="1" w:styleId="32">
    <w:name w:val="Нет списка32"/>
    <w:next w:val="a2"/>
    <w:uiPriority w:val="99"/>
    <w:semiHidden/>
    <w:unhideWhenUsed/>
    <w:rsid w:val="00CE517E"/>
  </w:style>
  <w:style w:type="numbering" w:customStyle="1" w:styleId="61">
    <w:name w:val="Нет списка6"/>
    <w:next w:val="a2"/>
    <w:uiPriority w:val="99"/>
    <w:semiHidden/>
    <w:unhideWhenUsed/>
    <w:rsid w:val="00462DE8"/>
  </w:style>
  <w:style w:type="numbering" w:customStyle="1" w:styleId="14">
    <w:name w:val="Нет списка14"/>
    <w:next w:val="a2"/>
    <w:uiPriority w:val="99"/>
    <w:semiHidden/>
    <w:unhideWhenUsed/>
    <w:rsid w:val="00462DE8"/>
  </w:style>
  <w:style w:type="numbering" w:customStyle="1" w:styleId="230">
    <w:name w:val="Нет списка23"/>
    <w:next w:val="a2"/>
    <w:uiPriority w:val="99"/>
    <w:semiHidden/>
    <w:unhideWhenUsed/>
    <w:rsid w:val="00462DE8"/>
  </w:style>
  <w:style w:type="numbering" w:customStyle="1" w:styleId="71">
    <w:name w:val="Нет списка7"/>
    <w:next w:val="a2"/>
    <w:uiPriority w:val="99"/>
    <w:semiHidden/>
    <w:unhideWhenUsed/>
    <w:rsid w:val="00BC3C0B"/>
  </w:style>
  <w:style w:type="numbering" w:customStyle="1" w:styleId="81">
    <w:name w:val="Нет списка8"/>
    <w:next w:val="a2"/>
    <w:uiPriority w:val="99"/>
    <w:semiHidden/>
    <w:unhideWhenUsed/>
    <w:rsid w:val="00BC3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6103">
      <w:bodyDiv w:val="1"/>
      <w:marLeft w:val="0"/>
      <w:marRight w:val="0"/>
      <w:marTop w:val="0"/>
      <w:marBottom w:val="0"/>
      <w:divBdr>
        <w:top w:val="none" w:sz="0" w:space="0" w:color="auto"/>
        <w:left w:val="none" w:sz="0" w:space="0" w:color="auto"/>
        <w:bottom w:val="none" w:sz="0" w:space="0" w:color="auto"/>
        <w:right w:val="none" w:sz="0" w:space="0" w:color="auto"/>
      </w:divBdr>
    </w:div>
    <w:div w:id="293489057">
      <w:bodyDiv w:val="1"/>
      <w:marLeft w:val="0"/>
      <w:marRight w:val="0"/>
      <w:marTop w:val="0"/>
      <w:marBottom w:val="0"/>
      <w:divBdr>
        <w:top w:val="none" w:sz="0" w:space="0" w:color="auto"/>
        <w:left w:val="none" w:sz="0" w:space="0" w:color="auto"/>
        <w:bottom w:val="none" w:sz="0" w:space="0" w:color="auto"/>
        <w:right w:val="none" w:sz="0" w:space="0" w:color="auto"/>
      </w:divBdr>
    </w:div>
    <w:div w:id="390273949">
      <w:bodyDiv w:val="1"/>
      <w:marLeft w:val="0"/>
      <w:marRight w:val="0"/>
      <w:marTop w:val="0"/>
      <w:marBottom w:val="0"/>
      <w:divBdr>
        <w:top w:val="none" w:sz="0" w:space="0" w:color="auto"/>
        <w:left w:val="none" w:sz="0" w:space="0" w:color="auto"/>
        <w:bottom w:val="none" w:sz="0" w:space="0" w:color="auto"/>
        <w:right w:val="none" w:sz="0" w:space="0" w:color="auto"/>
      </w:divBdr>
    </w:div>
    <w:div w:id="560484323">
      <w:bodyDiv w:val="1"/>
      <w:marLeft w:val="0"/>
      <w:marRight w:val="0"/>
      <w:marTop w:val="0"/>
      <w:marBottom w:val="0"/>
      <w:divBdr>
        <w:top w:val="none" w:sz="0" w:space="0" w:color="auto"/>
        <w:left w:val="none" w:sz="0" w:space="0" w:color="auto"/>
        <w:bottom w:val="none" w:sz="0" w:space="0" w:color="auto"/>
        <w:right w:val="none" w:sz="0" w:space="0" w:color="auto"/>
      </w:divBdr>
    </w:div>
    <w:div w:id="58407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mborisogleb.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2031BA7B2444BB596D648ED382A955F"/>
        <w:category>
          <w:name w:val="Общие"/>
          <w:gallery w:val="placeholder"/>
        </w:category>
        <w:types>
          <w:type w:val="bbPlcHdr"/>
        </w:types>
        <w:behaviors>
          <w:behavior w:val="content"/>
        </w:behaviors>
        <w:guid w:val="{A40E85E0-A540-4F22-A329-C7737AFC2F4E}"/>
      </w:docPartPr>
      <w:docPartBody>
        <w:p w:rsidR="005040CA" w:rsidRDefault="00281DB3" w:rsidP="00281DB3">
          <w:pPr>
            <w:pStyle w:val="62031BA7B2444BB596D648ED382A955F"/>
          </w:pPr>
          <w:r>
            <w:rPr>
              <w:rFonts w:asciiTheme="majorHAnsi" w:eastAsiaTheme="majorEastAsia" w:hAnsiTheme="majorHAnsi" w:cstheme="majorBidi"/>
              <w:sz w:val="32"/>
              <w:szCs w:val="32"/>
            </w:rPr>
            <w:t>[Введите название документа]</w:t>
          </w:r>
        </w:p>
      </w:docPartBody>
    </w:docPart>
    <w:docPart>
      <w:docPartPr>
        <w:name w:val="1769FEC940F54E23801E3024C838537B"/>
        <w:category>
          <w:name w:val="Общие"/>
          <w:gallery w:val="placeholder"/>
        </w:category>
        <w:types>
          <w:type w:val="bbPlcHdr"/>
        </w:types>
        <w:behaviors>
          <w:behavior w:val="content"/>
        </w:behaviors>
        <w:guid w:val="{71DDA678-3FCD-43A8-A732-0EFA4882562F}"/>
      </w:docPartPr>
      <w:docPartBody>
        <w:p w:rsidR="00C26A14" w:rsidRDefault="00C26A14" w:rsidP="00C26A14">
          <w:pPr>
            <w:pStyle w:val="1769FEC940F54E23801E3024C838537B"/>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Mistral">
    <w:panose1 w:val="03090702030407020403"/>
    <w:charset w:val="CC"/>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B3"/>
    <w:rsid w:val="00016908"/>
    <w:rsid w:val="00281DB3"/>
    <w:rsid w:val="00316789"/>
    <w:rsid w:val="005040CA"/>
    <w:rsid w:val="00B02D8B"/>
    <w:rsid w:val="00B95662"/>
    <w:rsid w:val="00BD65B0"/>
    <w:rsid w:val="00C26A14"/>
    <w:rsid w:val="00C550C3"/>
    <w:rsid w:val="00C95861"/>
    <w:rsid w:val="00E368E9"/>
    <w:rsid w:val="00F25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2031BA7B2444BB596D648ED382A955F">
    <w:name w:val="62031BA7B2444BB596D648ED382A955F"/>
    <w:rsid w:val="00281DB3"/>
  </w:style>
  <w:style w:type="paragraph" w:customStyle="1" w:styleId="655DB975963D4D5284B870325F67EB8A">
    <w:name w:val="655DB975963D4D5284B870325F67EB8A"/>
    <w:rsid w:val="00281DB3"/>
  </w:style>
  <w:style w:type="paragraph" w:customStyle="1" w:styleId="1769FEC940F54E23801E3024C838537B">
    <w:name w:val="1769FEC940F54E23801E3024C838537B"/>
    <w:rsid w:val="00C26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31E6-B480-4652-88DF-B083BD81B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Pages>
  <Words>29046</Words>
  <Characters>165565</Characters>
  <Application>Microsoft Office Word</Application>
  <DocSecurity>0</DocSecurity>
  <Lines>1379</Lines>
  <Paragraphs>388</Paragraphs>
  <ScaleCrop>false</ScaleCrop>
  <HeadingPairs>
    <vt:vector size="2" baseType="variant">
      <vt:variant>
        <vt:lpstr>Название</vt:lpstr>
      </vt:variant>
      <vt:variant>
        <vt:i4>1</vt:i4>
      </vt:variant>
    </vt:vector>
  </HeadingPairs>
  <TitlesOfParts>
    <vt:vector size="1" baseType="lpstr">
      <vt:lpstr>ВЕСТНИК БСП</vt:lpstr>
    </vt:vector>
  </TitlesOfParts>
  <Company>SPecialiST RePack</Company>
  <LinksUpToDate>false</LinksUpToDate>
  <CharactersWithSpaces>194223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ВЕСТНИК БСП</dc:title>
  <dc:subject/>
  <dc:creator>user</dc:creator>
  <cp:keywords/>
  <dc:description/>
  <cp:lastModifiedBy>user</cp:lastModifiedBy>
  <cp:revision>19</cp:revision>
  <cp:lastPrinted>2023-12-19T07:12:00Z</cp:lastPrinted>
  <dcterms:created xsi:type="dcterms:W3CDTF">2023-08-16T10:30:00Z</dcterms:created>
  <dcterms:modified xsi:type="dcterms:W3CDTF">2023-12-29T07:55:00Z</dcterms:modified>
</cp:coreProperties>
</file>