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4"/>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954F35">
            <w:pPr>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4463EF">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656CC6FF" wp14:editId="191B072C">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954F35">
            <w:pPr>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4463EF">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3CEED0FE" wp14:editId="30D467FB">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1B6650" w:rsidRPr="004463EF" w:rsidRDefault="001B6650"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3</w:t>
                                  </w:r>
                                  <w:r w:rsidRPr="004463EF">
                                    <w:rPr>
                                      <w:rFonts w:ascii="Arial Black" w:hAnsi="Arial Black"/>
                                      <w:sz w:val="18"/>
                                      <w:szCs w:val="18"/>
                                    </w:rPr>
                                    <w:t xml:space="preserve"> (</w:t>
                                  </w:r>
                                  <w:r>
                                    <w:rPr>
                                      <w:rFonts w:ascii="Arial Black" w:hAnsi="Arial Black"/>
                                      <w:sz w:val="18"/>
                                      <w:szCs w:val="18"/>
                                    </w:rPr>
                                    <w:t>3</w:t>
                                  </w:r>
                                  <w:r w:rsidRPr="004463EF">
                                    <w:rPr>
                                      <w:rFonts w:ascii="Arial Black" w:hAnsi="Arial Black"/>
                                      <w:sz w:val="18"/>
                                      <w:szCs w:val="18"/>
                                    </w:rPr>
                                    <w:t>)</w:t>
                                  </w:r>
                                </w:p>
                                <w:p w:rsidR="001B6650" w:rsidRPr="004463EF" w:rsidRDefault="001B6650" w:rsidP="004463EF">
                                  <w:pPr>
                                    <w:spacing w:after="0" w:line="240" w:lineRule="auto"/>
                                    <w:ind w:firstLine="0"/>
                                    <w:jc w:val="center"/>
                                    <w:rPr>
                                      <w:rFonts w:ascii="Arial Black" w:hAnsi="Arial Black"/>
                                      <w:sz w:val="18"/>
                                      <w:szCs w:val="18"/>
                                    </w:rPr>
                                  </w:pPr>
                                  <w:r>
                                    <w:rPr>
                                      <w:rFonts w:ascii="Arial Black" w:hAnsi="Arial Black"/>
                                      <w:sz w:val="18"/>
                                      <w:szCs w:val="18"/>
                                    </w:rPr>
                                    <w:t>20 октября</w:t>
                                  </w:r>
                                  <w:r w:rsidRPr="004463EF">
                                    <w:rPr>
                                      <w:rFonts w:ascii="Arial Black" w:hAnsi="Arial Black"/>
                                      <w:sz w:val="18"/>
                                      <w:szCs w:val="18"/>
                                    </w:rPr>
                                    <w:t xml:space="preserve"> 2023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1B6650" w:rsidRPr="004463EF" w:rsidRDefault="001B6650"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3</w:t>
                            </w:r>
                            <w:r w:rsidRPr="004463EF">
                              <w:rPr>
                                <w:rFonts w:ascii="Arial Black" w:hAnsi="Arial Black"/>
                                <w:sz w:val="18"/>
                                <w:szCs w:val="18"/>
                              </w:rPr>
                              <w:t xml:space="preserve"> (</w:t>
                            </w:r>
                            <w:r>
                              <w:rPr>
                                <w:rFonts w:ascii="Arial Black" w:hAnsi="Arial Black"/>
                                <w:sz w:val="18"/>
                                <w:szCs w:val="18"/>
                              </w:rPr>
                              <w:t>3</w:t>
                            </w:r>
                            <w:r w:rsidRPr="004463EF">
                              <w:rPr>
                                <w:rFonts w:ascii="Arial Black" w:hAnsi="Arial Black"/>
                                <w:sz w:val="18"/>
                                <w:szCs w:val="18"/>
                              </w:rPr>
                              <w:t>)</w:t>
                            </w:r>
                          </w:p>
                          <w:p w:rsidR="001B6650" w:rsidRPr="004463EF" w:rsidRDefault="001B6650" w:rsidP="004463EF">
                            <w:pPr>
                              <w:spacing w:after="0" w:line="240" w:lineRule="auto"/>
                              <w:ind w:firstLine="0"/>
                              <w:jc w:val="center"/>
                              <w:rPr>
                                <w:rFonts w:ascii="Arial Black" w:hAnsi="Arial Black"/>
                                <w:sz w:val="18"/>
                                <w:szCs w:val="18"/>
                              </w:rPr>
                            </w:pPr>
                            <w:r>
                              <w:rPr>
                                <w:rFonts w:ascii="Arial Black" w:hAnsi="Arial Black"/>
                                <w:sz w:val="18"/>
                                <w:szCs w:val="18"/>
                              </w:rPr>
                              <w:t>20 октября</w:t>
                            </w:r>
                            <w:r w:rsidRPr="004463EF">
                              <w:rPr>
                                <w:rFonts w:ascii="Arial Black" w:hAnsi="Arial Black"/>
                                <w:sz w:val="18"/>
                                <w:szCs w:val="18"/>
                              </w:rPr>
                              <w:t xml:space="preserve"> 2023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p w:rsidR="00115AF9" w:rsidRDefault="00115AF9" w:rsidP="00115AF9">
      <w:pPr>
        <w:spacing w:after="0" w:line="240" w:lineRule="auto"/>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115AF9">
      <w:pPr>
        <w:spacing w:after="0" w:line="240" w:lineRule="auto"/>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115AF9">
      <w:pPr>
        <w:spacing w:after="0" w:line="240" w:lineRule="auto"/>
        <w:jc w:val="center"/>
        <w:rPr>
          <w:bCs/>
          <w:color w:val="000000"/>
          <w:sz w:val="16"/>
          <w:szCs w:val="16"/>
        </w:rPr>
      </w:pPr>
    </w:p>
    <w:p w:rsidR="00115AF9" w:rsidRPr="00115AF9" w:rsidRDefault="00115AF9" w:rsidP="00115AF9">
      <w:pPr>
        <w:spacing w:after="0" w:line="240" w:lineRule="auto"/>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115AF9" w:rsidRDefault="00110F92" w:rsidP="00115AF9">
      <w:pPr>
        <w:spacing w:after="0" w:line="240" w:lineRule="auto"/>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5FA5DB81" wp14:editId="78E2BD1A">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B6650" w:rsidRPr="004463EF" w:rsidRDefault="001B6650" w:rsidP="004463EF">
                            <w:pPr>
                              <w:pStyle w:val="1"/>
                              <w:spacing w:before="0" w:line="240" w:lineRule="auto"/>
                              <w:jc w:val="center"/>
                              <w:rPr>
                                <w:sz w:val="28"/>
                                <w:szCs w:val="28"/>
                              </w:rPr>
                            </w:pPr>
                            <w:r w:rsidRPr="004463EF">
                              <w:rPr>
                                <w:sz w:val="28"/>
                                <w:szCs w:val="28"/>
                              </w:rPr>
                              <w:t>ОФИЦИАЛЬНАЯ ИНФОРМАЦИЯ</w:t>
                            </w:r>
                          </w:p>
                          <w:p w:rsidR="001B6650" w:rsidRPr="004463EF" w:rsidRDefault="001B6650"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1B6650" w:rsidRPr="004463EF" w:rsidRDefault="001B6650" w:rsidP="004463EF">
                      <w:pPr>
                        <w:pStyle w:val="1"/>
                        <w:spacing w:before="0" w:line="240" w:lineRule="auto"/>
                        <w:jc w:val="center"/>
                        <w:rPr>
                          <w:sz w:val="28"/>
                          <w:szCs w:val="28"/>
                        </w:rPr>
                      </w:pPr>
                      <w:r w:rsidRPr="004463EF">
                        <w:rPr>
                          <w:sz w:val="28"/>
                          <w:szCs w:val="28"/>
                        </w:rPr>
                        <w:t>ОФИЦИАЛЬНАЯ ИНФОРМАЦИЯ</w:t>
                      </w:r>
                    </w:p>
                    <w:p w:rsidR="001B6650" w:rsidRPr="004463EF" w:rsidRDefault="001B6650"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110F92" w:rsidRDefault="00110F92" w:rsidP="00115AF9">
      <w:pPr>
        <w:spacing w:after="0" w:line="240" w:lineRule="auto"/>
        <w:jc w:val="center"/>
        <w:rPr>
          <w:rFonts w:ascii="Times New Roman" w:hAnsi="Times New Roman" w:cs="Times New Roman"/>
          <w:bCs/>
          <w:color w:val="000000"/>
          <w:sz w:val="20"/>
          <w:szCs w:val="20"/>
        </w:rPr>
      </w:pPr>
    </w:p>
    <w:p w:rsidR="007C6E08" w:rsidRPr="004463EF" w:rsidRDefault="007C6E08" w:rsidP="00115AF9">
      <w:pPr>
        <w:spacing w:after="0" w:line="240" w:lineRule="auto"/>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4463EF">
      <w:pPr>
        <w:spacing w:after="0" w:line="240" w:lineRule="auto"/>
        <w:ind w:firstLine="0"/>
        <w:jc w:val="center"/>
        <w:rPr>
          <w:rFonts w:ascii="Times New Roman" w:eastAsia="Calibri" w:hAnsi="Times New Roman" w:cs="Times New Roman"/>
          <w:sz w:val="20"/>
          <w:szCs w:val="20"/>
        </w:rPr>
      </w:pPr>
    </w:p>
    <w:p w:rsidR="00F40226" w:rsidRPr="005B39E3" w:rsidRDefault="00F40226" w:rsidP="004463EF">
      <w:pPr>
        <w:spacing w:after="0" w:line="240" w:lineRule="auto"/>
        <w:ind w:firstLine="0"/>
        <w:jc w:val="center"/>
        <w:rPr>
          <w:rFonts w:ascii="Times New Roman" w:eastAsia="Calibri" w:hAnsi="Times New Roman" w:cs="Times New Roman"/>
          <w:sz w:val="15"/>
          <w:szCs w:val="15"/>
        </w:rPr>
      </w:pPr>
    </w:p>
    <w:p w:rsidR="00A062D0" w:rsidRPr="005B39E3" w:rsidRDefault="00A062D0" w:rsidP="00A062D0">
      <w:pPr>
        <w:spacing w:after="0" w:line="240" w:lineRule="auto"/>
        <w:ind w:firstLine="709"/>
        <w:jc w:val="center"/>
        <w:rPr>
          <w:rFonts w:ascii="Times New Roman" w:eastAsiaTheme="minorHAnsi" w:hAnsi="Times New Roman" w:cs="Times New Roman"/>
          <w:b/>
          <w:sz w:val="15"/>
          <w:szCs w:val="15"/>
        </w:rPr>
        <w:sectPr w:rsidR="00A062D0" w:rsidRPr="005B39E3" w:rsidSect="00A062D0">
          <w:headerReference w:type="default" r:id="rId10"/>
          <w:footerReference w:type="default" r:id="rId11"/>
          <w:type w:val="continuous"/>
          <w:pgSz w:w="11906" w:h="16838"/>
          <w:pgMar w:top="851" w:right="567" w:bottom="1134" w:left="1134" w:header="720" w:footer="720" w:gutter="0"/>
          <w:cols w:space="720"/>
        </w:sectPr>
      </w:pP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r w:rsidRPr="005B39E3">
        <w:rPr>
          <w:rFonts w:ascii="Times New Roman" w:eastAsia="Times New Roman" w:hAnsi="Times New Roman" w:cs="Times New Roman"/>
          <w:b/>
          <w:bCs/>
          <w:sz w:val="15"/>
          <w:szCs w:val="15"/>
          <w:lang w:eastAsia="ru-RU"/>
        </w:rPr>
        <w:lastRenderedPageBreak/>
        <w:t>МУНИЦИПАЛЬНЫЙ СОВЕТ</w:t>
      </w: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r w:rsidRPr="005B39E3">
        <w:rPr>
          <w:rFonts w:ascii="Times New Roman" w:eastAsia="Times New Roman" w:hAnsi="Times New Roman" w:cs="Times New Roman"/>
          <w:b/>
          <w:bCs/>
          <w:sz w:val="15"/>
          <w:szCs w:val="15"/>
          <w:lang w:eastAsia="ru-RU"/>
        </w:rPr>
        <w:t>БОРИСОГЛЕБСКОГО СЕЛЬСКОГО ПОСЕЛЕНИЯ</w:t>
      </w: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r w:rsidRPr="005B39E3">
        <w:rPr>
          <w:rFonts w:ascii="Times New Roman" w:eastAsia="Times New Roman" w:hAnsi="Times New Roman" w:cs="Times New Roman"/>
          <w:b/>
          <w:bCs/>
          <w:sz w:val="15"/>
          <w:szCs w:val="15"/>
          <w:lang w:eastAsia="ru-RU"/>
        </w:rPr>
        <w:t xml:space="preserve">БОРИСОГЛЕБСКОГО МУНИЦИПАЛЬНОГО РАЙОНА </w:t>
      </w: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r w:rsidRPr="005B39E3">
        <w:rPr>
          <w:rFonts w:ascii="Times New Roman" w:eastAsia="Times New Roman" w:hAnsi="Times New Roman" w:cs="Times New Roman"/>
          <w:b/>
          <w:bCs/>
          <w:sz w:val="15"/>
          <w:szCs w:val="15"/>
          <w:lang w:eastAsia="ru-RU"/>
        </w:rPr>
        <w:t>ЯРОСЛАВСКОЙ ОБЛАСТИ</w:t>
      </w: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r w:rsidRPr="005B39E3">
        <w:rPr>
          <w:rFonts w:ascii="Times New Roman" w:eastAsia="Times New Roman" w:hAnsi="Times New Roman" w:cs="Times New Roman"/>
          <w:b/>
          <w:bCs/>
          <w:sz w:val="15"/>
          <w:szCs w:val="15"/>
          <w:lang w:eastAsia="ru-RU"/>
        </w:rPr>
        <w:t>ЧЕТВЕРТОГО СОЗЫВА</w:t>
      </w: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r w:rsidRPr="005B39E3">
        <w:rPr>
          <w:rFonts w:ascii="Times New Roman" w:eastAsia="Times New Roman" w:hAnsi="Times New Roman" w:cs="Times New Roman"/>
          <w:b/>
          <w:bCs/>
          <w:sz w:val="15"/>
          <w:szCs w:val="15"/>
          <w:lang w:eastAsia="ru-RU"/>
        </w:rPr>
        <w:t>РЕШЕНИЕ</w:t>
      </w:r>
    </w:p>
    <w:p w:rsidR="00CE517E" w:rsidRPr="005B39E3" w:rsidRDefault="00CE517E" w:rsidP="00CE517E">
      <w:pPr>
        <w:spacing w:after="0" w:line="240" w:lineRule="auto"/>
        <w:ind w:firstLine="0"/>
        <w:jc w:val="center"/>
        <w:rPr>
          <w:rFonts w:ascii="Times New Roman" w:eastAsia="Times New Roman" w:hAnsi="Times New Roman" w:cs="Times New Roman"/>
          <w:b/>
          <w:bCs/>
          <w:sz w:val="15"/>
          <w:szCs w:val="15"/>
          <w:lang w:eastAsia="ru-RU"/>
        </w:rPr>
      </w:pP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xml:space="preserve">От </w:t>
      </w:r>
      <w:r w:rsidRPr="005B39E3">
        <w:rPr>
          <w:rFonts w:ascii="Times New Roman" w:eastAsia="Times New Roman" w:hAnsi="Times New Roman" w:cs="Times New Roman"/>
          <w:color w:val="000000" w:themeColor="text1"/>
          <w:sz w:val="15"/>
          <w:szCs w:val="15"/>
          <w:lang w:eastAsia="ru-RU"/>
        </w:rPr>
        <w:softHyphen/>
        <w:t xml:space="preserve">  «18» октября 2023 г.   № 616</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п. Борисоглебский</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О внесении изменений в Решение</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Муниципального Совета «О бюджете</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xml:space="preserve">Борисоглебского сельского поселения </w:t>
      </w:r>
      <w:proofErr w:type="gramStart"/>
      <w:r w:rsidRPr="005B39E3">
        <w:rPr>
          <w:rFonts w:ascii="Times New Roman" w:eastAsia="Times New Roman" w:hAnsi="Times New Roman" w:cs="Times New Roman"/>
          <w:color w:val="000000" w:themeColor="text1"/>
          <w:sz w:val="15"/>
          <w:szCs w:val="15"/>
          <w:lang w:eastAsia="ru-RU"/>
        </w:rPr>
        <w:t>на</w:t>
      </w:r>
      <w:proofErr w:type="gramEnd"/>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2023 год и на плановый период 2024 и 2025 год»</w:t>
      </w:r>
    </w:p>
    <w:p w:rsidR="00CE517E" w:rsidRPr="005B39E3" w:rsidRDefault="00CE517E" w:rsidP="00CE517E">
      <w:pPr>
        <w:spacing w:after="0" w:line="240" w:lineRule="auto"/>
        <w:ind w:firstLine="0"/>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xml:space="preserve"> </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Муниципальный Совет РЕШИЛ:</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w:t>
      </w:r>
      <w:proofErr w:type="gramStart"/>
      <w:r w:rsidRPr="005B39E3">
        <w:rPr>
          <w:rFonts w:ascii="Times New Roman" w:eastAsia="Times New Roman" w:hAnsi="Times New Roman" w:cs="Times New Roman"/>
          <w:color w:val="000000" w:themeColor="text1"/>
          <w:sz w:val="15"/>
          <w:szCs w:val="15"/>
          <w:lang w:eastAsia="ru-RU"/>
        </w:rPr>
        <w:t>Внести изменения в решение Муниципального Совета Борисоглебского сельского поселения от 23.12.2022 года № 571 (в редакции Решения Муниципального Совета № 580 от 02.03.2023 года,№ 590 от 24.04.2023 года, № 598 от 22.05.2023 года,№603 от 06.07.2023 года,№613 от 24.08.2023 года,№ 615 от 21.09.2023 года))</w:t>
      </w:r>
      <w:proofErr w:type="gramEnd"/>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1.Пункт 1 изложить в следующей редакции:</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xml:space="preserve"> </w:t>
      </w:r>
      <w:r w:rsidRPr="005B39E3">
        <w:rPr>
          <w:rFonts w:ascii="Times New Roman" w:eastAsia="Times New Roman" w:hAnsi="Times New Roman" w:cs="Times New Roman"/>
          <w:bCs/>
          <w:color w:val="000000" w:themeColor="text1"/>
          <w:sz w:val="15"/>
          <w:szCs w:val="15"/>
          <w:lang w:eastAsia="ru-RU"/>
        </w:rPr>
        <w:t>1.Утвердить основные характеристики бюджета сельского поселения на 2023 год:</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1) общий объем доходов бюджета сельского поселения в сумме 128 960 756,64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2) общий объем расходов бюджета сельского поселения в сумме 133 596 785,64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3) дефици</w:t>
      </w:r>
      <w:proofErr w:type="gramStart"/>
      <w:r w:rsidRPr="005B39E3">
        <w:rPr>
          <w:rFonts w:ascii="Times New Roman" w:eastAsia="Times New Roman" w:hAnsi="Times New Roman" w:cs="Times New Roman"/>
          <w:bCs/>
          <w:color w:val="000000" w:themeColor="text1"/>
          <w:sz w:val="15"/>
          <w:szCs w:val="15"/>
          <w:lang w:eastAsia="ru-RU"/>
        </w:rPr>
        <w:t>т(</w:t>
      </w:r>
      <w:proofErr w:type="gramEnd"/>
      <w:r w:rsidRPr="005B39E3">
        <w:rPr>
          <w:rFonts w:ascii="Times New Roman" w:eastAsia="Times New Roman" w:hAnsi="Times New Roman" w:cs="Times New Roman"/>
          <w:bCs/>
          <w:color w:val="000000" w:themeColor="text1"/>
          <w:sz w:val="15"/>
          <w:szCs w:val="15"/>
          <w:lang w:eastAsia="ru-RU"/>
        </w:rPr>
        <w:t>профицит) бюджета сельского поселения в сумме -4 636 029,00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2. Пункт 4 изложить в следующей редакции:</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4. бюджетов Российской Федерации:</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xml:space="preserve">1) на 2023 год согласно </w:t>
      </w:r>
      <w:r w:rsidRPr="005B39E3">
        <w:rPr>
          <w:rFonts w:ascii="Times New Roman" w:eastAsia="Times New Roman" w:hAnsi="Times New Roman" w:cs="Times New Roman"/>
          <w:bCs/>
          <w:color w:val="000000" w:themeColor="text1"/>
          <w:sz w:val="15"/>
          <w:szCs w:val="15"/>
          <w:u w:val="single"/>
          <w:lang w:eastAsia="ru-RU"/>
        </w:rPr>
        <w:t>приложению 2</w:t>
      </w:r>
      <w:r w:rsidRPr="005B39E3">
        <w:rPr>
          <w:rFonts w:ascii="Times New Roman" w:eastAsia="Times New Roman" w:hAnsi="Times New Roman" w:cs="Times New Roman"/>
          <w:bCs/>
          <w:color w:val="000000" w:themeColor="text1"/>
          <w:sz w:val="15"/>
          <w:szCs w:val="15"/>
          <w:lang w:eastAsia="ru-RU"/>
        </w:rPr>
        <w:t xml:space="preserve"> к настоящему Решению;</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xml:space="preserve">2) на плановый период 2024 и 2025 годов согласно </w:t>
      </w:r>
      <w:r w:rsidRPr="005B39E3">
        <w:rPr>
          <w:rFonts w:ascii="Times New Roman" w:eastAsia="Times New Roman" w:hAnsi="Times New Roman" w:cs="Times New Roman"/>
          <w:bCs/>
          <w:color w:val="000000" w:themeColor="text1"/>
          <w:sz w:val="15"/>
          <w:szCs w:val="15"/>
          <w:u w:val="single"/>
          <w:lang w:eastAsia="ru-RU"/>
        </w:rPr>
        <w:t>приложению 3</w:t>
      </w:r>
      <w:r w:rsidRPr="005B39E3">
        <w:rPr>
          <w:rFonts w:ascii="Times New Roman" w:eastAsia="Times New Roman" w:hAnsi="Times New Roman" w:cs="Times New Roman"/>
          <w:bCs/>
          <w:color w:val="000000" w:themeColor="text1"/>
          <w:sz w:val="15"/>
          <w:szCs w:val="15"/>
          <w:lang w:eastAsia="ru-RU"/>
        </w:rPr>
        <w:t xml:space="preserve"> к настоящему Решению.</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Утвердить общий объем дотаций на выравнивание бюджетной обеспеченности:</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2023 год в сумме   13 350 100,00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2024 год в сумме     3 114 700,00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2025 год в сумме        7 500,00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Утвердить общий объем прочих дотаций бюджетам сельских поселений: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lastRenderedPageBreak/>
        <w:t>- на 2023 год в сумме   6 834 697,00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2024 год в сумме      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2025 год в сумме        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Утвердить общий объем субсидий бюджетам бюджетной системы:</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2023 год в сумме     26 397 363,00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2024 год в сумме     42 601 616,00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2025 год в сумме     10 317 410,00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Утвердить общий объем иных межбюджетных трансфертов:</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2023 год в сумме      69 304 154,64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2024 год в сумме      7 269 597,00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2025 год в сумме      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Утвердить общий объем субвенций бюджетам бюджетной системы:</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2023 год в сумме       293 942,00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2024 год в сумме       306 888,00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 на 2025 год в сумме      317 475,00 рублей.</w:t>
      </w:r>
    </w:p>
    <w:p w:rsidR="00CE517E" w:rsidRPr="005B39E3" w:rsidRDefault="00CE517E" w:rsidP="00CE517E">
      <w:pPr>
        <w:spacing w:after="0" w:line="240" w:lineRule="auto"/>
        <w:ind w:firstLine="0"/>
        <w:jc w:val="both"/>
        <w:rPr>
          <w:rFonts w:ascii="Times New Roman" w:eastAsia="Times New Roman" w:hAnsi="Times New Roman" w:cs="Times New Roman"/>
          <w:bCs/>
          <w:color w:val="000000" w:themeColor="text1"/>
          <w:sz w:val="15"/>
          <w:szCs w:val="15"/>
          <w:lang w:eastAsia="ru-RU"/>
        </w:rPr>
      </w:pPr>
      <w:r w:rsidRPr="005B39E3">
        <w:rPr>
          <w:rFonts w:ascii="Times New Roman" w:eastAsia="Times New Roman" w:hAnsi="Times New Roman" w:cs="Times New Roman"/>
          <w:bCs/>
          <w:color w:val="000000" w:themeColor="text1"/>
          <w:sz w:val="15"/>
          <w:szCs w:val="15"/>
          <w:lang w:eastAsia="ru-RU"/>
        </w:rPr>
        <w:t>3.Пункт 8 изложить в следующей редакции:</w:t>
      </w:r>
    </w:p>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color w:val="000000" w:themeColor="text1"/>
          <w:sz w:val="15"/>
          <w:szCs w:val="15"/>
          <w:lang w:eastAsia="ru-RU"/>
        </w:rPr>
        <w:t xml:space="preserve">8. Утвердить расходы бюджета сельского поселения по целевым статьям (муниципальным программам и непрограммным </w:t>
      </w:r>
      <w:r w:rsidRPr="005B39E3">
        <w:rPr>
          <w:rFonts w:ascii="Times New Roman" w:eastAsia="Times New Roman" w:hAnsi="Times New Roman" w:cs="Times New Roman"/>
          <w:bCs/>
          <w:color w:val="000000"/>
          <w:sz w:val="15"/>
          <w:szCs w:val="15"/>
          <w:lang w:eastAsia="ru-RU"/>
        </w:rPr>
        <w:t xml:space="preserve">направлениям деятельности) и группам </w:t>
      </w:r>
      <w:proofErr w:type="gramStart"/>
      <w:r w:rsidRPr="005B39E3">
        <w:rPr>
          <w:rFonts w:ascii="Times New Roman" w:eastAsia="Times New Roman" w:hAnsi="Times New Roman" w:cs="Times New Roman"/>
          <w:bCs/>
          <w:color w:val="000000"/>
          <w:sz w:val="15"/>
          <w:szCs w:val="15"/>
          <w:lang w:eastAsia="ru-RU"/>
        </w:rPr>
        <w:t>видов расходов классификации расходов бюджетов Российской Федерации</w:t>
      </w:r>
      <w:proofErr w:type="gramEnd"/>
      <w:r w:rsidRPr="005B39E3">
        <w:rPr>
          <w:rFonts w:ascii="Times New Roman" w:eastAsia="Times New Roman" w:hAnsi="Times New Roman" w:cs="Times New Roman"/>
          <w:bCs/>
          <w:color w:val="000000"/>
          <w:sz w:val="15"/>
          <w:szCs w:val="15"/>
          <w:lang w:eastAsia="ru-RU"/>
        </w:rPr>
        <w:t>:</w:t>
      </w:r>
    </w:p>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color w:val="000000"/>
          <w:sz w:val="15"/>
          <w:szCs w:val="15"/>
          <w:lang w:eastAsia="ru-RU"/>
        </w:rPr>
        <w:t xml:space="preserve">1) на 2023 год согласно </w:t>
      </w:r>
      <w:r w:rsidRPr="005B39E3">
        <w:rPr>
          <w:rFonts w:ascii="Times New Roman" w:eastAsia="Times New Roman" w:hAnsi="Times New Roman" w:cs="Times New Roman"/>
          <w:bCs/>
          <w:color w:val="000000"/>
          <w:sz w:val="15"/>
          <w:szCs w:val="15"/>
          <w:u w:val="single"/>
          <w:lang w:eastAsia="ru-RU"/>
        </w:rPr>
        <w:t>приложению 8</w:t>
      </w:r>
      <w:r w:rsidRPr="005B39E3">
        <w:rPr>
          <w:rFonts w:ascii="Times New Roman" w:eastAsia="Times New Roman" w:hAnsi="Times New Roman" w:cs="Times New Roman"/>
          <w:bCs/>
          <w:color w:val="000000"/>
          <w:sz w:val="15"/>
          <w:szCs w:val="15"/>
          <w:lang w:eastAsia="ru-RU"/>
        </w:rPr>
        <w:t xml:space="preserve"> к настоящему Решению;</w:t>
      </w:r>
    </w:p>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color w:val="000000"/>
          <w:sz w:val="15"/>
          <w:szCs w:val="15"/>
          <w:lang w:eastAsia="ru-RU"/>
        </w:rPr>
        <w:t xml:space="preserve">2) на плановый период 2024 и 2025 годов согласно </w:t>
      </w:r>
      <w:r w:rsidRPr="005B39E3">
        <w:rPr>
          <w:rFonts w:ascii="Times New Roman" w:eastAsia="Times New Roman" w:hAnsi="Times New Roman" w:cs="Times New Roman"/>
          <w:bCs/>
          <w:color w:val="000000"/>
          <w:sz w:val="15"/>
          <w:szCs w:val="15"/>
          <w:u w:val="single"/>
          <w:lang w:eastAsia="ru-RU"/>
        </w:rPr>
        <w:t>приложению 9</w:t>
      </w:r>
      <w:r w:rsidRPr="005B39E3">
        <w:rPr>
          <w:rFonts w:ascii="Times New Roman" w:eastAsia="Times New Roman" w:hAnsi="Times New Roman" w:cs="Times New Roman"/>
          <w:bCs/>
          <w:color w:val="000000"/>
          <w:sz w:val="15"/>
          <w:szCs w:val="15"/>
          <w:lang w:eastAsia="ru-RU"/>
        </w:rPr>
        <w:t xml:space="preserve"> к настоящему Решению.</w:t>
      </w:r>
    </w:p>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color w:val="000000"/>
          <w:sz w:val="15"/>
          <w:szCs w:val="15"/>
          <w:lang w:eastAsia="ru-RU"/>
        </w:rPr>
        <w:t>Утвердить объем бюджетных ассигнований дорожного фонда:</w:t>
      </w:r>
    </w:p>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color w:val="000000"/>
          <w:sz w:val="15"/>
          <w:szCs w:val="15"/>
          <w:lang w:eastAsia="ru-RU"/>
        </w:rPr>
        <w:t>- на 2023 год в сумме  33 068 135,78 рублей;</w:t>
      </w:r>
    </w:p>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color w:val="000000"/>
          <w:sz w:val="15"/>
          <w:szCs w:val="15"/>
          <w:lang w:eastAsia="ru-RU"/>
        </w:rPr>
        <w:t>- на 2024 год в сумме  37 657 233,97 рублей;</w:t>
      </w:r>
    </w:p>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color w:val="000000"/>
          <w:sz w:val="15"/>
          <w:szCs w:val="15"/>
          <w:lang w:eastAsia="ru-RU"/>
        </w:rPr>
        <w:t>- на 2025 год в сумме  13 749 900,00 рублей.</w:t>
      </w:r>
    </w:p>
    <w:p w:rsidR="00CE517E" w:rsidRPr="005B39E3" w:rsidRDefault="00CE517E" w:rsidP="00CE517E">
      <w:pPr>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4.Приложения 2, 4, 5, 6, 7, 8, 9, 10, 11, 12 изложить в редакции приложений 1-10 к настоящему Решению соответственно.</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5. Решение вступает в силу с момента подписания.</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xml:space="preserve">6.Настоящее решение после подписания опубликовать в газете «ВЕСТНИК </w:t>
      </w:r>
      <w:proofErr w:type="spellStart"/>
      <w:r w:rsidRPr="005B39E3">
        <w:rPr>
          <w:rFonts w:ascii="Times New Roman" w:eastAsia="Times New Roman" w:hAnsi="Times New Roman" w:cs="Times New Roman"/>
          <w:color w:val="000000" w:themeColor="text1"/>
          <w:sz w:val="15"/>
          <w:szCs w:val="15"/>
          <w:lang w:eastAsia="ru-RU"/>
        </w:rPr>
        <w:t>БСП»</w:t>
      </w:r>
      <w:proofErr w:type="spellEnd"/>
      <w:r w:rsidRPr="005B39E3">
        <w:rPr>
          <w:rFonts w:ascii="Times New Roman" w:eastAsia="Times New Roman" w:hAnsi="Times New Roman" w:cs="Times New Roman"/>
          <w:color w:val="000000" w:themeColor="text1"/>
          <w:sz w:val="15"/>
          <w:szCs w:val="15"/>
          <w:lang w:eastAsia="ru-RU"/>
        </w:rPr>
        <w:t>.</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Председатель Муниципального Совета </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Борисоглебского сельского  поселения Н.А. Рау              </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333333"/>
          <w:sz w:val="15"/>
          <w:szCs w:val="15"/>
          <w:lang w:eastAsia="ru-RU"/>
        </w:rPr>
      </w:pP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Глава Администрации Борисоглебского</w:t>
      </w:r>
    </w:p>
    <w:p w:rsidR="00CE517E" w:rsidRPr="005B39E3" w:rsidRDefault="00CE517E" w:rsidP="00CE517E">
      <w:pPr>
        <w:shd w:val="clear" w:color="auto" w:fill="FFFFFF"/>
        <w:spacing w:after="0" w:line="240" w:lineRule="auto"/>
        <w:ind w:firstLine="0"/>
        <w:jc w:val="both"/>
        <w:rPr>
          <w:rFonts w:ascii="Times New Roman" w:eastAsia="Times New Roman" w:hAnsi="Times New Roman" w:cs="Times New Roman"/>
          <w:color w:val="000000" w:themeColor="text1"/>
          <w:sz w:val="15"/>
          <w:szCs w:val="15"/>
          <w:lang w:eastAsia="ru-RU"/>
        </w:rPr>
      </w:pPr>
      <w:r w:rsidRPr="005B39E3">
        <w:rPr>
          <w:rFonts w:ascii="Times New Roman" w:eastAsia="Times New Roman" w:hAnsi="Times New Roman" w:cs="Times New Roman"/>
          <w:color w:val="000000" w:themeColor="text1"/>
          <w:sz w:val="15"/>
          <w:szCs w:val="15"/>
          <w:lang w:eastAsia="ru-RU"/>
        </w:rPr>
        <w:t xml:space="preserve">сельского поселения     </w:t>
      </w:r>
      <w:proofErr w:type="spellStart"/>
      <w:r w:rsidRPr="005B39E3">
        <w:rPr>
          <w:rFonts w:ascii="Times New Roman" w:eastAsia="Times New Roman" w:hAnsi="Times New Roman" w:cs="Times New Roman"/>
          <w:color w:val="000000" w:themeColor="text1"/>
          <w:sz w:val="15"/>
          <w:szCs w:val="15"/>
          <w:lang w:eastAsia="ru-RU"/>
        </w:rPr>
        <w:t>Е.А.Демьянюк</w:t>
      </w:r>
      <w:proofErr w:type="spellEnd"/>
    </w:p>
    <w:tbl>
      <w:tblPr>
        <w:tblOverlap w:val="never"/>
        <w:tblW w:w="5000" w:type="pct"/>
        <w:tblLook w:val="01E0" w:firstRow="1" w:lastRow="1" w:firstColumn="1" w:lastColumn="1" w:noHBand="0" w:noVBand="0"/>
      </w:tblPr>
      <w:tblGrid>
        <w:gridCol w:w="3147"/>
        <w:gridCol w:w="2098"/>
      </w:tblGrid>
      <w:tr w:rsidR="00CE517E" w:rsidRPr="005B39E3" w:rsidTr="00CE517E">
        <w:tc>
          <w:tcPr>
            <w:tcW w:w="3000" w:type="pct"/>
            <w:tcMar>
              <w:top w:w="0" w:type="dxa"/>
              <w:left w:w="0" w:type="dxa"/>
              <w:bottom w:w="0" w:type="dxa"/>
              <w:right w:w="0" w:type="dxa"/>
            </w:tcMar>
          </w:tcPr>
          <w:p w:rsidR="00CE517E" w:rsidRPr="005B39E3" w:rsidRDefault="00CE517E" w:rsidP="00CE517E">
            <w:pPr>
              <w:spacing w:after="0" w:line="1" w:lineRule="auto"/>
              <w:ind w:firstLine="0"/>
              <w:jc w:val="both"/>
              <w:rPr>
                <w:rFonts w:ascii="Times New Roman" w:eastAsia="Times New Roman" w:hAnsi="Times New Roman" w:cs="Times New Roman"/>
                <w:sz w:val="15"/>
                <w:szCs w:val="15"/>
                <w:lang w:eastAsia="ru-RU"/>
              </w:rPr>
            </w:pPr>
          </w:p>
        </w:tc>
        <w:tc>
          <w:tcPr>
            <w:tcW w:w="2000" w:type="pct"/>
            <w:tcMar>
              <w:top w:w="0" w:type="dxa"/>
              <w:left w:w="0" w:type="dxa"/>
              <w:bottom w:w="0" w:type="dxa"/>
              <w:right w:w="0" w:type="dxa"/>
            </w:tcMar>
          </w:tcPr>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5B39E3" w:rsidRPr="005B39E3" w:rsidRDefault="005B39E3"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Приложение №1 к Решению Муниципального Совета Борисоглебского сельского поселения четвертого созыва от 23.12.2022 год № 571 (в редакции Решения МС </w:t>
      </w:r>
      <w:r w:rsidRPr="005B39E3">
        <w:rPr>
          <w:rFonts w:ascii="Times New Roman" w:eastAsia="Times New Roman" w:hAnsi="Times New Roman" w:cs="Times New Roman"/>
          <w:color w:val="000000"/>
          <w:sz w:val="15"/>
          <w:szCs w:val="15"/>
          <w:lang w:eastAsia="ru-RU"/>
        </w:rPr>
        <w:lastRenderedPageBreak/>
        <w:t>№580 от 02.03.2023 года, № 598 от 22.05.2023 года, № 603 от 06.07.2023 года, № 613 от 24.08.2023 года. №615 от 21.09.2023 года,№ 616 от 18.10.2023 года)</w:t>
      </w:r>
    </w:p>
    <w:p w:rsidR="005B39E3" w:rsidRPr="005B39E3" w:rsidRDefault="005B39E3" w:rsidP="00CE517E">
      <w:pPr>
        <w:spacing w:after="0" w:line="240" w:lineRule="auto"/>
        <w:ind w:firstLine="0"/>
        <w:jc w:val="right"/>
        <w:rPr>
          <w:rFonts w:ascii="Times New Roman" w:eastAsia="Times New Roman" w:hAnsi="Times New Roman" w:cs="Times New Roman"/>
          <w:color w:val="000000"/>
          <w:sz w:val="15"/>
          <w:szCs w:val="15"/>
          <w:lang w:eastAsia="ru-RU"/>
        </w:rPr>
      </w:pPr>
    </w:p>
    <w:p w:rsidR="005B39E3" w:rsidRPr="005B39E3" w:rsidRDefault="005B39E3" w:rsidP="005B39E3">
      <w:pPr>
        <w:spacing w:after="0" w:line="240" w:lineRule="auto"/>
        <w:ind w:firstLine="0"/>
        <w:jc w:val="center"/>
        <w:rPr>
          <w:rFonts w:ascii="Times New Roman" w:eastAsia="Times New Roman" w:hAnsi="Times New Roman" w:cs="Times New Roman"/>
          <w:vanish/>
          <w:sz w:val="15"/>
          <w:szCs w:val="15"/>
          <w:lang w:eastAsia="ru-RU"/>
        </w:rPr>
      </w:pPr>
    </w:p>
    <w:p w:rsidR="00CE517E" w:rsidRPr="005B39E3" w:rsidRDefault="00CE517E" w:rsidP="005B39E3">
      <w:pPr>
        <w:spacing w:after="0" w:line="240" w:lineRule="auto"/>
        <w:ind w:firstLine="0"/>
        <w:jc w:val="center"/>
        <w:rPr>
          <w:rFonts w:ascii="Times New Roman" w:eastAsia="Times New Roman" w:hAnsi="Times New Roman" w:cs="Times New Roman"/>
          <w:b/>
          <w:bCs/>
          <w:color w:val="000000"/>
          <w:sz w:val="15"/>
          <w:szCs w:val="15"/>
          <w:lang w:eastAsia="ru-RU"/>
        </w:rPr>
      </w:pPr>
      <w:bookmarkStart w:id="0" w:name="__bookmark_1"/>
      <w:bookmarkEnd w:id="0"/>
      <w:r w:rsidRPr="005B39E3">
        <w:rPr>
          <w:rFonts w:ascii="Times New Roman" w:eastAsia="Times New Roman" w:hAnsi="Times New Roman" w:cs="Times New Roman"/>
          <w:b/>
          <w:bCs/>
          <w:color w:val="000000"/>
          <w:sz w:val="15"/>
          <w:szCs w:val="15"/>
          <w:lang w:eastAsia="ru-RU"/>
        </w:rPr>
        <w:t>Прогнозируемые доходы бюджета Борисоглебского сельского поселения на 2023 год в соответствии с классификацией доходов бюджетов Российской Федерации</w:t>
      </w:r>
    </w:p>
    <w:p w:rsidR="005B39E3" w:rsidRPr="005B39E3" w:rsidRDefault="005B39E3" w:rsidP="00CE517E">
      <w:pPr>
        <w:spacing w:after="0" w:line="240" w:lineRule="auto"/>
        <w:ind w:firstLine="0"/>
        <w:rPr>
          <w:rFonts w:ascii="Times New Roman" w:eastAsia="Times New Roman" w:hAnsi="Times New Roman" w:cs="Times New Roman"/>
          <w:b/>
          <w:bCs/>
          <w:color w:val="000000"/>
          <w:sz w:val="15"/>
          <w:szCs w:val="15"/>
          <w:lang w:eastAsia="ru-RU"/>
        </w:rPr>
      </w:pPr>
    </w:p>
    <w:p w:rsidR="00CE517E" w:rsidRPr="005B39E3" w:rsidRDefault="00CE517E" w:rsidP="00CE517E">
      <w:pPr>
        <w:spacing w:after="0" w:line="240" w:lineRule="auto"/>
        <w:ind w:firstLine="0"/>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785"/>
        <w:gridCol w:w="3298"/>
        <w:gridCol w:w="1322"/>
      </w:tblGrid>
      <w:tr w:rsidR="00CE517E" w:rsidRPr="005B39E3" w:rsidTr="00CE517E">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25"/>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Код бюджетной классификации</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4954" w:type="dxa"/>
              <w:jc w:val="center"/>
              <w:tblCellMar>
                <w:left w:w="0" w:type="dxa"/>
                <w:right w:w="0" w:type="dxa"/>
              </w:tblCellMar>
              <w:tblLook w:val="01E0" w:firstRow="1" w:lastRow="1" w:firstColumn="1" w:lastColumn="1" w:noHBand="0" w:noVBand="0"/>
            </w:tblPr>
            <w:tblGrid>
              <w:gridCol w:w="4954"/>
            </w:tblGrid>
            <w:tr w:rsidR="00CE517E" w:rsidRPr="005B39E3" w:rsidTr="00CE517E">
              <w:trPr>
                <w:jc w:val="center"/>
              </w:trPr>
              <w:tc>
                <w:tcPr>
                  <w:tcW w:w="495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 дохода</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CE517E">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2023 год</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12 780 500,00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1 589 000,00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1 589 000,00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5B39E3">
              <w:rPr>
                <w:rFonts w:ascii="Times New Roman" w:eastAsia="Times New Roman" w:hAnsi="Times New Roman" w:cs="Times New Roman"/>
                <w:color w:val="000000"/>
                <w:sz w:val="15"/>
                <w:szCs w:val="15"/>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1 500 000,00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182 1 01 02010 01 2100 110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182 1 01 02030 01 </w:t>
            </w:r>
            <w:r w:rsidRPr="005B39E3">
              <w:rPr>
                <w:rFonts w:ascii="Times New Roman" w:eastAsia="Times New Roman" w:hAnsi="Times New Roman" w:cs="Times New Roman"/>
                <w:color w:val="000000"/>
                <w:sz w:val="15"/>
                <w:szCs w:val="15"/>
                <w:lang w:eastAsia="ru-RU"/>
              </w:rPr>
              <w:lastRenderedPageBreak/>
              <w:t>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182 1 01 02140 01 1000 110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000 1 03 00000 00 0000 000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НАЛОГИ НА ТОВАРЫ (РАБОТЫ, УСЛУГИ), РЕАЛИЗУЕМЫЕ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3 950 000,00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000 1 03 02000 01 0000 110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Акцизы по подакцизным товарам (продукции), производимым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3 950 000,00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182 1 03 02231 01 0000 110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1 900 000,00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182 1 03 02241 01 0000 110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Доходы от уплаты акцизов на моторные масла для дизельных и (или) карбюраторных (</w:t>
            </w:r>
            <w:proofErr w:type="spellStart"/>
            <w:r w:rsidRPr="005B39E3">
              <w:rPr>
                <w:rFonts w:ascii="Times New Roman" w:eastAsia="Times New Roman" w:hAnsi="Times New Roman" w:cs="Times New Roman"/>
                <w:color w:val="000000"/>
                <w:sz w:val="15"/>
                <w:szCs w:val="15"/>
                <w:lang w:eastAsia="ru-RU"/>
              </w:rPr>
              <w:t>инжекторных</w:t>
            </w:r>
            <w:proofErr w:type="spellEnd"/>
            <w:r w:rsidRPr="005B39E3">
              <w:rPr>
                <w:rFonts w:ascii="Times New Roman" w:eastAsia="Times New Roman" w:hAnsi="Times New Roman" w:cs="Times New Roman"/>
                <w:color w:val="000000"/>
                <w:sz w:val="15"/>
                <w:szCs w:val="15"/>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182 1 03 02251 01 0000 110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2 040 000,00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182 1 05 </w:t>
            </w:r>
            <w:r w:rsidRPr="005B39E3">
              <w:rPr>
                <w:rFonts w:ascii="Times New Roman" w:eastAsia="Times New Roman" w:hAnsi="Times New Roman" w:cs="Times New Roman"/>
                <w:color w:val="000000"/>
                <w:sz w:val="15"/>
                <w:szCs w:val="15"/>
                <w:lang w:eastAsia="ru-RU"/>
              </w:rPr>
              <w:lastRenderedPageBreak/>
              <w:t>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lastRenderedPageBreak/>
              <w:t xml:space="preserve">Единый сельскохозяйственный налог (сумма </w:t>
            </w:r>
            <w:r w:rsidRPr="005B39E3">
              <w:rPr>
                <w:rFonts w:ascii="Times New Roman" w:eastAsia="Times New Roman" w:hAnsi="Times New Roman" w:cs="Times New Roman"/>
                <w:color w:val="000000"/>
                <w:sz w:val="15"/>
                <w:szCs w:val="15"/>
                <w:lang w:eastAsia="ru-RU"/>
              </w:rPr>
              <w:lastRenderedPageBreak/>
              <w:t>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130 000,00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5 940 000,00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1 390 000,00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182 1 06 01030 10 2100 110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2 500 000,00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182 1 06 06033 10 2100 110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1 980 000,00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182 1 06 06043 10 2100 110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220 000,00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220 000,00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550 000,00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850 1 14 02053 10 0000 440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550 000,00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291 500,00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850 1 16 </w:t>
            </w:r>
            <w:r w:rsidRPr="005B39E3">
              <w:rPr>
                <w:rFonts w:ascii="Times New Roman" w:eastAsia="Times New Roman" w:hAnsi="Times New Roman" w:cs="Times New Roman"/>
                <w:color w:val="000000"/>
                <w:sz w:val="15"/>
                <w:szCs w:val="15"/>
                <w:lang w:eastAsia="ru-RU"/>
              </w:rPr>
              <w:lastRenderedPageBreak/>
              <w:t>07010 01 0100 140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(средства, поступающие от деятельности, осуществляемой загранучреждениями)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65 500,00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roofErr w:type="gramStart"/>
            <w:r w:rsidRPr="005B39E3">
              <w:rPr>
                <w:rFonts w:ascii="Times New Roman" w:eastAsia="Times New Roman" w:hAnsi="Times New Roman" w:cs="Times New Roman"/>
                <w:color w:val="000000"/>
                <w:sz w:val="15"/>
                <w:szCs w:val="15"/>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B39E3">
              <w:rPr>
                <w:rFonts w:ascii="Times New Roman" w:eastAsia="Times New Roman" w:hAnsi="Times New Roman" w:cs="Times New Roman"/>
                <w:color w:val="000000"/>
                <w:sz w:val="15"/>
                <w:szCs w:val="15"/>
                <w:lang w:eastAsia="ru-RU"/>
              </w:rPr>
              <w:t xml:space="preserve">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226 000,00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116 180 256,64</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116 180 256,64</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20 184 797,00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13 246 000,00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104 100,00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6 834 697,00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6 834 697,00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26 397 363,00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850 2 02 20041 10 0000 150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13 290 405,00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850 2 02 </w:t>
            </w:r>
            <w:r w:rsidRPr="005B39E3">
              <w:rPr>
                <w:rFonts w:ascii="Times New Roman" w:eastAsia="Times New Roman" w:hAnsi="Times New Roman" w:cs="Times New Roman"/>
                <w:color w:val="000000"/>
                <w:sz w:val="15"/>
                <w:szCs w:val="15"/>
                <w:lang w:eastAsia="ru-RU"/>
              </w:rPr>
              <w:lastRenderedPageBreak/>
              <w:t>20079 10 0000 150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 xml:space="preserve">Субсидии бюджетам сельских поселений на </w:t>
            </w:r>
            <w:r w:rsidRPr="005B39E3">
              <w:rPr>
                <w:rFonts w:ascii="Times New Roman" w:eastAsia="Times New Roman" w:hAnsi="Times New Roman" w:cs="Times New Roman"/>
                <w:color w:val="000000"/>
                <w:sz w:val="15"/>
                <w:szCs w:val="15"/>
                <w:lang w:eastAsia="ru-RU"/>
              </w:rPr>
              <w:lastRenderedPageBreak/>
              <w:t>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1 000 000,00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833 272,00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10 852 569,00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421 117,00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22 988,00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субсидии бюджетам сельских поселений (субсидия на обустройство и восстановление воинских захоронений и военно-мемориальных объектов)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398 129,00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293 942,00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293 942,00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69 304 154,64</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850 2 02 40014 10 0000 150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9 658 474,64</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59 645 680,00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405 000,00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7 000 000,00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850 2 02 49999 10 4015 150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межбюджетные трансферты, передаваемые бюджетам сельских поселений (Межбюджетные трансферты на реконструкцию искусственных сооружений)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52 175 580,00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65 100,00</w:t>
            </w:r>
          </w:p>
        </w:tc>
      </w:tr>
      <w:tr w:rsidR="00CE517E" w:rsidRPr="005B39E3" w:rsidTr="00CE517E">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128 960 756,64</w:t>
            </w: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Приложение №2 к Решению Муниципального Совета Борисоглебского сельского поселения четвертого созыва от 23.12.2022 год № 571(в редакции Решения МС № 580 от 02.03.2023, № 598 от 22.05.2023,№ 603 от 06.07.2023 года,№ 613 от 24.08.2023 года,№615 от 21.09.2023 года,№ 616 от 18.10.2023 года)</w:t>
      </w:r>
    </w:p>
    <w:p w:rsidR="005B39E3" w:rsidRPr="005B39E3" w:rsidRDefault="005B39E3" w:rsidP="00CE517E">
      <w:pPr>
        <w:spacing w:after="0" w:line="240" w:lineRule="auto"/>
        <w:ind w:firstLine="0"/>
        <w:jc w:val="right"/>
        <w:rPr>
          <w:rFonts w:ascii="Times New Roman" w:eastAsia="Times New Roman" w:hAnsi="Times New Roman" w:cs="Times New Roman"/>
          <w:color w:val="000000"/>
          <w:sz w:val="15"/>
          <w:szCs w:val="15"/>
          <w:lang w:eastAsia="ru-RU"/>
        </w:rPr>
      </w:pPr>
    </w:p>
    <w:p w:rsidR="005B39E3" w:rsidRPr="005B39E3" w:rsidRDefault="005B39E3" w:rsidP="00CE517E">
      <w:pPr>
        <w:spacing w:after="0" w:line="240" w:lineRule="auto"/>
        <w:ind w:firstLine="0"/>
        <w:jc w:val="right"/>
        <w:rPr>
          <w:rFonts w:ascii="Times New Roman" w:eastAsia="Times New Roman" w:hAnsi="Times New Roman" w:cs="Times New Roman"/>
          <w:vanish/>
          <w:sz w:val="15"/>
          <w:szCs w:val="15"/>
          <w:lang w:eastAsia="ru-RU"/>
        </w:rPr>
      </w:pPr>
    </w:p>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Расходы бюджета Борисоглебского сельского поселения на 2023 год по разделам и подразделам классификации расходов бюджетов Российской Федерации</w:t>
      </w:r>
    </w:p>
    <w:p w:rsidR="005B39E3" w:rsidRPr="005B39E3" w:rsidRDefault="005B39E3" w:rsidP="00CE517E">
      <w:pPr>
        <w:spacing w:after="0" w:line="240" w:lineRule="auto"/>
        <w:ind w:firstLine="0"/>
        <w:jc w:val="center"/>
        <w:rPr>
          <w:rFonts w:ascii="Times New Roman" w:eastAsia="Times New Roman" w:hAnsi="Times New Roman" w:cs="Times New Roman"/>
          <w:b/>
          <w:bCs/>
          <w:color w:val="000000"/>
          <w:sz w:val="15"/>
          <w:szCs w:val="15"/>
          <w:lang w:eastAsia="ru-RU"/>
        </w:rPr>
      </w:pPr>
    </w:p>
    <w:p w:rsidR="00CE517E" w:rsidRPr="005B39E3" w:rsidRDefault="00CE517E" w:rsidP="00CE517E">
      <w:pPr>
        <w:spacing w:after="0" w:line="240" w:lineRule="auto"/>
        <w:ind w:firstLine="0"/>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781"/>
        <w:gridCol w:w="3564"/>
        <w:gridCol w:w="1060"/>
      </w:tblGrid>
      <w:tr w:rsidR="00CE517E" w:rsidRPr="005B39E3" w:rsidTr="00CE517E">
        <w:trPr>
          <w:tblHeader/>
        </w:trPr>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CE517E" w:rsidRPr="005B39E3" w:rsidTr="00CE517E">
              <w:trPr>
                <w:jc w:val="center"/>
              </w:trPr>
              <w:tc>
                <w:tcPr>
                  <w:tcW w:w="1267"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Код</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6938" w:type="dxa"/>
              <w:jc w:val="center"/>
              <w:tblCellMar>
                <w:left w:w="0" w:type="dxa"/>
                <w:right w:w="0" w:type="dxa"/>
              </w:tblCellMar>
              <w:tblLook w:val="01E0" w:firstRow="1" w:lastRow="1" w:firstColumn="1" w:lastColumn="1" w:noHBand="0" w:noVBand="0"/>
            </w:tblPr>
            <w:tblGrid>
              <w:gridCol w:w="6938"/>
            </w:tblGrid>
            <w:tr w:rsidR="00CE517E" w:rsidRPr="005B39E3" w:rsidTr="00CE517E">
              <w:trPr>
                <w:jc w:val="center"/>
              </w:trPr>
              <w:tc>
                <w:tcPr>
                  <w:tcW w:w="6938"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CE517E">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2023 год</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0100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ОБЩЕГОСУДАРСТВЕННЫЕ ВОПРОСЫ</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7 714 384,35</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0104</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6 328 053,56</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0111</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Резервные фонды</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0113</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Другие общегосударственные вопросы</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1 186 330,79</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0200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НАЦИОНАЛЬНАЯ ОБОРОНА</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293 942,00</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0203</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Мобилизационная и вневойсковая подготовка</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293 942,00</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0300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НАЦИОНАЛЬНАЯ БЕЗОПАСНОСТЬ И ПРАВООХРАНИТЕЛЬНАЯ ДЕЯТЕЛЬНОСТЬ</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748 200,00</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0310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Защита населения и территории от чрезвычайных ситуаций природного и техногенного характера, пожарная безопасность</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602 000,00</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0314</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Другие вопросы в области национальной безопасности и правоохранительной деятельности</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146 200,00</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0400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НАЦИОНАЛЬНАЯ ЭКОНОМИКА</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33 997 311,12</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0409</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Дорожное хозяйство (дорожные фонды)</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33 416 144,05</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0412</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Другие вопросы в области национальной экономики</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581 167,07</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0500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ЖИЛИЩНО-КОММУНАЛЬНОЕ ХОЗЯЙСТВО</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87 849 066,49</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0501</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Жилищное хозяйство</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1 835 669,06</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0503</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Благоустройство</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86 013 397,43</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0700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ОБРАЗОВАНИЕ</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88 148,86</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0707</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Молодежная политика</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88 148,86</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0800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КУЛЬТУРА, КИНЕМАТОГРАФИЯ</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1 202 616,05</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0801</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Культура</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1 202 616,05</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СОЦИАЛЬНАЯ ПОЛИТИКА</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1 586 862,36</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1001</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Пенсионное обеспечение</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185 193,36</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1004</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Охрана семьи и детства</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1 401 669,00</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1100</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ФИЗИЧЕСКАЯ КУЛЬТУРА И СПОРТ</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116 254,41</w:t>
            </w:r>
          </w:p>
        </w:tc>
      </w:tr>
      <w:tr w:rsidR="00CE517E" w:rsidRPr="005B39E3" w:rsidTr="00CE517E">
        <w:tc>
          <w:tcPr>
            <w:tcW w:w="7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1102</w:t>
            </w:r>
          </w:p>
        </w:tc>
        <w:tc>
          <w:tcPr>
            <w:tcW w:w="329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Массовый спорт</w:t>
            </w: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116 254,41</w:t>
            </w:r>
          </w:p>
        </w:tc>
      </w:tr>
      <w:tr w:rsidR="00CE517E" w:rsidRPr="005B39E3" w:rsidTr="00CE517E">
        <w:tc>
          <w:tcPr>
            <w:tcW w:w="401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133 596 785,64</w:t>
            </w:r>
          </w:p>
        </w:tc>
      </w:tr>
      <w:tr w:rsidR="00CE517E" w:rsidRPr="005B39E3" w:rsidTr="00CE517E">
        <w:tc>
          <w:tcPr>
            <w:tcW w:w="401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Дефицит</w:t>
            </w:r>
            <w:proofErr w:type="gramStart"/>
            <w:r w:rsidRPr="005B39E3">
              <w:rPr>
                <w:rFonts w:ascii="Times New Roman" w:eastAsia="Times New Roman" w:hAnsi="Times New Roman" w:cs="Times New Roman"/>
                <w:color w:val="000000"/>
                <w:sz w:val="15"/>
                <w:szCs w:val="15"/>
                <w:lang w:eastAsia="ru-RU"/>
              </w:rPr>
              <w:t xml:space="preserve"> (-), </w:t>
            </w:r>
            <w:proofErr w:type="gramEnd"/>
            <w:r w:rsidRPr="005B39E3">
              <w:rPr>
                <w:rFonts w:ascii="Times New Roman" w:eastAsia="Times New Roman" w:hAnsi="Times New Roman" w:cs="Times New Roman"/>
                <w:color w:val="000000"/>
                <w:sz w:val="15"/>
                <w:szCs w:val="15"/>
                <w:lang w:eastAsia="ru-RU"/>
              </w:rPr>
              <w:t>Профицит (+)</w:t>
            </w:r>
          </w:p>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proofErr w:type="gramStart"/>
      <w:r w:rsidRPr="005B39E3">
        <w:rPr>
          <w:rFonts w:ascii="Times New Roman" w:eastAsia="Times New Roman" w:hAnsi="Times New Roman" w:cs="Times New Roman"/>
          <w:color w:val="000000"/>
          <w:sz w:val="15"/>
          <w:szCs w:val="15"/>
          <w:lang w:eastAsia="ru-RU"/>
        </w:rPr>
        <w:t>Приложение №3 Решению Муниципального Совета Борисоглебского сельского поселения четвертого созыва от 23.12.2022 год № 571 (в редакции Решения МС № 580 от 02.03.2023,№ 598 от 22.05.2023, № 603 от 06.07.2023 года,№ 613 от 24.08.2023 года,№615 от 21.09.2023 года,№ 616 от 18.10.2023 года</w:t>
      </w:r>
      <w:proofErr w:type="gramEnd"/>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5B39E3" w:rsidRPr="005B39E3" w:rsidRDefault="005B39E3"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Федерации</w:t>
      </w:r>
    </w:p>
    <w:p w:rsidR="005B39E3" w:rsidRPr="005B39E3" w:rsidRDefault="005B39E3"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CE517E" w:rsidP="00CE517E">
      <w:pPr>
        <w:spacing w:after="0" w:line="240" w:lineRule="auto"/>
        <w:ind w:firstLine="0"/>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770"/>
        <w:gridCol w:w="2547"/>
        <w:gridCol w:w="1044"/>
        <w:gridCol w:w="1044"/>
      </w:tblGrid>
      <w:tr w:rsidR="00CE517E" w:rsidRPr="005B39E3" w:rsidTr="001B6650">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267" w:type="dxa"/>
              <w:jc w:val="center"/>
              <w:tblCellMar>
                <w:left w:w="0" w:type="dxa"/>
                <w:right w:w="0" w:type="dxa"/>
              </w:tblCellMar>
              <w:tblLook w:val="01E0" w:firstRow="1" w:lastRow="1" w:firstColumn="1" w:lastColumn="1" w:noHBand="0" w:noVBand="0"/>
            </w:tblPr>
            <w:tblGrid>
              <w:gridCol w:w="1267"/>
            </w:tblGrid>
            <w:tr w:rsidR="00CE517E" w:rsidRPr="005B39E3" w:rsidTr="001B6650">
              <w:trPr>
                <w:jc w:val="center"/>
              </w:trPr>
              <w:tc>
                <w:tcPr>
                  <w:tcW w:w="1267" w:type="dxa"/>
                  <w:tcMar>
                    <w:top w:w="0" w:type="dxa"/>
                    <w:left w:w="0" w:type="dxa"/>
                    <w:bottom w:w="0" w:type="dxa"/>
                    <w:right w:w="0" w:type="dxa"/>
                  </w:tcMar>
                </w:tcPr>
                <w:p w:rsidR="00CE517E" w:rsidRPr="005B39E3" w:rsidRDefault="005B39E3"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w:t>
                  </w:r>
                  <w:r w:rsidR="00CE517E" w:rsidRPr="005B39E3">
                    <w:rPr>
                      <w:rFonts w:ascii="Times New Roman" w:eastAsia="Times New Roman" w:hAnsi="Times New Roman" w:cs="Times New Roman"/>
                      <w:color w:val="000000"/>
                      <w:sz w:val="15"/>
                      <w:szCs w:val="15"/>
                      <w:lang w:eastAsia="ru-RU"/>
                    </w:rPr>
                    <w:t>Код</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4954" w:type="dxa"/>
              <w:jc w:val="center"/>
              <w:tblCellMar>
                <w:left w:w="0" w:type="dxa"/>
                <w:right w:w="0" w:type="dxa"/>
              </w:tblCellMar>
              <w:tblLook w:val="01E0" w:firstRow="1" w:lastRow="1" w:firstColumn="1" w:lastColumn="1" w:noHBand="0" w:noVBand="0"/>
            </w:tblPr>
            <w:tblGrid>
              <w:gridCol w:w="4954"/>
            </w:tblGrid>
            <w:tr w:rsidR="00CE517E" w:rsidRPr="005B39E3" w:rsidTr="001B6650">
              <w:trPr>
                <w:jc w:val="center"/>
              </w:trPr>
              <w:tc>
                <w:tcPr>
                  <w:tcW w:w="495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1B6650">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2024 год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1B6650">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2025 год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4 193 275,07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4 770 204,00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3 824 254,59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4 670 204,00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269 020,48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0200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317 475,00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317 475,00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0300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0314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Другие вопросы в области национальной безопасности и правоохранительной деятельности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0400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38 248 544,05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14 330 211,00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0409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37 663 563,98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13 749 900,00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584 980,07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580 311,00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0500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18 696 967,88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28 350,00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18 646 967,88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28 350,00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0700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0707</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0800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150 000,00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1 385 001,00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840 395,00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800 395,00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1102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9900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520 750,00</w:t>
            </w:r>
          </w:p>
        </w:tc>
      </w:tr>
      <w:tr w:rsidR="00CE517E" w:rsidRPr="005B39E3" w:rsidTr="001B6650">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9999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Условно утвержденные расходы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520 750,00</w:t>
            </w:r>
          </w:p>
        </w:tc>
      </w:tr>
      <w:tr w:rsidR="00CE517E" w:rsidRPr="005B39E3" w:rsidTr="001B6650">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63 666 801,00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21 057 385,00</w:t>
            </w:r>
          </w:p>
        </w:tc>
      </w:tr>
      <w:tr w:rsidR="00CE517E" w:rsidRPr="005B39E3" w:rsidTr="001B6650">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Дефицит</w:t>
            </w:r>
            <w:proofErr w:type="gramStart"/>
            <w:r w:rsidRPr="005B39E3">
              <w:rPr>
                <w:rFonts w:ascii="Times New Roman" w:eastAsia="Times New Roman" w:hAnsi="Times New Roman" w:cs="Times New Roman"/>
                <w:color w:val="000000"/>
                <w:sz w:val="15"/>
                <w:szCs w:val="15"/>
                <w:lang w:eastAsia="ru-RU"/>
              </w:rPr>
              <w:t xml:space="preserve"> (-), </w:t>
            </w:r>
            <w:proofErr w:type="gramEnd"/>
            <w:r w:rsidRPr="005B39E3">
              <w:rPr>
                <w:rFonts w:ascii="Times New Roman" w:eastAsia="Times New Roman" w:hAnsi="Times New Roman" w:cs="Times New Roman"/>
                <w:color w:val="000000"/>
                <w:sz w:val="15"/>
                <w:szCs w:val="15"/>
                <w:lang w:eastAsia="ru-RU"/>
              </w:rPr>
              <w:t>Профицит (+)</w:t>
            </w:r>
          </w:p>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1B6650" w:rsidP="001B6650">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Приложение №4 к Решению Муниципального Совета Борисоглебского сельского поселения четвертого созыва от 23.12.2022 год № 571(в редакции Решения МС № 580 от 02.03.2023, № 598 от 22.05.2023, № 603 от 06.07.2023 года,№613 от 24.08.2023 года,№615 от 21.09.2023 года,№ 616 от 18.10.2023 года)</w:t>
      </w:r>
    </w:p>
    <w:p w:rsidR="005B39E3" w:rsidRPr="005B39E3" w:rsidRDefault="005B39E3" w:rsidP="001B6650">
      <w:pPr>
        <w:spacing w:after="0" w:line="240" w:lineRule="auto"/>
        <w:ind w:firstLine="0"/>
        <w:jc w:val="right"/>
        <w:rPr>
          <w:rFonts w:ascii="Times New Roman" w:eastAsia="Times New Roman" w:hAnsi="Times New Roman" w:cs="Times New Roman"/>
          <w:color w:val="000000"/>
          <w:sz w:val="15"/>
          <w:szCs w:val="15"/>
          <w:lang w:eastAsia="ru-RU"/>
        </w:rPr>
      </w:pPr>
    </w:p>
    <w:p w:rsidR="005B39E3" w:rsidRPr="005B39E3" w:rsidRDefault="005B39E3" w:rsidP="001B6650">
      <w:pPr>
        <w:spacing w:after="0" w:line="240" w:lineRule="auto"/>
        <w:ind w:firstLine="0"/>
        <w:jc w:val="right"/>
        <w:rPr>
          <w:rFonts w:ascii="Times New Roman" w:eastAsia="Times New Roman" w:hAnsi="Times New Roman" w:cs="Times New Roman"/>
          <w:vanish/>
          <w:sz w:val="15"/>
          <w:szCs w:val="15"/>
          <w:lang w:eastAsia="ru-RU"/>
        </w:rPr>
      </w:pPr>
    </w:p>
    <w:p w:rsidR="001B6650" w:rsidRPr="005B39E3" w:rsidRDefault="001B6650" w:rsidP="00CE517E">
      <w:pPr>
        <w:spacing w:after="0" w:line="240" w:lineRule="auto"/>
        <w:ind w:firstLine="0"/>
        <w:rPr>
          <w:rFonts w:ascii="Times New Roman" w:eastAsia="Times New Roman" w:hAnsi="Times New Roman" w:cs="Times New Roman"/>
          <w:vanish/>
          <w:sz w:val="15"/>
          <w:szCs w:val="15"/>
          <w:lang w:eastAsia="ru-RU"/>
        </w:rPr>
      </w:pPr>
    </w:p>
    <w:p w:rsidR="001B6650" w:rsidRPr="005B39E3" w:rsidRDefault="001B6650" w:rsidP="005B39E3">
      <w:pPr>
        <w:spacing w:after="0" w:line="240" w:lineRule="auto"/>
        <w:ind w:firstLine="0"/>
        <w:jc w:val="center"/>
        <w:rPr>
          <w:rFonts w:ascii="Times New Roman" w:eastAsia="Times New Roman" w:hAnsi="Times New Roman" w:cs="Times New Roman"/>
          <w:vanish/>
          <w:sz w:val="15"/>
          <w:szCs w:val="15"/>
          <w:lang w:eastAsia="ru-RU"/>
        </w:rPr>
      </w:pPr>
      <w:r w:rsidRPr="005B39E3">
        <w:rPr>
          <w:rFonts w:ascii="Times New Roman" w:eastAsia="Times New Roman" w:hAnsi="Times New Roman" w:cs="Times New Roman"/>
          <w:b/>
          <w:bCs/>
          <w:color w:val="000000"/>
          <w:sz w:val="15"/>
          <w:szCs w:val="15"/>
          <w:lang w:eastAsia="ru-RU"/>
        </w:rPr>
        <w:t xml:space="preserve">Ведомственная структура расходов бюджета Борисоглебского сельского поселения на 2023 </w:t>
      </w:r>
      <w:proofErr w:type="spellStart"/>
      <w:r w:rsidRPr="005B39E3">
        <w:rPr>
          <w:rFonts w:ascii="Times New Roman" w:eastAsia="Times New Roman" w:hAnsi="Times New Roman" w:cs="Times New Roman"/>
          <w:b/>
          <w:bCs/>
          <w:color w:val="000000"/>
          <w:sz w:val="15"/>
          <w:szCs w:val="15"/>
          <w:lang w:eastAsia="ru-RU"/>
        </w:rPr>
        <w:t>год</w:t>
      </w:r>
    </w:p>
    <w:p w:rsidR="00CE517E" w:rsidRPr="005B39E3" w:rsidRDefault="00CE517E" w:rsidP="00CE517E">
      <w:pPr>
        <w:spacing w:after="0" w:line="240" w:lineRule="auto"/>
        <w:ind w:firstLine="0"/>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2190"/>
        <w:gridCol w:w="717"/>
        <w:gridCol w:w="745"/>
        <w:gridCol w:w="505"/>
        <w:gridCol w:w="1248"/>
      </w:tblGrid>
      <w:tr w:rsidR="00CE517E" w:rsidRPr="005B39E3" w:rsidTr="001B6650">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424" w:type="dxa"/>
              <w:jc w:val="center"/>
              <w:tblCellMar>
                <w:left w:w="0" w:type="dxa"/>
                <w:right w:w="0" w:type="dxa"/>
              </w:tblCellMar>
              <w:tblLook w:val="01E0" w:firstRow="1" w:lastRow="1" w:firstColumn="1" w:lastColumn="1" w:noHBand="0" w:noVBand="0"/>
            </w:tblPr>
            <w:tblGrid>
              <w:gridCol w:w="3424"/>
            </w:tblGrid>
            <w:tr w:rsidR="00CE517E" w:rsidRPr="005B39E3" w:rsidTr="001B6650">
              <w:trPr>
                <w:jc w:val="center"/>
              </w:trPr>
              <w:tc>
                <w:tcPr>
                  <w:tcW w:w="342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roofErr w:type="spellEnd"/>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57"/>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1B6650">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Главный распорядитель</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85"/>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Код целевой классификации</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45"/>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Вид расходов</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1B6650">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2023 год</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133 596 785,64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1 516 352,23</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667 502,52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667 502,52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667 502,52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667 502,52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354 236,20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354 236,20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354 236,20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354 236,20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494 613,51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75 529,51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75 529,51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75 529,51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419 084,00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20 955,00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20 955,00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398 129,00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Закупка товаров, работ и услуг для обеспечения государственных </w:t>
            </w:r>
            <w:r w:rsidRPr="005B39E3">
              <w:rPr>
                <w:rFonts w:ascii="Times New Roman" w:eastAsia="Times New Roman" w:hAnsi="Times New Roman" w:cs="Times New Roman"/>
                <w:color w:val="000000"/>
                <w:sz w:val="15"/>
                <w:szCs w:val="15"/>
                <w:lang w:eastAsia="ru-RU"/>
              </w:rPr>
              <w:lastRenderedPageBreak/>
              <w:t>(муниципальных)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398 129,00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99 428,61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99 428,61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99 428,61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99 428,61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99 428,61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780 000,00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780 000,00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330 000,00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330 000,00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330 000,00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450 000,00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45 000,00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45 000,00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405 000,00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405 000,00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538 900,00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538 900,00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Формирование организационно-методического и аналитического сопровождения системы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35 900,00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35 900,00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35 900,00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w:t>
            </w:r>
            <w:r w:rsidRPr="005B39E3">
              <w:rPr>
                <w:rFonts w:ascii="Times New Roman" w:eastAsia="Times New Roman" w:hAnsi="Times New Roman" w:cs="Times New Roman"/>
                <w:i/>
                <w:iCs/>
                <w:color w:val="000000"/>
                <w:sz w:val="15"/>
                <w:szCs w:val="15"/>
                <w:lang w:eastAsia="ru-RU"/>
              </w:rPr>
              <w:lastRenderedPageBreak/>
              <w:t>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383 000,00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383 000,00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383 000,00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2 454 301,00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1 052 632,00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Ликвидация непригодного для проживания, аварийного, подлежащего сносу жилищного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1 052 632,00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52 632,00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52 632,00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1 401 669,00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1 401 669,00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1 401 669,00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1 401 669,00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33 068 135,78</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33 068 135,78</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15 625 920,35</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5 804 271,35</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5 804 271,35</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3 636 029,00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3 636 029,00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9 595 548,00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3 249 232,00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3 249 232,00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6 346 316,00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6 346 316,00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7 846 667,43</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232 601,43</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232 601,43</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3 800 000,00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3 800 000,00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748 200,00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748 200,00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602 000,00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602 000,00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602 000,00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146 200,00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146 200,00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146 200,00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74 585 603,53</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74 585 603,53</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68 110 347,20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8 934 767,20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2 246 270,14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6 688 497,06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по благоустройству дворовых территорий и обустройству территорий для выгула животных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7 000 000,00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7 000 000,00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Реконструкция искусственных сооружений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52 175 580,00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2 317 592,49</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49 857 987,51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1 036 570,00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1 036 570,00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1 036 570,00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2 183 209,66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2 183 209,66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2 183 209,66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3 155 476,67</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3 155 476,67</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3 154 305,00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1 171,67</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506 198,00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506 198,00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504 198,00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1 210,00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1 210,00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w:t>
            </w:r>
            <w:proofErr w:type="gramStart"/>
            <w:r w:rsidRPr="005B39E3">
              <w:rPr>
                <w:rFonts w:ascii="Times New Roman" w:eastAsia="Times New Roman" w:hAnsi="Times New Roman" w:cs="Times New Roman"/>
                <w:color w:val="000000"/>
                <w:sz w:val="15"/>
                <w:szCs w:val="15"/>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5B39E3">
              <w:rPr>
                <w:rFonts w:ascii="Times New Roman" w:eastAsia="Times New Roman" w:hAnsi="Times New Roman" w:cs="Times New Roman"/>
                <w:color w:val="000000"/>
                <w:sz w:val="15"/>
                <w:szCs w:val="15"/>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22 988,00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22 988,00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11 423 756,84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11 423 756,84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Формирование современной </w:t>
            </w:r>
            <w:proofErr w:type="gramStart"/>
            <w:r w:rsidRPr="005B39E3">
              <w:rPr>
                <w:rFonts w:ascii="Times New Roman" w:eastAsia="Times New Roman" w:hAnsi="Times New Roman" w:cs="Times New Roman"/>
                <w:i/>
                <w:iCs/>
                <w:color w:val="000000"/>
                <w:sz w:val="15"/>
                <w:szCs w:val="15"/>
                <w:lang w:eastAsia="ru-RU"/>
              </w:rPr>
              <w:t>город-</w:t>
            </w:r>
            <w:proofErr w:type="spellStart"/>
            <w:r w:rsidRPr="005B39E3">
              <w:rPr>
                <w:rFonts w:ascii="Times New Roman" w:eastAsia="Times New Roman" w:hAnsi="Times New Roman" w:cs="Times New Roman"/>
                <w:i/>
                <w:iCs/>
                <w:color w:val="000000"/>
                <w:sz w:val="15"/>
                <w:szCs w:val="15"/>
                <w:lang w:eastAsia="ru-RU"/>
              </w:rPr>
              <w:t>ской</w:t>
            </w:r>
            <w:proofErr w:type="spellEnd"/>
            <w:proofErr w:type="gramEnd"/>
            <w:r w:rsidRPr="005B39E3">
              <w:rPr>
                <w:rFonts w:ascii="Times New Roman" w:eastAsia="Times New Roman" w:hAnsi="Times New Roman" w:cs="Times New Roman"/>
                <w:i/>
                <w:iCs/>
                <w:color w:val="000000"/>
                <w:sz w:val="15"/>
                <w:szCs w:val="15"/>
                <w:lang w:eastAsia="ru-RU"/>
              </w:rPr>
              <w:t xml:space="preserve"> среды Борисоглебского сельско-</w:t>
            </w:r>
            <w:proofErr w:type="spellStart"/>
            <w:r w:rsidRPr="005B39E3">
              <w:rPr>
                <w:rFonts w:ascii="Times New Roman" w:eastAsia="Times New Roman" w:hAnsi="Times New Roman" w:cs="Times New Roman"/>
                <w:i/>
                <w:iCs/>
                <w:color w:val="000000"/>
                <w:sz w:val="15"/>
                <w:szCs w:val="15"/>
                <w:lang w:eastAsia="ru-RU"/>
              </w:rPr>
              <w:t>го</w:t>
            </w:r>
            <w:proofErr w:type="spellEnd"/>
            <w:r w:rsidRPr="005B39E3">
              <w:rPr>
                <w:rFonts w:ascii="Times New Roman" w:eastAsia="Times New Roman" w:hAnsi="Times New Roman" w:cs="Times New Roman"/>
                <w:i/>
                <w:iCs/>
                <w:color w:val="000000"/>
                <w:sz w:val="15"/>
                <w:szCs w:val="15"/>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11 423 756,84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11 423 756,84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11 423 756,84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305 868,00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305 868,00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Совершенствование </w:t>
            </w:r>
            <w:r w:rsidRPr="005B39E3">
              <w:rPr>
                <w:rFonts w:ascii="Times New Roman" w:eastAsia="Times New Roman" w:hAnsi="Times New Roman" w:cs="Times New Roman"/>
                <w:i/>
                <w:iCs/>
                <w:color w:val="000000"/>
                <w:sz w:val="15"/>
                <w:szCs w:val="15"/>
                <w:lang w:eastAsia="ru-RU"/>
              </w:rPr>
              <w:lastRenderedPageBreak/>
              <w:t>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14.1.04.0</w:t>
            </w:r>
            <w:r w:rsidRPr="005B39E3">
              <w:rPr>
                <w:rFonts w:ascii="Times New Roman" w:eastAsia="Times New Roman" w:hAnsi="Times New Roman" w:cs="Times New Roman"/>
                <w:i/>
                <w:iCs/>
                <w:color w:val="000000"/>
                <w:sz w:val="15"/>
                <w:szCs w:val="15"/>
                <w:lang w:eastAsia="ru-RU"/>
              </w:rPr>
              <w:lastRenderedPageBreak/>
              <w:t>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305 868,00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Мероприятия по совершенствованию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305 868,00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305 868,00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7 569 041,65</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62 926,64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48 405,11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14 521,53</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293 942,00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Расходы на выплаты персоналу в целях обеспечения </w:t>
            </w:r>
            <w:r w:rsidRPr="005B39E3">
              <w:rPr>
                <w:rFonts w:ascii="Times New Roman" w:eastAsia="Times New Roman" w:hAnsi="Times New Roman" w:cs="Times New Roman"/>
                <w:color w:val="000000"/>
                <w:sz w:val="15"/>
                <w:szCs w:val="15"/>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291 842,00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5B39E3">
              <w:rPr>
                <w:rFonts w:ascii="Times New Roman" w:eastAsia="Times New Roman" w:hAnsi="Times New Roman" w:cs="Times New Roman"/>
                <w:color w:val="000000"/>
                <w:sz w:val="15"/>
                <w:szCs w:val="15"/>
                <w:lang w:eastAsia="ru-RU"/>
              </w:rPr>
              <w:t>области</w:t>
            </w:r>
            <w:proofErr w:type="gramStart"/>
            <w:r w:rsidRPr="005B39E3">
              <w:rPr>
                <w:rFonts w:ascii="Times New Roman" w:eastAsia="Times New Roman" w:hAnsi="Times New Roman" w:cs="Times New Roman"/>
                <w:color w:val="000000"/>
                <w:sz w:val="15"/>
                <w:szCs w:val="15"/>
                <w:lang w:eastAsia="ru-RU"/>
              </w:rPr>
              <w:t>,з</w:t>
            </w:r>
            <w:proofErr w:type="gramEnd"/>
            <w:r w:rsidRPr="005B39E3">
              <w:rPr>
                <w:rFonts w:ascii="Times New Roman" w:eastAsia="Times New Roman" w:hAnsi="Times New Roman" w:cs="Times New Roman"/>
                <w:color w:val="000000"/>
                <w:sz w:val="15"/>
                <w:szCs w:val="15"/>
                <w:lang w:eastAsia="ru-RU"/>
              </w:rPr>
              <w:t>а</w:t>
            </w:r>
            <w:proofErr w:type="spellEnd"/>
            <w:r w:rsidRPr="005B39E3">
              <w:rPr>
                <w:rFonts w:ascii="Times New Roman" w:eastAsia="Times New Roman" w:hAnsi="Times New Roman" w:cs="Times New Roman"/>
                <w:color w:val="000000"/>
                <w:sz w:val="15"/>
                <w:szCs w:val="15"/>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65 100,00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65 100,00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886 662,00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886 662,00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5 313 364,92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4 053 661,12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1 009 885,80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249 818,00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58 361,29</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58 361,29</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85 443,50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85 443,50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60 993,52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60 993,52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119 883,81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119 883,81</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5B39E3">
              <w:rPr>
                <w:rFonts w:ascii="Times New Roman" w:eastAsia="Times New Roman" w:hAnsi="Times New Roman" w:cs="Times New Roman"/>
                <w:color w:val="000000"/>
                <w:sz w:val="15"/>
                <w:szCs w:val="15"/>
                <w:lang w:eastAsia="ru-RU"/>
              </w:rPr>
              <w:t>проведения</w:t>
            </w:r>
            <w:proofErr w:type="gramEnd"/>
            <w:r w:rsidRPr="005B39E3">
              <w:rPr>
                <w:rFonts w:ascii="Times New Roman" w:eastAsia="Times New Roman" w:hAnsi="Times New Roman" w:cs="Times New Roman"/>
                <w:color w:val="000000"/>
                <w:sz w:val="15"/>
                <w:szCs w:val="15"/>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16 825,80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16 825,80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12 619,35</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12 619,35</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185 193,36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185 193,36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37 920,00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37 920,00</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1 521,52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1 521,52</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w:t>
            </w:r>
            <w:proofErr w:type="gramStart"/>
            <w:r w:rsidRPr="005B39E3">
              <w:rPr>
                <w:rFonts w:ascii="Times New Roman" w:eastAsia="Times New Roman" w:hAnsi="Times New Roman" w:cs="Times New Roman"/>
                <w:color w:val="000000"/>
                <w:sz w:val="15"/>
                <w:szCs w:val="15"/>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5B39E3">
              <w:rPr>
                <w:rFonts w:ascii="Times New Roman" w:eastAsia="Times New Roman" w:hAnsi="Times New Roman" w:cs="Times New Roman"/>
                <w:color w:val="000000"/>
                <w:sz w:val="15"/>
                <w:szCs w:val="15"/>
                <w:lang w:eastAsia="ru-RU"/>
              </w:rPr>
              <w:t xml:space="preserve"> населенных пунктов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4 220,27</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4 220,27</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на осуществление переданных полномочий по </w:t>
            </w:r>
            <w:r w:rsidRPr="005B39E3">
              <w:rPr>
                <w:rFonts w:ascii="Times New Roman" w:eastAsia="Times New Roman" w:hAnsi="Times New Roman" w:cs="Times New Roman"/>
                <w:color w:val="000000"/>
                <w:sz w:val="15"/>
                <w:szCs w:val="15"/>
                <w:lang w:eastAsia="ru-RU"/>
              </w:rPr>
              <w:lastRenderedPageBreak/>
              <w:t>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133 596 785,64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133 596 785,64</w:t>
            </w:r>
          </w:p>
        </w:tc>
      </w:tr>
      <w:tr w:rsidR="00CE517E" w:rsidRPr="005B39E3" w:rsidTr="001B6650">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Дефицит</w:t>
            </w:r>
            <w:proofErr w:type="gramStart"/>
            <w:r w:rsidRPr="005B39E3">
              <w:rPr>
                <w:rFonts w:ascii="Times New Roman" w:eastAsia="Times New Roman" w:hAnsi="Times New Roman" w:cs="Times New Roman"/>
                <w:color w:val="000000"/>
                <w:sz w:val="15"/>
                <w:szCs w:val="15"/>
                <w:lang w:eastAsia="ru-RU"/>
              </w:rPr>
              <w:t xml:space="preserve"> (-), </w:t>
            </w:r>
            <w:proofErr w:type="gramEnd"/>
            <w:r w:rsidRPr="005B39E3">
              <w:rPr>
                <w:rFonts w:ascii="Times New Roman" w:eastAsia="Times New Roman" w:hAnsi="Times New Roman" w:cs="Times New Roman"/>
                <w:color w:val="000000"/>
                <w:sz w:val="15"/>
                <w:szCs w:val="15"/>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1B6650" w:rsidP="001B6650">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Приложение №5 к Решению Муниципального Совета Борисоглебского сельского поселения четвертого созыва от 23.12.2022 № 571 (в редакции Решения МС № 580 от 02.03.2023,№ 598 от 22.05.2023 года, № 603 от 06.07.2023 года, № 613 от 24.08.2023 года,№615 от 21.09.2023 года,№ 616 от 18.10.2023 года)</w:t>
      </w:r>
    </w:p>
    <w:tbl>
      <w:tblPr>
        <w:tblOverlap w:val="never"/>
        <w:tblW w:w="5000" w:type="pct"/>
        <w:tblLook w:val="01E0" w:firstRow="1" w:lastRow="1" w:firstColumn="1" w:lastColumn="1" w:noHBand="0" w:noVBand="0"/>
      </w:tblPr>
      <w:tblGrid>
        <w:gridCol w:w="3147"/>
        <w:gridCol w:w="2098"/>
      </w:tblGrid>
      <w:tr w:rsidR="00CE517E" w:rsidRPr="005B39E3" w:rsidTr="001B6650">
        <w:tc>
          <w:tcPr>
            <w:tcW w:w="3000" w:type="pct"/>
            <w:tcMar>
              <w:top w:w="0" w:type="dxa"/>
              <w:left w:w="0" w:type="dxa"/>
              <w:bottom w:w="0" w:type="dxa"/>
              <w:right w:w="0" w:type="dxa"/>
            </w:tcMar>
          </w:tcPr>
          <w:p w:rsidR="00CE517E" w:rsidRPr="005B39E3" w:rsidRDefault="00CE517E" w:rsidP="00CE517E">
            <w:pPr>
              <w:spacing w:after="0" w:line="1" w:lineRule="auto"/>
              <w:ind w:firstLine="0"/>
              <w:jc w:val="both"/>
              <w:rPr>
                <w:rFonts w:ascii="Times New Roman" w:eastAsia="Times New Roman" w:hAnsi="Times New Roman" w:cs="Times New Roman"/>
                <w:sz w:val="15"/>
                <w:szCs w:val="15"/>
                <w:lang w:eastAsia="ru-RU"/>
              </w:rPr>
            </w:pPr>
          </w:p>
        </w:tc>
        <w:tc>
          <w:tcPr>
            <w:tcW w:w="2000" w:type="pct"/>
            <w:tcMar>
              <w:top w:w="0" w:type="dxa"/>
              <w:left w:w="0" w:type="dxa"/>
              <w:bottom w:w="0" w:type="dxa"/>
              <w:right w:w="0" w:type="dxa"/>
            </w:tcMar>
          </w:tcPr>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5B39E3" w:rsidRPr="005B39E3" w:rsidRDefault="005B39E3"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1B6650" w:rsidP="001B6650">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Ведомственная структура расходов бюджета Борисоглебского сельского поселения на плановый период 2024 и 2025 годов</w:t>
      </w:r>
    </w:p>
    <w:p w:rsidR="001B6650" w:rsidRPr="005B39E3" w:rsidRDefault="001B6650" w:rsidP="001B6650">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977"/>
        <w:gridCol w:w="511"/>
        <w:gridCol w:w="777"/>
        <w:gridCol w:w="524"/>
        <w:gridCol w:w="1308"/>
        <w:gridCol w:w="1308"/>
      </w:tblGrid>
      <w:tr w:rsidR="00CE517E" w:rsidRPr="005B39E3" w:rsidTr="001B6650">
        <w:trPr>
          <w:tblHeader/>
        </w:trPr>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17"/>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51"/>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Главный </w:t>
                  </w:r>
                  <w:proofErr w:type="spellStart"/>
                  <w:proofErr w:type="gramStart"/>
                  <w:r w:rsidRPr="005B39E3">
                    <w:rPr>
                      <w:rFonts w:ascii="Times New Roman" w:eastAsia="Times New Roman" w:hAnsi="Times New Roman" w:cs="Times New Roman"/>
                      <w:color w:val="000000"/>
                      <w:sz w:val="15"/>
                      <w:szCs w:val="15"/>
                      <w:lang w:eastAsia="ru-RU"/>
                    </w:rPr>
                    <w:t>распоря-дитель</w:t>
                  </w:r>
                  <w:proofErr w:type="spellEnd"/>
                  <w:proofErr w:type="gramEnd"/>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17"/>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Код целевой классификации</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64"/>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Вид расходов</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1B6650">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2024 год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1B6650">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2025 год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Администрация Борисоглебского сельского поселения Борисоглебского муниципального района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850</w:t>
            </w: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63 407 676,00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20 536 635,00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культуры, туризма и молодежной политики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01.0.00.00000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425 000,00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200 000,00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равного доступа к культурным благам и возможнос</w:t>
            </w:r>
            <w:r w:rsidRPr="005B39E3">
              <w:rPr>
                <w:rFonts w:ascii="Times New Roman" w:eastAsia="Times New Roman" w:hAnsi="Times New Roman" w:cs="Times New Roman"/>
                <w:i/>
                <w:iCs/>
                <w:color w:val="000000"/>
                <w:sz w:val="15"/>
                <w:szCs w:val="15"/>
                <w:lang w:eastAsia="ru-RU"/>
              </w:rPr>
              <w:lastRenderedPageBreak/>
              <w:t>ти реализации творческого потенциала в сфере культуры и искусства для всех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01.1.03.65020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библиотечного дела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01.2.00.00000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Пополнение, обеспечение сохранности библиотечного фонда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01.2.04.00000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Осуществление мероприятий по организации библиотечного обслуживания населения, комплектованию и обеспечению </w:t>
            </w:r>
            <w:r w:rsidRPr="005B39E3">
              <w:rPr>
                <w:rFonts w:ascii="Times New Roman" w:eastAsia="Times New Roman" w:hAnsi="Times New Roman" w:cs="Times New Roman"/>
                <w:color w:val="000000"/>
                <w:sz w:val="15"/>
                <w:szCs w:val="15"/>
                <w:lang w:eastAsia="ru-RU"/>
              </w:rPr>
              <w:lastRenderedPageBreak/>
              <w:t>сохранности библиотечных фондов библиотек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01.2.04.65040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"Молодежь"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по работе с детьми и молодежью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01.3.01.65060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Закупка товаров, работ и </w:t>
            </w:r>
            <w:r w:rsidRPr="005B39E3">
              <w:rPr>
                <w:rFonts w:ascii="Times New Roman" w:eastAsia="Times New Roman" w:hAnsi="Times New Roman" w:cs="Times New Roman"/>
                <w:color w:val="000000"/>
                <w:sz w:val="15"/>
                <w:szCs w:val="15"/>
                <w:lang w:eastAsia="ru-RU"/>
              </w:rPr>
              <w:lastRenderedPageBreak/>
              <w:t>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"Физическая культура и спорт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физической культуры и 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Совершенствование организации физкультурно-спортивной деятельности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02.1.03.00000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02.1.03.65080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Муниципальная программа "Обеспечение </w:t>
            </w:r>
            <w:r w:rsidRPr="005B39E3">
              <w:rPr>
                <w:rFonts w:ascii="Times New Roman" w:eastAsia="Times New Roman" w:hAnsi="Times New Roman" w:cs="Times New Roman"/>
                <w:b/>
                <w:bCs/>
                <w:color w:val="000000"/>
                <w:sz w:val="15"/>
                <w:szCs w:val="15"/>
                <w:lang w:eastAsia="ru-RU"/>
              </w:rPr>
              <w:lastRenderedPageBreak/>
              <w:t>качественными коммунальными услугами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многоквартирных домов и ремонт общего имущества, находящихся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03.3.01.00000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Финансовые средства на взнос капитального ремонта за нанимателей жилых помещений муниципального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03.3.01.65210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местного самоуправления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04.0.00.00000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160 000,00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Подпрограмма "Развитие муниципальной службы в Администрации Борисоглебского сельского поселения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04.1.04.65220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w:t>
            </w:r>
            <w:r w:rsidRPr="005B39E3">
              <w:rPr>
                <w:rFonts w:ascii="Times New Roman" w:eastAsia="Times New Roman" w:hAnsi="Times New Roman" w:cs="Times New Roman"/>
                <w:i/>
                <w:iCs/>
                <w:color w:val="000000"/>
                <w:sz w:val="15"/>
                <w:szCs w:val="15"/>
                <w:lang w:eastAsia="ru-RU"/>
              </w:rPr>
              <w:lastRenderedPageBreak/>
              <w:t>планирования, стимулирования и оценки деятельности муниципальных служащих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04.1.05.65220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доступным и комфортным жильем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05.0.00.00000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800 395,00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05.4.00.00000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800 395,00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Увеличение доли молодых семей, имеющих возможность приобретения (строительства) жилья с </w:t>
            </w:r>
            <w:r w:rsidRPr="005B39E3">
              <w:rPr>
                <w:rFonts w:ascii="Times New Roman" w:eastAsia="Times New Roman" w:hAnsi="Times New Roman" w:cs="Times New Roman"/>
                <w:i/>
                <w:iCs/>
                <w:color w:val="000000"/>
                <w:sz w:val="15"/>
                <w:szCs w:val="15"/>
                <w:lang w:eastAsia="ru-RU"/>
              </w:rPr>
              <w:lastRenderedPageBreak/>
              <w:t>помощью собственных, заемных средств, а также социальных выплат и субсидий на приобретение (строительство)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05.4.01.00000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800 395,00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05.4.01.L4970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800 395,00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1 345 001,00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800 395,00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дорожного хозяйства и транспорта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06.0.00.00000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37 657 233,94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13 749 900,00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сети автомобильных дорог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37 657 233,94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13 749 900,00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Капитальный ремонт, ремонт и содержание дорог общего пользования, а также мостовых и иных конструкций на них в границах населенных </w:t>
            </w:r>
            <w:r w:rsidRPr="005B39E3">
              <w:rPr>
                <w:rFonts w:ascii="Times New Roman" w:eastAsia="Times New Roman" w:hAnsi="Times New Roman" w:cs="Times New Roman"/>
                <w:i/>
                <w:iCs/>
                <w:color w:val="000000"/>
                <w:sz w:val="15"/>
                <w:szCs w:val="15"/>
                <w:lang w:eastAsia="ru-RU"/>
              </w:rPr>
              <w:lastRenderedPageBreak/>
              <w:t>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4 444 353,94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13 749 900,00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06.1.01.65300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1 351 543,94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3 760 000,00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1 351 543,94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3 760 000,00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Приведение в нормативное состояние автомобильных дорог местного значения, </w:t>
            </w:r>
            <w:r w:rsidRPr="005B39E3">
              <w:rPr>
                <w:rFonts w:ascii="Times New Roman" w:eastAsia="Times New Roman" w:hAnsi="Times New Roman" w:cs="Times New Roman"/>
                <w:color w:val="000000"/>
                <w:sz w:val="15"/>
                <w:szCs w:val="15"/>
                <w:lang w:eastAsia="ru-RU"/>
              </w:rPr>
              <w:lastRenderedPageBreak/>
              <w:t>обеспечивающих подъезды к объектам социального назначения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06.1.01.72440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06.1.01.77350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Закупка товаров, работ и </w:t>
            </w:r>
            <w:r w:rsidRPr="005B39E3">
              <w:rPr>
                <w:rFonts w:ascii="Times New Roman" w:eastAsia="Times New Roman" w:hAnsi="Times New Roman" w:cs="Times New Roman"/>
                <w:color w:val="000000"/>
                <w:sz w:val="15"/>
                <w:szCs w:val="15"/>
                <w:lang w:eastAsia="ru-RU"/>
              </w:rPr>
              <w:lastRenderedPageBreak/>
              <w:t>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06.1.06.00000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33 212 880,00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осуществление мероприятий по финансированию дорожного хозяйства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06.1.06.65620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1 315 790,00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1 315 790,00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на реализацию мероприятий по </w:t>
            </w:r>
            <w:r w:rsidRPr="005B39E3">
              <w:rPr>
                <w:rFonts w:ascii="Times New Roman" w:eastAsia="Times New Roman" w:hAnsi="Times New Roman" w:cs="Times New Roman"/>
                <w:color w:val="000000"/>
                <w:sz w:val="15"/>
                <w:szCs w:val="15"/>
                <w:lang w:eastAsia="ru-RU"/>
              </w:rPr>
              <w:lastRenderedPageBreak/>
              <w:t>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осуществление мероприятий по финансированию дорожного хозяйства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06.1.06.72440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06.1.06.75620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25 000 000,00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25 000 000,00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w:t>
            </w:r>
            <w:r w:rsidRPr="005B39E3">
              <w:rPr>
                <w:rFonts w:ascii="Times New Roman" w:eastAsia="Times New Roman" w:hAnsi="Times New Roman" w:cs="Times New Roman"/>
                <w:color w:val="000000"/>
                <w:sz w:val="15"/>
                <w:szCs w:val="15"/>
                <w:lang w:eastAsia="ru-RU"/>
              </w:rPr>
              <w:lastRenderedPageBreak/>
              <w:t>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06.1.06.77350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08.0.00.00000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Разработка и реализация мероприяти</w:t>
            </w:r>
            <w:r w:rsidRPr="005B39E3">
              <w:rPr>
                <w:rFonts w:ascii="Times New Roman" w:eastAsia="Times New Roman" w:hAnsi="Times New Roman" w:cs="Times New Roman"/>
                <w:i/>
                <w:iCs/>
                <w:color w:val="000000"/>
                <w:sz w:val="15"/>
                <w:szCs w:val="15"/>
                <w:lang w:eastAsia="ru-RU"/>
              </w:rPr>
              <w:lastRenderedPageBreak/>
              <w:t>й, направленных на соблюдение правил пожарной безопасности населением</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Организация и осуществление мероприятий по пожарной безопасности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08.1.01.65350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08.1.03.65370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Муниципальная программа " Благоустройство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09.0.00.00000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10 971 528,88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28 350,00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 Содержание объектов благоустройства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10 971 528,88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28 350,00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28 350,00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28 350,00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28 350,00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2 358 456,06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Приведение в </w:t>
            </w:r>
            <w:r w:rsidRPr="005B39E3">
              <w:rPr>
                <w:rFonts w:ascii="Times New Roman" w:eastAsia="Times New Roman" w:hAnsi="Times New Roman" w:cs="Times New Roman"/>
                <w:i/>
                <w:iCs/>
                <w:color w:val="000000"/>
                <w:sz w:val="15"/>
                <w:szCs w:val="15"/>
                <w:lang w:eastAsia="ru-RU"/>
              </w:rPr>
              <w:lastRenderedPageBreak/>
              <w:t>качественное состояние элементов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организацию и содержание мест захоронения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09.1.02.65400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647 578,14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Привлечение жителей к участию в решении проблем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озеленение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09.1.03.65390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w:t>
            </w:r>
            <w:r w:rsidRPr="005B39E3">
              <w:rPr>
                <w:rFonts w:ascii="Times New Roman" w:eastAsia="Times New Roman" w:hAnsi="Times New Roman" w:cs="Times New Roman"/>
                <w:color w:val="000000"/>
                <w:sz w:val="15"/>
                <w:szCs w:val="15"/>
                <w:lang w:eastAsia="ru-RU"/>
              </w:rPr>
              <w:lastRenderedPageBreak/>
              <w:t>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09.1.04.65410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98 197,68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функции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уличное освещение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09.1.05.65380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247 700,00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09.1.07.00000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благоустройство дворовых территорий, установку детских игровых площадок и обустройств</w:t>
            </w:r>
            <w:r w:rsidRPr="005B39E3">
              <w:rPr>
                <w:rFonts w:ascii="Times New Roman" w:eastAsia="Times New Roman" w:hAnsi="Times New Roman" w:cs="Times New Roman"/>
                <w:color w:val="000000"/>
                <w:sz w:val="15"/>
                <w:szCs w:val="15"/>
                <w:lang w:eastAsia="ru-RU"/>
              </w:rPr>
              <w:lastRenderedPageBreak/>
              <w:t>о территории для выгула животных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09.1.07.70410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7 269 597,00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510 011,00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508 011,00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«Развитие бытового обслуживания населения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510 011,00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508 011,00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Повышение качества и доступности бытовых услуг и товаров для населения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508 011,00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508 011,00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w:t>
            </w:r>
            <w:r w:rsidRPr="005B39E3">
              <w:rPr>
                <w:rFonts w:ascii="Times New Roman" w:eastAsia="Times New Roman" w:hAnsi="Times New Roman" w:cs="Times New Roman"/>
                <w:color w:val="000000"/>
                <w:sz w:val="15"/>
                <w:szCs w:val="15"/>
                <w:lang w:eastAsia="ru-RU"/>
              </w:rPr>
              <w:lastRenderedPageBreak/>
              <w:t>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12.1.01.62880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w:t>
            </w:r>
            <w:proofErr w:type="gramStart"/>
            <w:r w:rsidRPr="005B39E3">
              <w:rPr>
                <w:rFonts w:ascii="Times New Roman" w:eastAsia="Times New Roman" w:hAnsi="Times New Roman" w:cs="Times New Roman"/>
                <w:color w:val="000000"/>
                <w:sz w:val="15"/>
                <w:szCs w:val="15"/>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5B39E3">
              <w:rPr>
                <w:rFonts w:ascii="Times New Roman" w:eastAsia="Times New Roman" w:hAnsi="Times New Roman" w:cs="Times New Roman"/>
                <w:color w:val="000000"/>
                <w:sz w:val="15"/>
                <w:szCs w:val="15"/>
                <w:lang w:eastAsia="ru-RU"/>
              </w:rPr>
              <w:t xml:space="preserve">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12.1.01.65460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12.1.01.72880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Расширение ассортимента предоставляемых населению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12.1.02.65500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"Формирование современной городской среды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7 675 439,00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Подпрограмма "Формирование современной городской среды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7 675 439,00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Формирование современной </w:t>
            </w:r>
            <w:proofErr w:type="gramStart"/>
            <w:r w:rsidRPr="005B39E3">
              <w:rPr>
                <w:rFonts w:ascii="Times New Roman" w:eastAsia="Times New Roman" w:hAnsi="Times New Roman" w:cs="Times New Roman"/>
                <w:i/>
                <w:iCs/>
                <w:color w:val="000000"/>
                <w:sz w:val="15"/>
                <w:szCs w:val="15"/>
                <w:lang w:eastAsia="ru-RU"/>
              </w:rPr>
              <w:t>город-</w:t>
            </w:r>
            <w:proofErr w:type="spellStart"/>
            <w:r w:rsidRPr="005B39E3">
              <w:rPr>
                <w:rFonts w:ascii="Times New Roman" w:eastAsia="Times New Roman" w:hAnsi="Times New Roman" w:cs="Times New Roman"/>
                <w:i/>
                <w:iCs/>
                <w:color w:val="000000"/>
                <w:sz w:val="15"/>
                <w:szCs w:val="15"/>
                <w:lang w:eastAsia="ru-RU"/>
              </w:rPr>
              <w:t>ской</w:t>
            </w:r>
            <w:proofErr w:type="spellEnd"/>
            <w:proofErr w:type="gramEnd"/>
            <w:r w:rsidRPr="005B39E3">
              <w:rPr>
                <w:rFonts w:ascii="Times New Roman" w:eastAsia="Times New Roman" w:hAnsi="Times New Roman" w:cs="Times New Roman"/>
                <w:i/>
                <w:iCs/>
                <w:color w:val="000000"/>
                <w:sz w:val="15"/>
                <w:szCs w:val="15"/>
                <w:lang w:eastAsia="ru-RU"/>
              </w:rPr>
              <w:t xml:space="preserve"> среды Борисоглебского сельско-</w:t>
            </w:r>
            <w:proofErr w:type="spellStart"/>
            <w:r w:rsidRPr="005B39E3">
              <w:rPr>
                <w:rFonts w:ascii="Times New Roman" w:eastAsia="Times New Roman" w:hAnsi="Times New Roman" w:cs="Times New Roman"/>
                <w:i/>
                <w:iCs/>
                <w:color w:val="000000"/>
                <w:sz w:val="15"/>
                <w:szCs w:val="15"/>
                <w:lang w:eastAsia="ru-RU"/>
              </w:rPr>
              <w:t>го</w:t>
            </w:r>
            <w:proofErr w:type="spellEnd"/>
            <w:r w:rsidRPr="005B39E3">
              <w:rPr>
                <w:rFonts w:ascii="Times New Roman" w:eastAsia="Times New Roman" w:hAnsi="Times New Roman" w:cs="Times New Roman"/>
                <w:i/>
                <w:iCs/>
                <w:color w:val="000000"/>
                <w:sz w:val="15"/>
                <w:szCs w:val="15"/>
                <w:lang w:eastAsia="ru-RU"/>
              </w:rPr>
              <w:t xml:space="preserve"> </w:t>
            </w:r>
            <w:r w:rsidRPr="005B39E3">
              <w:rPr>
                <w:rFonts w:ascii="Times New Roman" w:eastAsia="Times New Roman" w:hAnsi="Times New Roman" w:cs="Times New Roman"/>
                <w:i/>
                <w:iCs/>
                <w:color w:val="000000"/>
                <w:sz w:val="15"/>
                <w:szCs w:val="15"/>
                <w:lang w:eastAsia="ru-RU"/>
              </w:rPr>
              <w:lastRenderedPageBreak/>
              <w:t>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13.1.F2.00000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7 675 439,00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Реализация мероприятий по формированию современной городской среды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13.1.F2.55550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7 675 439,00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7 675 439,00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Непрограммные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20.0.00.00000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i/>
                <w:i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4 461 462,18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5 199 979,00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первичного воинского учета на территориях, где отсутствуют военные комиссариаты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20.0.00.51180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306 888,00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317 475,00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304 788,00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315 375,00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Глава муниципального образования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501 588,00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885 360,00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Расходы на выплаты персоналу в целях обеспечения </w:t>
            </w:r>
            <w:r w:rsidRPr="005B39E3">
              <w:rPr>
                <w:rFonts w:ascii="Times New Roman" w:eastAsia="Times New Roman" w:hAnsi="Times New Roman" w:cs="Times New Roman"/>
                <w:color w:val="000000"/>
                <w:sz w:val="15"/>
                <w:szCs w:val="15"/>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501 588,00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885 360,00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Центральный аппарат</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3 322 666,59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3 784 844,00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2 738 500,59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3 501 990,59</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543 356,00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242 043,41</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40 810,00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40 810,00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управлению, распоряжению имуществом, находящимся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Резервные фонды исполнительных органов местных администраций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Доплата к пенсии лицам, замещавшим муниципальные должности и должности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w:t>
            </w:r>
            <w:r w:rsidRPr="005B39E3">
              <w:rPr>
                <w:rFonts w:ascii="Times New Roman" w:eastAsia="Times New Roman" w:hAnsi="Times New Roman" w:cs="Times New Roman"/>
                <w:color w:val="000000"/>
                <w:sz w:val="15"/>
                <w:szCs w:val="15"/>
                <w:lang w:eastAsia="ru-RU"/>
              </w:rPr>
              <w:lastRenderedPageBreak/>
              <w:t>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w:t>
            </w:r>
            <w:proofErr w:type="gramStart"/>
            <w:r w:rsidRPr="005B39E3">
              <w:rPr>
                <w:rFonts w:ascii="Times New Roman" w:eastAsia="Times New Roman" w:hAnsi="Times New Roman" w:cs="Times New Roman"/>
                <w:color w:val="000000"/>
                <w:sz w:val="15"/>
                <w:szCs w:val="15"/>
                <w:lang w:eastAsia="ru-RU"/>
              </w:rPr>
              <w:t xml:space="preserve">на осуществление переданных полномочий </w:t>
            </w:r>
            <w:r w:rsidRPr="005B39E3">
              <w:rPr>
                <w:rFonts w:ascii="Times New Roman" w:eastAsia="Times New Roman" w:hAnsi="Times New Roman" w:cs="Times New Roman"/>
                <w:color w:val="000000"/>
                <w:sz w:val="15"/>
                <w:szCs w:val="15"/>
                <w:lang w:eastAsia="ru-RU"/>
              </w:rPr>
              <w:lastRenderedPageBreak/>
              <w:t>по организации муниципального контроля в дорожном хозяйстве в отношении автомобильных дорог местного значения в границах</w:t>
            </w:r>
            <w:proofErr w:type="gramEnd"/>
            <w:r w:rsidRPr="005B39E3">
              <w:rPr>
                <w:rFonts w:ascii="Times New Roman" w:eastAsia="Times New Roman" w:hAnsi="Times New Roman" w:cs="Times New Roman"/>
                <w:color w:val="000000"/>
                <w:sz w:val="15"/>
                <w:szCs w:val="15"/>
                <w:lang w:eastAsia="ru-RU"/>
              </w:rPr>
              <w:t xml:space="preserve"> населенных пунктов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6 330,04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6 330,04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63 407 676,00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20 536 635,00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Условно утвержденные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259 125,00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520 750,00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Всего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b/>
                <w:bCs/>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63 666 801,00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21 057 385,00</w:t>
            </w:r>
          </w:p>
        </w:tc>
      </w:tr>
      <w:tr w:rsidR="00CE517E" w:rsidRPr="005B39E3" w:rsidTr="001B6650">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Дефицит</w:t>
            </w:r>
            <w:proofErr w:type="gramStart"/>
            <w:r w:rsidRPr="005B39E3">
              <w:rPr>
                <w:rFonts w:ascii="Times New Roman" w:eastAsia="Times New Roman" w:hAnsi="Times New Roman" w:cs="Times New Roman"/>
                <w:color w:val="000000"/>
                <w:sz w:val="15"/>
                <w:szCs w:val="15"/>
                <w:lang w:eastAsia="ru-RU"/>
              </w:rPr>
              <w:t xml:space="preserve"> (-), </w:t>
            </w:r>
            <w:proofErr w:type="gramEnd"/>
            <w:r w:rsidRPr="005B39E3">
              <w:rPr>
                <w:rFonts w:ascii="Times New Roman" w:eastAsia="Times New Roman" w:hAnsi="Times New Roman" w:cs="Times New Roman"/>
                <w:color w:val="000000"/>
                <w:sz w:val="15"/>
                <w:szCs w:val="15"/>
                <w:lang w:eastAsia="ru-RU"/>
              </w:rPr>
              <w:t>профицит (+)</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1B6650">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w:t>
      </w:r>
      <w:r w:rsidR="001B6650" w:rsidRPr="005B39E3">
        <w:rPr>
          <w:rFonts w:ascii="Times New Roman" w:eastAsia="Times New Roman" w:hAnsi="Times New Roman" w:cs="Times New Roman"/>
          <w:color w:val="000000"/>
          <w:sz w:val="15"/>
          <w:szCs w:val="15"/>
          <w:lang w:eastAsia="ru-RU"/>
        </w:rPr>
        <w:t>Приложение №6 к Решению Муниципального Совета Борисоглебского сельского поселения четвертого созыва от 23.12.2022 год № 571(в редакции Решения МС № 580 от 02.03.2023,№ 598 от 22.05.2023, № 603 от 06.07.2023 года, №613 от 24.08.2023 года,№615 от 21.09.2023 года,№ 616 от 18.10.2023 года)</w:t>
      </w:r>
    </w:p>
    <w:p w:rsidR="005B39E3" w:rsidRPr="005B39E3" w:rsidRDefault="005B39E3" w:rsidP="001B6650">
      <w:pPr>
        <w:spacing w:after="0" w:line="240" w:lineRule="auto"/>
        <w:ind w:firstLine="0"/>
        <w:jc w:val="center"/>
        <w:rPr>
          <w:rFonts w:ascii="Times New Roman" w:eastAsia="Times New Roman" w:hAnsi="Times New Roman" w:cs="Times New Roman"/>
          <w:b/>
          <w:bCs/>
          <w:color w:val="000000"/>
          <w:sz w:val="15"/>
          <w:szCs w:val="15"/>
          <w:lang w:eastAsia="ru-RU"/>
        </w:rPr>
      </w:pPr>
    </w:p>
    <w:p w:rsidR="00CE517E" w:rsidRPr="005B39E3" w:rsidRDefault="001B6650" w:rsidP="001B6650">
      <w:pPr>
        <w:spacing w:after="0" w:line="240" w:lineRule="auto"/>
        <w:ind w:firstLine="0"/>
        <w:jc w:val="center"/>
        <w:rPr>
          <w:rFonts w:ascii="Times New Roman" w:eastAsia="Times New Roman" w:hAnsi="Times New Roman" w:cs="Times New Roman"/>
          <w:vanish/>
          <w:sz w:val="15"/>
          <w:szCs w:val="15"/>
          <w:lang w:eastAsia="ru-RU"/>
        </w:rPr>
      </w:pPr>
      <w:proofErr w:type="gramStart"/>
      <w:r w:rsidRPr="005B39E3">
        <w:rPr>
          <w:rFonts w:ascii="Times New Roman" w:eastAsia="Times New Roman" w:hAnsi="Times New Roman" w:cs="Times New Roman"/>
          <w:b/>
          <w:bCs/>
          <w:color w:val="000000"/>
          <w:sz w:val="15"/>
          <w:szCs w:val="15"/>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2023 год</w:t>
      </w:r>
      <w:proofErr w:type="gramEnd"/>
    </w:p>
    <w:p w:rsidR="00CE517E" w:rsidRPr="005B39E3" w:rsidRDefault="00CE517E" w:rsidP="00CE517E">
      <w:pPr>
        <w:spacing w:after="0" w:line="240" w:lineRule="auto"/>
        <w:ind w:firstLine="0"/>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1524"/>
        <w:gridCol w:w="1146"/>
        <w:gridCol w:w="741"/>
        <w:gridCol w:w="1994"/>
      </w:tblGrid>
      <w:tr w:rsidR="00CE517E" w:rsidRPr="005B39E3" w:rsidTr="001B6650">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64"/>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86"/>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Код целевой классификации</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81"/>
            </w:tblGrid>
            <w:tr w:rsidR="00CE517E" w:rsidRPr="005B39E3" w:rsidTr="001B6650">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Вид расходов</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1B6650">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2023 год</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1 516 352,23</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667 502,52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Обеспечение равного доступа к культурным благам и возможности реализации творческого </w:t>
            </w:r>
            <w:r w:rsidRPr="005B39E3">
              <w:rPr>
                <w:rFonts w:ascii="Times New Roman" w:eastAsia="Times New Roman" w:hAnsi="Times New Roman" w:cs="Times New Roman"/>
                <w:i/>
                <w:iCs/>
                <w:color w:val="000000"/>
                <w:sz w:val="15"/>
                <w:szCs w:val="15"/>
                <w:lang w:eastAsia="ru-RU"/>
              </w:rPr>
              <w:lastRenderedPageBreak/>
              <w:t>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667 502,52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667 502,52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667 502,52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354 236,20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354 236,20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354 236,20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354 236,20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494 613,51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75 529,51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75 529,51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75 529,51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419 084,00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20 955,00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20 955,00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398 129,00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398 129,00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99 428,61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99 428,61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Совершенствование организации </w:t>
            </w:r>
            <w:r w:rsidRPr="005B39E3">
              <w:rPr>
                <w:rFonts w:ascii="Times New Roman" w:eastAsia="Times New Roman" w:hAnsi="Times New Roman" w:cs="Times New Roman"/>
                <w:i/>
                <w:iCs/>
                <w:color w:val="000000"/>
                <w:sz w:val="15"/>
                <w:szCs w:val="15"/>
                <w:lang w:eastAsia="ru-RU"/>
              </w:rPr>
              <w:lastRenderedPageBreak/>
              <w:t>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99 428,61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99 428,61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99 428,61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780 000,00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780 000,00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330 000,00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330 000,00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330 000,00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450 000,00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45 000,00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45 000,00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405 000,00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405 000,00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538 900,00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538 900,00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Формирование организационно-методического и аналитического сопровождения системы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Реализация мероприятий в рамках программы развития </w:t>
            </w:r>
            <w:r w:rsidRPr="005B39E3">
              <w:rPr>
                <w:rFonts w:ascii="Times New Roman" w:eastAsia="Times New Roman" w:hAnsi="Times New Roman" w:cs="Times New Roman"/>
                <w:color w:val="000000"/>
                <w:sz w:val="15"/>
                <w:szCs w:val="15"/>
                <w:lang w:eastAsia="ru-RU"/>
              </w:rPr>
              <w:lastRenderedPageBreak/>
              <w:t>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35 900,00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35 900,00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35 900,00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383 000,00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383 000,00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383 000,00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Муниципальная программа "Обеспечение доступным и комфортным жильем населения </w:t>
            </w:r>
            <w:r w:rsidRPr="005B39E3">
              <w:rPr>
                <w:rFonts w:ascii="Times New Roman" w:eastAsia="Times New Roman" w:hAnsi="Times New Roman" w:cs="Times New Roman"/>
                <w:b/>
                <w:bCs/>
                <w:color w:val="000000"/>
                <w:sz w:val="15"/>
                <w:szCs w:val="15"/>
                <w:lang w:eastAsia="ru-RU"/>
              </w:rPr>
              <w:lastRenderedPageBreak/>
              <w:t>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2 454 301,00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1 052 632,00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Ликвидация непригодного для проживания, аварийного, подлежащего сносу жилищного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1 052 632,00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52 632,00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52 632,00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1 401 669,00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Увеличение доли молодых семей, имеющих возможность приобретения (строительства) </w:t>
            </w:r>
            <w:r w:rsidRPr="005B39E3">
              <w:rPr>
                <w:rFonts w:ascii="Times New Roman" w:eastAsia="Times New Roman" w:hAnsi="Times New Roman" w:cs="Times New Roman"/>
                <w:i/>
                <w:iCs/>
                <w:color w:val="000000"/>
                <w:sz w:val="15"/>
                <w:szCs w:val="15"/>
                <w:lang w:eastAsia="ru-RU"/>
              </w:rPr>
              <w:lastRenderedPageBreak/>
              <w:t>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1 401 669,00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1 401 669,00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1 401 669,00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33 068 135,78</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33 068 135,78</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15 625 920,35</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Ремонт и содержание автомобильных дорог Борисоглебского </w:t>
            </w:r>
            <w:r w:rsidRPr="005B39E3">
              <w:rPr>
                <w:rFonts w:ascii="Times New Roman" w:eastAsia="Times New Roman" w:hAnsi="Times New Roman" w:cs="Times New Roman"/>
                <w:color w:val="000000"/>
                <w:sz w:val="15"/>
                <w:szCs w:val="15"/>
                <w:lang w:eastAsia="ru-RU"/>
              </w:rPr>
              <w:lastRenderedPageBreak/>
              <w:t>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5 804 271,35</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5 804 271,35</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3 636 029,00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3 636 029,00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9 595 548,00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3 249 232,00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Закупка товаров, </w:t>
            </w:r>
            <w:r w:rsidRPr="005B39E3">
              <w:rPr>
                <w:rFonts w:ascii="Times New Roman" w:eastAsia="Times New Roman" w:hAnsi="Times New Roman" w:cs="Times New Roman"/>
                <w:color w:val="000000"/>
                <w:sz w:val="15"/>
                <w:szCs w:val="15"/>
                <w:lang w:eastAsia="ru-RU"/>
              </w:rPr>
              <w:lastRenderedPageBreak/>
              <w:t>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3 249 232,00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6 346 316,00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6 346 316,00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7 846 667,43</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232 601,43</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232 601,43</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на реализацию мероприятий по капитальному </w:t>
            </w:r>
            <w:r w:rsidRPr="005B39E3">
              <w:rPr>
                <w:rFonts w:ascii="Times New Roman" w:eastAsia="Times New Roman" w:hAnsi="Times New Roman" w:cs="Times New Roman"/>
                <w:color w:val="000000"/>
                <w:sz w:val="15"/>
                <w:szCs w:val="15"/>
                <w:lang w:eastAsia="ru-RU"/>
              </w:rPr>
              <w:lastRenderedPageBreak/>
              <w:t>ремонту и ремонту дорожных объектов муниципальной собственности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3 800 000,00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3 800 000,00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748 200,00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748 200,00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602 000,00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602 000,00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Закупка товаров, </w:t>
            </w:r>
            <w:r w:rsidRPr="005B39E3">
              <w:rPr>
                <w:rFonts w:ascii="Times New Roman" w:eastAsia="Times New Roman" w:hAnsi="Times New Roman" w:cs="Times New Roman"/>
                <w:color w:val="000000"/>
                <w:sz w:val="15"/>
                <w:szCs w:val="15"/>
                <w:lang w:eastAsia="ru-RU"/>
              </w:rPr>
              <w:lastRenderedPageBreak/>
              <w:t>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602 000,00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146 200,00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146 200,00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146 200,00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74 585 603,53</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74 585 603,53</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68 110 347,20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8 934 767,20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2 246 270,14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6 688 497,06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Реализация мероприятий по благоустройству дворовых территорий и обустройству территорий для выгула животных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7 000 000,00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7 000 000,00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Реконструкция искусственных сооружений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52 175 580,00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2 317 592,49</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49 857 987,51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1 036 570,00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1 036 570,00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1 036 570,00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Оздоровление санитарной экологической обстановки в </w:t>
            </w:r>
            <w:r w:rsidRPr="005B39E3">
              <w:rPr>
                <w:rFonts w:ascii="Times New Roman" w:eastAsia="Times New Roman" w:hAnsi="Times New Roman" w:cs="Times New Roman"/>
                <w:i/>
                <w:iCs/>
                <w:color w:val="000000"/>
                <w:sz w:val="15"/>
                <w:szCs w:val="15"/>
                <w:lang w:eastAsia="ru-RU"/>
              </w:rPr>
              <w:lastRenderedPageBreak/>
              <w:t>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2 183 209,66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2 183 209,66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2 183 209,66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3 155 476,67</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3 155 476,67</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3 154 305,00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1 171,67</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506 198,00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506 198,00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504 198,00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Мероприятия по возмещению части затрат организациям и индивидуальным предпринимателям, занимающимся доставкой товаров в отдаленные сельские </w:t>
            </w:r>
            <w:r w:rsidRPr="005B39E3">
              <w:rPr>
                <w:rFonts w:ascii="Times New Roman" w:eastAsia="Times New Roman" w:hAnsi="Times New Roman" w:cs="Times New Roman"/>
                <w:color w:val="000000"/>
                <w:sz w:val="15"/>
                <w:szCs w:val="15"/>
                <w:lang w:eastAsia="ru-RU"/>
              </w:rPr>
              <w:lastRenderedPageBreak/>
              <w:t>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1 210,00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1 210,00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w:t>
            </w:r>
            <w:proofErr w:type="gramStart"/>
            <w:r w:rsidRPr="005B39E3">
              <w:rPr>
                <w:rFonts w:ascii="Times New Roman" w:eastAsia="Times New Roman" w:hAnsi="Times New Roman" w:cs="Times New Roman"/>
                <w:color w:val="000000"/>
                <w:sz w:val="15"/>
                <w:szCs w:val="15"/>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5B39E3">
              <w:rPr>
                <w:rFonts w:ascii="Times New Roman" w:eastAsia="Times New Roman" w:hAnsi="Times New Roman" w:cs="Times New Roman"/>
                <w:color w:val="000000"/>
                <w:sz w:val="15"/>
                <w:szCs w:val="15"/>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22 988,00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22 988,00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Муниципальная программа "Формирование современной городской среды Борисоглебского </w:t>
            </w:r>
            <w:r w:rsidRPr="005B39E3">
              <w:rPr>
                <w:rFonts w:ascii="Times New Roman" w:eastAsia="Times New Roman" w:hAnsi="Times New Roman" w:cs="Times New Roman"/>
                <w:b/>
                <w:bCs/>
                <w:color w:val="000000"/>
                <w:sz w:val="15"/>
                <w:szCs w:val="15"/>
                <w:lang w:eastAsia="ru-RU"/>
              </w:rPr>
              <w:lastRenderedPageBreak/>
              <w:t>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11 423 756,84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11 423 756,84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Формирование современной </w:t>
            </w:r>
            <w:proofErr w:type="gramStart"/>
            <w:r w:rsidRPr="005B39E3">
              <w:rPr>
                <w:rFonts w:ascii="Times New Roman" w:eastAsia="Times New Roman" w:hAnsi="Times New Roman" w:cs="Times New Roman"/>
                <w:i/>
                <w:iCs/>
                <w:color w:val="000000"/>
                <w:sz w:val="15"/>
                <w:szCs w:val="15"/>
                <w:lang w:eastAsia="ru-RU"/>
              </w:rPr>
              <w:t>город-</w:t>
            </w:r>
            <w:proofErr w:type="spellStart"/>
            <w:r w:rsidRPr="005B39E3">
              <w:rPr>
                <w:rFonts w:ascii="Times New Roman" w:eastAsia="Times New Roman" w:hAnsi="Times New Roman" w:cs="Times New Roman"/>
                <w:i/>
                <w:iCs/>
                <w:color w:val="000000"/>
                <w:sz w:val="15"/>
                <w:szCs w:val="15"/>
                <w:lang w:eastAsia="ru-RU"/>
              </w:rPr>
              <w:t>ской</w:t>
            </w:r>
            <w:proofErr w:type="spellEnd"/>
            <w:proofErr w:type="gramEnd"/>
            <w:r w:rsidRPr="005B39E3">
              <w:rPr>
                <w:rFonts w:ascii="Times New Roman" w:eastAsia="Times New Roman" w:hAnsi="Times New Roman" w:cs="Times New Roman"/>
                <w:i/>
                <w:iCs/>
                <w:color w:val="000000"/>
                <w:sz w:val="15"/>
                <w:szCs w:val="15"/>
                <w:lang w:eastAsia="ru-RU"/>
              </w:rPr>
              <w:t xml:space="preserve"> среды Борисоглебского сельско-</w:t>
            </w:r>
            <w:proofErr w:type="spellStart"/>
            <w:r w:rsidRPr="005B39E3">
              <w:rPr>
                <w:rFonts w:ascii="Times New Roman" w:eastAsia="Times New Roman" w:hAnsi="Times New Roman" w:cs="Times New Roman"/>
                <w:i/>
                <w:iCs/>
                <w:color w:val="000000"/>
                <w:sz w:val="15"/>
                <w:szCs w:val="15"/>
                <w:lang w:eastAsia="ru-RU"/>
              </w:rPr>
              <w:t>го</w:t>
            </w:r>
            <w:proofErr w:type="spellEnd"/>
            <w:r w:rsidRPr="005B39E3">
              <w:rPr>
                <w:rFonts w:ascii="Times New Roman" w:eastAsia="Times New Roman" w:hAnsi="Times New Roman" w:cs="Times New Roman"/>
                <w:i/>
                <w:iCs/>
                <w:color w:val="000000"/>
                <w:sz w:val="15"/>
                <w:szCs w:val="15"/>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11 423 756,84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11 423 756,84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11 423 756,84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305 868,00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305 868,00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Совершенствование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305 868,00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совершенствованию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305 868,00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Закупка товаров, работ и услуг для обеспечения государственных (муниципальных) </w:t>
            </w:r>
            <w:r w:rsidRPr="005B39E3">
              <w:rPr>
                <w:rFonts w:ascii="Times New Roman" w:eastAsia="Times New Roman" w:hAnsi="Times New Roman" w:cs="Times New Roman"/>
                <w:color w:val="000000"/>
                <w:sz w:val="15"/>
                <w:szCs w:val="15"/>
                <w:lang w:eastAsia="ru-RU"/>
              </w:rPr>
              <w:lastRenderedPageBreak/>
              <w:t>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305 868,00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7 569 041,65</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62 926,64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48 405,11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Закупка товаров, работ и услуг для обеспечения государственных (муниципальных) </w:t>
            </w:r>
            <w:r w:rsidRPr="005B39E3">
              <w:rPr>
                <w:rFonts w:ascii="Times New Roman" w:eastAsia="Times New Roman" w:hAnsi="Times New Roman" w:cs="Times New Roman"/>
                <w:color w:val="000000"/>
                <w:sz w:val="15"/>
                <w:szCs w:val="15"/>
                <w:lang w:eastAsia="ru-RU"/>
              </w:rPr>
              <w:lastRenderedPageBreak/>
              <w:t>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14 521,53</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293 942,00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291 842,00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5B39E3">
              <w:rPr>
                <w:rFonts w:ascii="Times New Roman" w:eastAsia="Times New Roman" w:hAnsi="Times New Roman" w:cs="Times New Roman"/>
                <w:color w:val="000000"/>
                <w:sz w:val="15"/>
                <w:szCs w:val="15"/>
                <w:lang w:eastAsia="ru-RU"/>
              </w:rPr>
              <w:t>области</w:t>
            </w:r>
            <w:proofErr w:type="gramStart"/>
            <w:r w:rsidRPr="005B39E3">
              <w:rPr>
                <w:rFonts w:ascii="Times New Roman" w:eastAsia="Times New Roman" w:hAnsi="Times New Roman" w:cs="Times New Roman"/>
                <w:color w:val="000000"/>
                <w:sz w:val="15"/>
                <w:szCs w:val="15"/>
                <w:lang w:eastAsia="ru-RU"/>
              </w:rPr>
              <w:t>,з</w:t>
            </w:r>
            <w:proofErr w:type="gramEnd"/>
            <w:r w:rsidRPr="005B39E3">
              <w:rPr>
                <w:rFonts w:ascii="Times New Roman" w:eastAsia="Times New Roman" w:hAnsi="Times New Roman" w:cs="Times New Roman"/>
                <w:color w:val="000000"/>
                <w:sz w:val="15"/>
                <w:szCs w:val="15"/>
                <w:lang w:eastAsia="ru-RU"/>
              </w:rPr>
              <w:t>а</w:t>
            </w:r>
            <w:proofErr w:type="spellEnd"/>
            <w:r w:rsidRPr="005B39E3">
              <w:rPr>
                <w:rFonts w:ascii="Times New Roman" w:eastAsia="Times New Roman" w:hAnsi="Times New Roman" w:cs="Times New Roman"/>
                <w:color w:val="000000"/>
                <w:sz w:val="15"/>
                <w:szCs w:val="15"/>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65 100,00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65 100,00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886 662,00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B39E3">
              <w:rPr>
                <w:rFonts w:ascii="Times New Roman" w:eastAsia="Times New Roman" w:hAnsi="Times New Roman" w:cs="Times New Roman"/>
                <w:color w:val="000000"/>
                <w:sz w:val="15"/>
                <w:szCs w:val="15"/>
                <w:lang w:eastAsia="ru-RU"/>
              </w:rPr>
              <w:lastRenderedPageBreak/>
              <w:t>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886 662,00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5 313 364,92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4 053 661,12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1 009 885,80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249 818,00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58 361,29</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58 361,29</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85 443,50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85 443,50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на осуществление </w:t>
            </w:r>
            <w:r w:rsidRPr="005B39E3">
              <w:rPr>
                <w:rFonts w:ascii="Times New Roman" w:eastAsia="Times New Roman" w:hAnsi="Times New Roman" w:cs="Times New Roman"/>
                <w:color w:val="000000"/>
                <w:sz w:val="15"/>
                <w:szCs w:val="15"/>
                <w:lang w:eastAsia="ru-RU"/>
              </w:rPr>
              <w:lastRenderedPageBreak/>
              <w:t>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60 993,52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60 993,52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119 883,81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119 883,81</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5B39E3">
              <w:rPr>
                <w:rFonts w:ascii="Times New Roman" w:eastAsia="Times New Roman" w:hAnsi="Times New Roman" w:cs="Times New Roman"/>
                <w:color w:val="000000"/>
                <w:sz w:val="15"/>
                <w:szCs w:val="15"/>
                <w:lang w:eastAsia="ru-RU"/>
              </w:rPr>
              <w:t>проведения</w:t>
            </w:r>
            <w:proofErr w:type="gramEnd"/>
            <w:r w:rsidRPr="005B39E3">
              <w:rPr>
                <w:rFonts w:ascii="Times New Roman" w:eastAsia="Times New Roman" w:hAnsi="Times New Roman" w:cs="Times New Roman"/>
                <w:color w:val="000000"/>
                <w:sz w:val="15"/>
                <w:szCs w:val="15"/>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16 825,80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16 825,80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на осуществление переданных </w:t>
            </w:r>
            <w:r w:rsidRPr="005B39E3">
              <w:rPr>
                <w:rFonts w:ascii="Times New Roman" w:eastAsia="Times New Roman" w:hAnsi="Times New Roman" w:cs="Times New Roman"/>
                <w:color w:val="000000"/>
                <w:sz w:val="15"/>
                <w:szCs w:val="15"/>
                <w:lang w:eastAsia="ru-RU"/>
              </w:rPr>
              <w:lastRenderedPageBreak/>
              <w:t>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12 619,35</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12 619,35</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185 193,36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185 193,36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37 920,00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37 920,00</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на осуществление переданных полномочий по </w:t>
            </w:r>
            <w:r w:rsidRPr="005B39E3">
              <w:rPr>
                <w:rFonts w:ascii="Times New Roman" w:eastAsia="Times New Roman" w:hAnsi="Times New Roman" w:cs="Times New Roman"/>
                <w:color w:val="000000"/>
                <w:sz w:val="15"/>
                <w:szCs w:val="15"/>
                <w:lang w:eastAsia="ru-RU"/>
              </w:rPr>
              <w:lastRenderedPageBreak/>
              <w:t>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1 521,52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1 521,52</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w:t>
            </w:r>
            <w:proofErr w:type="gramStart"/>
            <w:r w:rsidRPr="005B39E3">
              <w:rPr>
                <w:rFonts w:ascii="Times New Roman" w:eastAsia="Times New Roman" w:hAnsi="Times New Roman" w:cs="Times New Roman"/>
                <w:color w:val="000000"/>
                <w:sz w:val="15"/>
                <w:szCs w:val="15"/>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5B39E3">
              <w:rPr>
                <w:rFonts w:ascii="Times New Roman" w:eastAsia="Times New Roman" w:hAnsi="Times New Roman" w:cs="Times New Roman"/>
                <w:color w:val="000000"/>
                <w:sz w:val="15"/>
                <w:szCs w:val="15"/>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4 220,27</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4 220,27</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133 596 785,64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133 596 785,64</w:t>
            </w:r>
          </w:p>
        </w:tc>
      </w:tr>
      <w:tr w:rsidR="00CE517E" w:rsidRPr="005B39E3" w:rsidTr="001B6650">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Дефицит</w:t>
            </w:r>
            <w:proofErr w:type="gramStart"/>
            <w:r w:rsidRPr="005B39E3">
              <w:rPr>
                <w:rFonts w:ascii="Times New Roman" w:eastAsia="Times New Roman" w:hAnsi="Times New Roman" w:cs="Times New Roman"/>
                <w:color w:val="000000"/>
                <w:sz w:val="15"/>
                <w:szCs w:val="15"/>
                <w:lang w:eastAsia="ru-RU"/>
              </w:rPr>
              <w:t xml:space="preserve"> (-), </w:t>
            </w:r>
            <w:proofErr w:type="gramEnd"/>
            <w:r w:rsidRPr="005B39E3">
              <w:rPr>
                <w:rFonts w:ascii="Times New Roman" w:eastAsia="Times New Roman" w:hAnsi="Times New Roman" w:cs="Times New Roman"/>
                <w:color w:val="000000"/>
                <w:sz w:val="15"/>
                <w:szCs w:val="15"/>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D1150C">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w:t>
      </w:r>
      <w:r w:rsidR="00D1150C" w:rsidRPr="005B39E3">
        <w:rPr>
          <w:rFonts w:ascii="Times New Roman" w:eastAsia="Times New Roman" w:hAnsi="Times New Roman" w:cs="Times New Roman"/>
          <w:color w:val="000000"/>
          <w:sz w:val="15"/>
          <w:szCs w:val="15"/>
          <w:lang w:eastAsia="ru-RU"/>
        </w:rPr>
        <w:t>Приложение №7 к Решению Муниципального Совета Борисоглебского сельского поселения четвертого созыва от 23.12.2022 гол № 571(в редакции Решения МС № 580 от 02.03.2023,№ 598 от 22.05.2023, № 603 от 06.07.2023 года,№615 от 21.09.2023 года,№616 от 18.10.2023 года)</w:t>
      </w: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5B39E3" w:rsidRPr="005B39E3" w:rsidRDefault="005B39E3"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D1150C" w:rsidP="00D1150C">
      <w:pPr>
        <w:spacing w:after="0" w:line="240" w:lineRule="auto"/>
        <w:ind w:firstLine="0"/>
        <w:jc w:val="center"/>
        <w:rPr>
          <w:rFonts w:ascii="Times New Roman" w:eastAsia="Times New Roman" w:hAnsi="Times New Roman" w:cs="Times New Roman"/>
          <w:vanish/>
          <w:sz w:val="15"/>
          <w:szCs w:val="15"/>
          <w:lang w:eastAsia="ru-RU"/>
        </w:rPr>
      </w:pPr>
      <w:proofErr w:type="gramStart"/>
      <w:r w:rsidRPr="005B39E3">
        <w:rPr>
          <w:rFonts w:ascii="Times New Roman" w:eastAsia="Times New Roman" w:hAnsi="Times New Roman" w:cs="Times New Roman"/>
          <w:b/>
          <w:bCs/>
          <w:color w:val="000000"/>
          <w:sz w:val="15"/>
          <w:szCs w:val="15"/>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плановый период 2024 и 2025 годов</w:t>
      </w:r>
      <w:proofErr w:type="gramEnd"/>
    </w:p>
    <w:p w:rsidR="00D1150C" w:rsidRPr="005B39E3" w:rsidRDefault="00D1150C" w:rsidP="00CE517E">
      <w:pPr>
        <w:spacing w:after="0" w:line="240" w:lineRule="auto"/>
        <w:ind w:firstLine="0"/>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1722"/>
        <w:gridCol w:w="733"/>
        <w:gridCol w:w="498"/>
        <w:gridCol w:w="1226"/>
        <w:gridCol w:w="1226"/>
      </w:tblGrid>
      <w:tr w:rsidR="00CE517E" w:rsidRPr="005B39E3" w:rsidTr="00D1150C">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687" w:type="dxa"/>
              <w:jc w:val="center"/>
              <w:tblCellMar>
                <w:left w:w="0" w:type="dxa"/>
                <w:right w:w="0" w:type="dxa"/>
              </w:tblCellMar>
              <w:tblLook w:val="01E0" w:firstRow="1" w:lastRow="1" w:firstColumn="1" w:lastColumn="1" w:noHBand="0" w:noVBand="0"/>
            </w:tblPr>
            <w:tblGrid>
              <w:gridCol w:w="2687"/>
            </w:tblGrid>
            <w:tr w:rsidR="00CE517E" w:rsidRPr="005B39E3" w:rsidTr="00D1150C">
              <w:trPr>
                <w:jc w:val="center"/>
              </w:trPr>
              <w:tc>
                <w:tcPr>
                  <w:tcW w:w="2687"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73"/>
            </w:tblGrid>
            <w:tr w:rsidR="00CE517E" w:rsidRPr="005B39E3" w:rsidTr="00D1150C">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Код целевой классификации</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38"/>
            </w:tblGrid>
            <w:tr w:rsidR="00CE517E" w:rsidRPr="005B39E3" w:rsidTr="00D1150C">
              <w:trPr>
                <w:jc w:val="center"/>
              </w:trPr>
              <w:tc>
                <w:tcPr>
                  <w:tcW w:w="5000" w:type="pct"/>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Вид расходов</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D1150C">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2024 год</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D1150C">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2025 год</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Муниципальная программа "Развитие культуры, туризма и </w:t>
            </w:r>
            <w:r w:rsidRPr="005B39E3">
              <w:rPr>
                <w:rFonts w:ascii="Times New Roman" w:eastAsia="Times New Roman" w:hAnsi="Times New Roman" w:cs="Times New Roman"/>
                <w:b/>
                <w:bCs/>
                <w:color w:val="000000"/>
                <w:sz w:val="15"/>
                <w:szCs w:val="15"/>
                <w:lang w:eastAsia="ru-RU"/>
              </w:rPr>
              <w:lastRenderedPageBreak/>
              <w:t>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425 000,00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200 000,00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01.1.03.65020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01.2.04.65040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01.3.01.65060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02.1.03.65080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Подпрограмма по поддержке проведения </w:t>
            </w:r>
            <w:r w:rsidRPr="005B39E3">
              <w:rPr>
                <w:rFonts w:ascii="Times New Roman" w:eastAsia="Times New Roman" w:hAnsi="Times New Roman" w:cs="Times New Roman"/>
                <w:i/>
                <w:iCs/>
                <w:color w:val="000000"/>
                <w:sz w:val="15"/>
                <w:szCs w:val="15"/>
                <w:lang w:eastAsia="ru-RU"/>
              </w:rPr>
              <w:lastRenderedPageBreak/>
              <w:t>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160 000,00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w:t>
            </w:r>
            <w:r w:rsidRPr="005B39E3">
              <w:rPr>
                <w:rFonts w:ascii="Times New Roman" w:eastAsia="Times New Roman" w:hAnsi="Times New Roman" w:cs="Times New Roman"/>
                <w:i/>
                <w:iCs/>
                <w:color w:val="000000"/>
                <w:sz w:val="15"/>
                <w:szCs w:val="15"/>
                <w:lang w:eastAsia="ru-RU"/>
              </w:rPr>
              <w:lastRenderedPageBreak/>
              <w:t>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800 395,00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800 395,00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800 395,00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800 395,00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1 345 001,00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800 395,00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37 657 233,94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13 749 900,00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37 657 233,94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13 749 900,00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Капитальный ремонт, ремонт и содержание </w:t>
            </w:r>
            <w:r w:rsidRPr="005B39E3">
              <w:rPr>
                <w:rFonts w:ascii="Times New Roman" w:eastAsia="Times New Roman" w:hAnsi="Times New Roman" w:cs="Times New Roman"/>
                <w:i/>
                <w:iCs/>
                <w:color w:val="000000"/>
                <w:sz w:val="15"/>
                <w:szCs w:val="15"/>
                <w:lang w:eastAsia="ru-RU"/>
              </w:rPr>
              <w:lastRenderedPageBreak/>
              <w:t>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4 444 353,94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13 749 900,00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309 281,00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1 351 543,94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3 760 000,00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1 351 543,94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3 760 000,00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5 876 339,00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Приведение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06.1.01.77350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33 212 880,00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осуществление мероприятий по финансированию дорожного хозяйства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1 315 790,00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1 315 790,00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на осуществление мероприятий по </w:t>
            </w:r>
            <w:r w:rsidRPr="005B39E3">
              <w:rPr>
                <w:rFonts w:ascii="Times New Roman" w:eastAsia="Times New Roman" w:hAnsi="Times New Roman" w:cs="Times New Roman"/>
                <w:color w:val="000000"/>
                <w:sz w:val="15"/>
                <w:szCs w:val="15"/>
                <w:lang w:eastAsia="ru-RU"/>
              </w:rPr>
              <w:lastRenderedPageBreak/>
              <w:t>финансированию дорожного хозяйства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06.1.06.72440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25 000 000,00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25 000 000,00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10 971 528,88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28 350,00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10 971 528,88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28 350,00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28 350,00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28 350,00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28 350,00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2 358 456,06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lastRenderedPageBreak/>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647 578,14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98 197,68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247 700,00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Благоустройство дворовых территорий, установка детских игровых площадок и </w:t>
            </w:r>
            <w:r w:rsidRPr="005B39E3">
              <w:rPr>
                <w:rFonts w:ascii="Times New Roman" w:eastAsia="Times New Roman" w:hAnsi="Times New Roman" w:cs="Times New Roman"/>
                <w:i/>
                <w:iCs/>
                <w:color w:val="000000"/>
                <w:sz w:val="15"/>
                <w:szCs w:val="15"/>
                <w:lang w:eastAsia="ru-RU"/>
              </w:rPr>
              <w:lastRenderedPageBreak/>
              <w:t>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7 269 597,00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510 011,00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508 011,00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510 011,00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508 011,00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508 011,00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508 011,00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1 401,00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Иные межбюджетные трансферты </w:t>
            </w:r>
            <w:proofErr w:type="gramStart"/>
            <w:r w:rsidRPr="005B39E3">
              <w:rPr>
                <w:rFonts w:ascii="Times New Roman" w:eastAsia="Times New Roman" w:hAnsi="Times New Roman" w:cs="Times New Roman"/>
                <w:color w:val="000000"/>
                <w:sz w:val="15"/>
                <w:szCs w:val="15"/>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5B39E3">
              <w:rPr>
                <w:rFonts w:ascii="Times New Roman" w:eastAsia="Times New Roman" w:hAnsi="Times New Roman" w:cs="Times New Roman"/>
                <w:color w:val="000000"/>
                <w:sz w:val="15"/>
                <w:szCs w:val="15"/>
                <w:lang w:eastAsia="ru-RU"/>
              </w:rPr>
              <w:t xml:space="preserve"> создания условий для обеспечения жителей </w:t>
            </w:r>
            <w:r w:rsidRPr="005B39E3">
              <w:rPr>
                <w:rFonts w:ascii="Times New Roman" w:eastAsia="Times New Roman" w:hAnsi="Times New Roman" w:cs="Times New Roman"/>
                <w:color w:val="000000"/>
                <w:sz w:val="15"/>
                <w:szCs w:val="15"/>
                <w:lang w:eastAsia="ru-RU"/>
              </w:rPr>
              <w:lastRenderedPageBreak/>
              <w:t>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26 610,00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7 675 439,00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7 675 439,00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Формирование современной </w:t>
            </w:r>
            <w:proofErr w:type="gramStart"/>
            <w:r w:rsidRPr="005B39E3">
              <w:rPr>
                <w:rFonts w:ascii="Times New Roman" w:eastAsia="Times New Roman" w:hAnsi="Times New Roman" w:cs="Times New Roman"/>
                <w:i/>
                <w:iCs/>
                <w:color w:val="000000"/>
                <w:sz w:val="15"/>
                <w:szCs w:val="15"/>
                <w:lang w:eastAsia="ru-RU"/>
              </w:rPr>
              <w:t>город-</w:t>
            </w:r>
            <w:proofErr w:type="spellStart"/>
            <w:r w:rsidRPr="005B39E3">
              <w:rPr>
                <w:rFonts w:ascii="Times New Roman" w:eastAsia="Times New Roman" w:hAnsi="Times New Roman" w:cs="Times New Roman"/>
                <w:i/>
                <w:iCs/>
                <w:color w:val="000000"/>
                <w:sz w:val="15"/>
                <w:szCs w:val="15"/>
                <w:lang w:eastAsia="ru-RU"/>
              </w:rPr>
              <w:t>ской</w:t>
            </w:r>
            <w:proofErr w:type="spellEnd"/>
            <w:proofErr w:type="gramEnd"/>
            <w:r w:rsidRPr="005B39E3">
              <w:rPr>
                <w:rFonts w:ascii="Times New Roman" w:eastAsia="Times New Roman" w:hAnsi="Times New Roman" w:cs="Times New Roman"/>
                <w:i/>
                <w:iCs/>
                <w:color w:val="000000"/>
                <w:sz w:val="15"/>
                <w:szCs w:val="15"/>
                <w:lang w:eastAsia="ru-RU"/>
              </w:rPr>
              <w:t xml:space="preserve"> среды Борисоглебского сельско-</w:t>
            </w:r>
            <w:proofErr w:type="spellStart"/>
            <w:r w:rsidRPr="005B39E3">
              <w:rPr>
                <w:rFonts w:ascii="Times New Roman" w:eastAsia="Times New Roman" w:hAnsi="Times New Roman" w:cs="Times New Roman"/>
                <w:i/>
                <w:iCs/>
                <w:color w:val="000000"/>
                <w:sz w:val="15"/>
                <w:szCs w:val="15"/>
                <w:lang w:eastAsia="ru-RU"/>
              </w:rPr>
              <w:t>го</w:t>
            </w:r>
            <w:proofErr w:type="spellEnd"/>
            <w:r w:rsidRPr="005B39E3">
              <w:rPr>
                <w:rFonts w:ascii="Times New Roman" w:eastAsia="Times New Roman" w:hAnsi="Times New Roman" w:cs="Times New Roman"/>
                <w:i/>
                <w:iCs/>
                <w:color w:val="000000"/>
                <w:sz w:val="15"/>
                <w:szCs w:val="15"/>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7 675 439,00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7 675 439,00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7 675 439,00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 xml:space="preserve">Непрограммные </w:t>
            </w:r>
            <w:r w:rsidRPr="005B39E3">
              <w:rPr>
                <w:rFonts w:ascii="Times New Roman" w:eastAsia="Times New Roman" w:hAnsi="Times New Roman" w:cs="Times New Roman"/>
                <w:i/>
                <w:iCs/>
                <w:color w:val="000000"/>
                <w:sz w:val="15"/>
                <w:szCs w:val="15"/>
                <w:lang w:eastAsia="ru-RU"/>
              </w:rPr>
              <w:lastRenderedPageBreak/>
              <w:t>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4 461 462,18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i/>
                <w:iCs/>
                <w:color w:val="000000"/>
                <w:sz w:val="15"/>
                <w:szCs w:val="15"/>
                <w:lang w:eastAsia="ru-RU"/>
              </w:rPr>
            </w:pPr>
            <w:r w:rsidRPr="005B39E3">
              <w:rPr>
                <w:rFonts w:ascii="Times New Roman" w:eastAsia="Times New Roman" w:hAnsi="Times New Roman" w:cs="Times New Roman"/>
                <w:i/>
                <w:iCs/>
                <w:color w:val="000000"/>
                <w:sz w:val="15"/>
                <w:szCs w:val="15"/>
                <w:lang w:eastAsia="ru-RU"/>
              </w:rPr>
              <w:t>5 199 979,00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306 888,00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317 475,00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304 788,00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315 375,00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2 100,00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501 588,00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885 360,00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501 588,00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885 360,00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3 322 666,59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3 784 844,00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2 738 500,59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3 501 990,59</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543 356,00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242 043,41</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40 810,00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40 810,00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100 000,00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40 000,00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Межбюджетные трансферты </w:t>
            </w:r>
            <w:proofErr w:type="gramStart"/>
            <w:r w:rsidRPr="005B39E3">
              <w:rPr>
                <w:rFonts w:ascii="Times New Roman" w:eastAsia="Times New Roman" w:hAnsi="Times New Roman" w:cs="Times New Roman"/>
                <w:color w:val="000000"/>
                <w:sz w:val="15"/>
                <w:szCs w:val="15"/>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5B39E3">
              <w:rPr>
                <w:rFonts w:ascii="Times New Roman" w:eastAsia="Times New Roman" w:hAnsi="Times New Roman" w:cs="Times New Roman"/>
                <w:color w:val="000000"/>
                <w:sz w:val="15"/>
                <w:szCs w:val="15"/>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6 330,04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6 330,04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63 407 676,00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20 536 635,00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259 125,00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520 750,00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63 666 801,00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21 057 385,00</w:t>
            </w:r>
          </w:p>
        </w:tc>
      </w:tr>
      <w:tr w:rsidR="00CE517E" w:rsidRPr="005B39E3" w:rsidTr="00D1150C">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Дефицит</w:t>
            </w:r>
            <w:proofErr w:type="gramStart"/>
            <w:r w:rsidRPr="005B39E3">
              <w:rPr>
                <w:rFonts w:ascii="Times New Roman" w:eastAsia="Times New Roman" w:hAnsi="Times New Roman" w:cs="Times New Roman"/>
                <w:color w:val="000000"/>
                <w:sz w:val="15"/>
                <w:szCs w:val="15"/>
                <w:lang w:eastAsia="ru-RU"/>
              </w:rPr>
              <w:t xml:space="preserve"> (-), </w:t>
            </w:r>
            <w:proofErr w:type="gramEnd"/>
            <w:r w:rsidRPr="005B39E3">
              <w:rPr>
                <w:rFonts w:ascii="Times New Roman" w:eastAsia="Times New Roman" w:hAnsi="Times New Roman" w:cs="Times New Roman"/>
                <w:color w:val="000000"/>
                <w:sz w:val="15"/>
                <w:szCs w:val="15"/>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D1150C">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w:t>
      </w:r>
      <w:r w:rsidR="00D1150C" w:rsidRPr="005B39E3">
        <w:rPr>
          <w:rFonts w:ascii="Times New Roman" w:eastAsia="Times New Roman" w:hAnsi="Times New Roman" w:cs="Times New Roman"/>
          <w:color w:val="000000"/>
          <w:sz w:val="15"/>
          <w:szCs w:val="15"/>
          <w:lang w:eastAsia="ru-RU"/>
        </w:rPr>
        <w:t>Приложение №8 к Решению Муниципального Совета Борисоглебского сельского поселения четвертого созыва от 23.12.2022 год №571(в редакции Решения МС № 598 от 22.05.2023 года, №616 от 18.10.2023 года)</w:t>
      </w: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5B39E3" w:rsidRPr="005B39E3" w:rsidRDefault="005B39E3"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D1150C" w:rsidP="00D1150C">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2023 год</w:t>
      </w:r>
    </w:p>
    <w:p w:rsidR="00D1150C" w:rsidRPr="005B39E3" w:rsidRDefault="00D1150C" w:rsidP="00D1150C">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4613"/>
        <w:gridCol w:w="792"/>
      </w:tblGrid>
      <w:tr w:rsidR="00CE517E" w:rsidRPr="005B39E3" w:rsidTr="00D1150C">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8922" w:type="dxa"/>
              <w:jc w:val="center"/>
              <w:tblCellMar>
                <w:left w:w="0" w:type="dxa"/>
                <w:right w:w="0" w:type="dxa"/>
              </w:tblCellMar>
              <w:tblLook w:val="01E0" w:firstRow="1" w:lastRow="1" w:firstColumn="1" w:lastColumn="1" w:noHBand="0" w:noVBand="0"/>
            </w:tblPr>
            <w:tblGrid>
              <w:gridCol w:w="8922"/>
            </w:tblGrid>
            <w:tr w:rsidR="00CE517E" w:rsidRPr="005B39E3" w:rsidTr="00D1150C">
              <w:trPr>
                <w:jc w:val="center"/>
              </w:trPr>
              <w:tc>
                <w:tcPr>
                  <w:tcW w:w="8922"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267" w:type="dxa"/>
              <w:jc w:val="center"/>
              <w:tblCellMar>
                <w:left w:w="0" w:type="dxa"/>
                <w:right w:w="0" w:type="dxa"/>
              </w:tblCellMar>
              <w:tblLook w:val="01E0" w:firstRow="1" w:lastRow="1" w:firstColumn="1" w:lastColumn="1" w:noHBand="0" w:noVBand="0"/>
            </w:tblPr>
            <w:tblGrid>
              <w:gridCol w:w="1267"/>
            </w:tblGrid>
            <w:tr w:rsidR="00CE517E" w:rsidRPr="005B39E3" w:rsidTr="00D1150C">
              <w:trPr>
                <w:jc w:val="center"/>
              </w:trPr>
              <w:tc>
                <w:tcPr>
                  <w:tcW w:w="1267"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2023 год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667 502,52</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667 502,52</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354 236,20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354 236,20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75 529,51</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75 529,51</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99 428,61</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99 428,61</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5. Межбюджетные трансферты на реализацию мероприятий по капитальному ремонту и ремонту дорожных объектов </w:t>
            </w:r>
            <w:r w:rsidRPr="005B39E3">
              <w:rPr>
                <w:rFonts w:ascii="Times New Roman" w:eastAsia="Times New Roman" w:hAnsi="Times New Roman" w:cs="Times New Roman"/>
                <w:b/>
                <w:bCs/>
                <w:color w:val="000000"/>
                <w:sz w:val="15"/>
                <w:szCs w:val="15"/>
                <w:lang w:eastAsia="ru-RU"/>
              </w:rPr>
              <w:lastRenderedPageBreak/>
              <w:t>муниципальной собственности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200 000,00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200 000,00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 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232 601,43</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232 601,43</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 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3 800 000,00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3 800 000,00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 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3 614 066,00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9. Иные межбюджетные трансферты </w:t>
            </w:r>
            <w:proofErr w:type="gramStart"/>
            <w:r w:rsidRPr="005B39E3">
              <w:rPr>
                <w:rFonts w:ascii="Times New Roman" w:eastAsia="Times New Roman" w:hAnsi="Times New Roman" w:cs="Times New Roman"/>
                <w:b/>
                <w:bCs/>
                <w:color w:val="000000"/>
                <w:sz w:val="15"/>
                <w:szCs w:val="15"/>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5B39E3">
              <w:rPr>
                <w:rFonts w:ascii="Times New Roman" w:eastAsia="Times New Roman" w:hAnsi="Times New Roman" w:cs="Times New Roman"/>
                <w:b/>
                <w:bCs/>
                <w:color w:val="000000"/>
                <w:sz w:val="15"/>
                <w:szCs w:val="15"/>
                <w:lang w:eastAsia="ru-RU"/>
              </w:rPr>
              <w:t xml:space="preserve">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480 000,00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85 443,50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85 443,50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83 020,48</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60 993,52</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60 993,52</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14.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119 883,81</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119 883,81</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15. Иные межбюджетные трансферты на осуществление </w:t>
            </w:r>
            <w:r w:rsidRPr="005B39E3">
              <w:rPr>
                <w:rFonts w:ascii="Times New Roman" w:eastAsia="Times New Roman" w:hAnsi="Times New Roman" w:cs="Times New Roman"/>
                <w:b/>
                <w:bCs/>
                <w:color w:val="000000"/>
                <w:sz w:val="15"/>
                <w:szCs w:val="15"/>
                <w:lang w:eastAsia="ru-RU"/>
              </w:rPr>
              <w:lastRenderedPageBreak/>
              <w:t xml:space="preserve">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5B39E3">
              <w:rPr>
                <w:rFonts w:ascii="Times New Roman" w:eastAsia="Times New Roman" w:hAnsi="Times New Roman" w:cs="Times New Roman"/>
                <w:b/>
                <w:bCs/>
                <w:color w:val="000000"/>
                <w:sz w:val="15"/>
                <w:szCs w:val="15"/>
                <w:lang w:eastAsia="ru-RU"/>
              </w:rPr>
              <w:t>проведения</w:t>
            </w:r>
            <w:proofErr w:type="gramEnd"/>
            <w:r w:rsidRPr="005B39E3">
              <w:rPr>
                <w:rFonts w:ascii="Times New Roman" w:eastAsia="Times New Roman" w:hAnsi="Times New Roman" w:cs="Times New Roman"/>
                <w:b/>
                <w:bCs/>
                <w:color w:val="000000"/>
                <w:sz w:val="15"/>
                <w:szCs w:val="15"/>
                <w:lang w:eastAsia="ru-RU"/>
              </w:rPr>
              <w:t xml:space="preserve">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16 825,80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16 825,80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16.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12 619,35</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12 619,35</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72 300,00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2 669,07</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19.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1 521,52</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1 521,52</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20. Межбюджетные трансферты </w:t>
            </w:r>
            <w:proofErr w:type="gramStart"/>
            <w:r w:rsidRPr="005B39E3">
              <w:rPr>
                <w:rFonts w:ascii="Times New Roman" w:eastAsia="Times New Roman" w:hAnsi="Times New Roman" w:cs="Times New Roman"/>
                <w:b/>
                <w:bCs/>
                <w:color w:val="000000"/>
                <w:sz w:val="15"/>
                <w:szCs w:val="15"/>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5B39E3">
              <w:rPr>
                <w:rFonts w:ascii="Times New Roman" w:eastAsia="Times New Roman" w:hAnsi="Times New Roman" w:cs="Times New Roman"/>
                <w:b/>
                <w:bCs/>
                <w:color w:val="000000"/>
                <w:sz w:val="15"/>
                <w:szCs w:val="15"/>
                <w:lang w:eastAsia="ru-RU"/>
              </w:rPr>
              <w:t xml:space="preserve"> населенных пунктов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4 220,27</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4 220,27</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21.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3 037,06</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22.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3 037,06</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3 037,06</w:t>
            </w:r>
          </w:p>
        </w:tc>
      </w:tr>
      <w:tr w:rsidR="00CE517E" w:rsidRPr="005B39E3" w:rsidTr="00D1150C">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9 990 935,71</w:t>
            </w: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D1150C">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w:t>
      </w:r>
      <w:r w:rsidR="00D1150C" w:rsidRPr="005B39E3">
        <w:rPr>
          <w:rFonts w:ascii="Times New Roman" w:eastAsia="Times New Roman" w:hAnsi="Times New Roman" w:cs="Times New Roman"/>
          <w:color w:val="000000"/>
          <w:sz w:val="15"/>
          <w:szCs w:val="15"/>
          <w:lang w:eastAsia="ru-RU"/>
        </w:rPr>
        <w:t>Приложение №9 к Решению Муниципального Совета Борисоглебского сельского поселения четвертого созыва от 23.12.2022 год №571(в редакции Решения МС № 598 от 22.05.2023 года, №613 от 24.08.2023 года,№ 616 от 18.10.2023 года)</w:t>
      </w: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5B39E3" w:rsidRPr="005B39E3" w:rsidRDefault="005B39E3"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D1150C" w:rsidP="00D1150C">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2024 и 2025 годов</w:t>
      </w:r>
    </w:p>
    <w:p w:rsidR="00D1150C" w:rsidRPr="005B39E3" w:rsidRDefault="00D1150C" w:rsidP="00D1150C">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3841"/>
        <w:gridCol w:w="782"/>
        <w:gridCol w:w="782"/>
      </w:tblGrid>
      <w:tr w:rsidR="00CE517E" w:rsidRPr="005B39E3" w:rsidTr="00DF14CA">
        <w:trPr>
          <w:tblHeader/>
        </w:trPr>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7505" w:type="dxa"/>
              <w:jc w:val="center"/>
              <w:tblCellMar>
                <w:left w:w="0" w:type="dxa"/>
                <w:right w:w="0" w:type="dxa"/>
              </w:tblCellMar>
              <w:tblLook w:val="01E0" w:firstRow="1" w:lastRow="1" w:firstColumn="1" w:lastColumn="1" w:noHBand="0" w:noVBand="0"/>
            </w:tblPr>
            <w:tblGrid>
              <w:gridCol w:w="7505"/>
            </w:tblGrid>
            <w:tr w:rsidR="00CE517E" w:rsidRPr="005B39E3" w:rsidTr="00DF14CA">
              <w:trPr>
                <w:jc w:val="center"/>
              </w:trPr>
              <w:tc>
                <w:tcPr>
                  <w:tcW w:w="7505"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267" w:type="dxa"/>
              <w:jc w:val="center"/>
              <w:tblCellMar>
                <w:left w:w="0" w:type="dxa"/>
                <w:right w:w="0" w:type="dxa"/>
              </w:tblCellMar>
              <w:tblLook w:val="01E0" w:firstRow="1" w:lastRow="1" w:firstColumn="1" w:lastColumn="1" w:noHBand="0" w:noVBand="0"/>
            </w:tblPr>
            <w:tblGrid>
              <w:gridCol w:w="1267"/>
            </w:tblGrid>
            <w:tr w:rsidR="00CE517E" w:rsidRPr="005B39E3" w:rsidTr="00DF14CA">
              <w:trPr>
                <w:jc w:val="center"/>
              </w:trPr>
              <w:tc>
                <w:tcPr>
                  <w:tcW w:w="1267"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2024 год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267" w:type="dxa"/>
              <w:jc w:val="center"/>
              <w:tblCellMar>
                <w:left w:w="0" w:type="dxa"/>
                <w:right w:w="0" w:type="dxa"/>
              </w:tblCellMar>
              <w:tblLook w:val="01E0" w:firstRow="1" w:lastRow="1" w:firstColumn="1" w:lastColumn="1" w:noHBand="0" w:noVBand="0"/>
            </w:tblPr>
            <w:tblGrid>
              <w:gridCol w:w="1267"/>
            </w:tblGrid>
            <w:tr w:rsidR="00CE517E" w:rsidRPr="005B39E3" w:rsidTr="00DF14CA">
              <w:trPr>
                <w:jc w:val="center"/>
              </w:trPr>
              <w:tc>
                <w:tcPr>
                  <w:tcW w:w="1267"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2025 год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 xml:space="preserve"> (руб.)</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Межбюджетные трансферты на осуществление мероприятий по финансированию дорожного хозяйства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154 640,50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154 640,5</w:t>
            </w:r>
            <w:r w:rsidRPr="005B39E3">
              <w:rPr>
                <w:rFonts w:ascii="Times New Roman" w:eastAsia="Times New Roman" w:hAnsi="Times New Roman" w:cs="Times New Roman"/>
                <w:color w:val="000000"/>
                <w:sz w:val="15"/>
                <w:szCs w:val="15"/>
                <w:lang w:eastAsia="ru-RU"/>
              </w:rPr>
              <w:lastRenderedPageBreak/>
              <w:t>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2. 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1 315 790,00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1 315 790,00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190 214,00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190 214,00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 Межбюджетные трансферты на осуществление мероприятий по финансированию дорожного хозяйства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2 938 169,50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2 938 169,50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 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25 000 000,00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25 000 000,00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 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3 614 066,00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3 614 066,00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7 269 597,00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7 269 597,00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8. Иные межбюджетные трансферты </w:t>
            </w:r>
            <w:proofErr w:type="gramStart"/>
            <w:r w:rsidRPr="005B39E3">
              <w:rPr>
                <w:rFonts w:ascii="Times New Roman" w:eastAsia="Times New Roman" w:hAnsi="Times New Roman" w:cs="Times New Roman"/>
                <w:b/>
                <w:bCs/>
                <w:color w:val="000000"/>
                <w:sz w:val="15"/>
                <w:szCs w:val="15"/>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5B39E3">
              <w:rPr>
                <w:rFonts w:ascii="Times New Roman" w:eastAsia="Times New Roman" w:hAnsi="Times New Roman" w:cs="Times New Roman"/>
                <w:b/>
                <w:bCs/>
                <w:color w:val="000000"/>
                <w:sz w:val="15"/>
                <w:szCs w:val="15"/>
                <w:lang w:eastAsia="ru-RU"/>
              </w:rPr>
              <w:t xml:space="preserve">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480 000,00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480 000,00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9.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10. Реализация мероприятий по формированию современной городской среды</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7 675 439,00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7 675 439,00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lastRenderedPageBreak/>
              <w:t>11.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83 020,48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83 020,48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12.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72 300,00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72 300,00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13.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2 669,07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2 669,07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 xml:space="preserve">14. Межбюджетные трансферты </w:t>
            </w:r>
            <w:proofErr w:type="gramStart"/>
            <w:r w:rsidRPr="005B39E3">
              <w:rPr>
                <w:rFonts w:ascii="Times New Roman" w:eastAsia="Times New Roman" w:hAnsi="Times New Roman" w:cs="Times New Roman"/>
                <w:b/>
                <w:bCs/>
                <w:color w:val="000000"/>
                <w:sz w:val="15"/>
                <w:szCs w:val="15"/>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5B39E3">
              <w:rPr>
                <w:rFonts w:ascii="Times New Roman" w:eastAsia="Times New Roman" w:hAnsi="Times New Roman" w:cs="Times New Roman"/>
                <w:b/>
                <w:bCs/>
                <w:color w:val="000000"/>
                <w:sz w:val="15"/>
                <w:szCs w:val="15"/>
                <w:lang w:eastAsia="ru-RU"/>
              </w:rPr>
              <w:t xml:space="preserve"> населенных пунктов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6 330,04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Борисоглебское сельское поселение</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6 330,04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0,00</w:t>
            </w:r>
          </w:p>
        </w:tc>
      </w:tr>
      <w:tr w:rsidR="00CE517E" w:rsidRPr="005B39E3" w:rsidTr="00DF14CA">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48 804 235,59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jc w:val="right"/>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552 300,00</w:t>
            </w: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DF14CA" w:rsidP="00DF14CA">
      <w:pPr>
        <w:spacing w:after="0" w:line="240" w:lineRule="auto"/>
        <w:ind w:firstLine="0"/>
        <w:jc w:val="right"/>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Приложение №10 к Решению Муниципального Совета Борисоглебского сельского поселения четвертого созыва от 23.12.2022 № 571(в редакции Решения МС № 580 от 02.03.2023,№ 598 от 22.05.2023, № 603 от 06.07.2023 года,№ 613 от 24.08.2023 года,№615 от 21.09.2023 года,№ 616 от 18.10.2023 года)</w:t>
      </w:r>
    </w:p>
    <w:p w:rsidR="005B39E3" w:rsidRPr="005B39E3" w:rsidRDefault="005B39E3" w:rsidP="00DF14CA">
      <w:pPr>
        <w:spacing w:after="0" w:line="240" w:lineRule="auto"/>
        <w:ind w:firstLine="0"/>
        <w:jc w:val="right"/>
        <w:rPr>
          <w:rFonts w:ascii="Times New Roman" w:eastAsia="Times New Roman" w:hAnsi="Times New Roman" w:cs="Times New Roman"/>
          <w:color w:val="000000"/>
          <w:sz w:val="15"/>
          <w:szCs w:val="15"/>
          <w:lang w:eastAsia="ru-RU"/>
        </w:rPr>
      </w:pPr>
    </w:p>
    <w:p w:rsidR="005B39E3" w:rsidRPr="005B39E3" w:rsidRDefault="005B39E3" w:rsidP="00DF14CA">
      <w:pPr>
        <w:spacing w:after="0" w:line="240" w:lineRule="auto"/>
        <w:ind w:firstLine="0"/>
        <w:jc w:val="right"/>
        <w:rPr>
          <w:rFonts w:ascii="Times New Roman" w:eastAsia="Times New Roman" w:hAnsi="Times New Roman" w:cs="Times New Roman"/>
          <w:vanish/>
          <w:sz w:val="15"/>
          <w:szCs w:val="15"/>
          <w:lang w:eastAsia="ru-RU"/>
        </w:rPr>
      </w:pPr>
    </w:p>
    <w:p w:rsidR="00DF14CA" w:rsidRPr="005B39E3" w:rsidRDefault="00DF14CA" w:rsidP="00CE517E">
      <w:pPr>
        <w:spacing w:after="0" w:line="240" w:lineRule="auto"/>
        <w:ind w:firstLine="0"/>
        <w:rPr>
          <w:rFonts w:ascii="Times New Roman" w:eastAsia="Times New Roman" w:hAnsi="Times New Roman" w:cs="Times New Roman"/>
          <w:vanish/>
          <w:sz w:val="15"/>
          <w:szCs w:val="15"/>
          <w:lang w:eastAsia="ru-RU"/>
        </w:rPr>
      </w:pPr>
    </w:p>
    <w:p w:rsidR="00CE517E" w:rsidRPr="005B39E3" w:rsidRDefault="00DF14CA" w:rsidP="00DF14CA">
      <w:pPr>
        <w:spacing w:after="0" w:line="240" w:lineRule="auto"/>
        <w:ind w:firstLine="0"/>
        <w:jc w:val="center"/>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Источники внутреннего финансирования дефицита бюджета Борисоглебского сельского поселения на 2023 год</w:t>
      </w:r>
    </w:p>
    <w:p w:rsidR="00DF14CA" w:rsidRPr="005B39E3" w:rsidRDefault="00DF14CA" w:rsidP="00DF14CA">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5000" w:type="pct"/>
        <w:tblLook w:val="01E0" w:firstRow="1" w:lastRow="1" w:firstColumn="1" w:lastColumn="1" w:noHBand="0" w:noVBand="0"/>
      </w:tblPr>
      <w:tblGrid>
        <w:gridCol w:w="2033"/>
        <w:gridCol w:w="2312"/>
        <w:gridCol w:w="1060"/>
      </w:tblGrid>
      <w:tr w:rsidR="00CE517E" w:rsidRPr="005B39E3" w:rsidTr="00DF14CA">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818" w:type="dxa"/>
              <w:jc w:val="center"/>
              <w:tblCellMar>
                <w:left w:w="0" w:type="dxa"/>
                <w:right w:w="0" w:type="dxa"/>
              </w:tblCellMar>
              <w:tblLook w:val="01E0" w:firstRow="1" w:lastRow="1" w:firstColumn="1" w:lastColumn="1" w:noHBand="0" w:noVBand="0"/>
            </w:tblPr>
            <w:tblGrid>
              <w:gridCol w:w="3818"/>
            </w:tblGrid>
            <w:tr w:rsidR="00CE517E" w:rsidRPr="005B39E3" w:rsidTr="00DF14CA">
              <w:trPr>
                <w:jc w:val="center"/>
              </w:trPr>
              <w:tc>
                <w:tcPr>
                  <w:tcW w:w="3818"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Код</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4387" w:type="dxa"/>
              <w:jc w:val="center"/>
              <w:tblCellMar>
                <w:left w:w="0" w:type="dxa"/>
                <w:right w:w="0" w:type="dxa"/>
              </w:tblCellMar>
              <w:tblLook w:val="01E0" w:firstRow="1" w:lastRow="1" w:firstColumn="1" w:lastColumn="1" w:noHBand="0" w:noVBand="0"/>
            </w:tblPr>
            <w:tblGrid>
              <w:gridCol w:w="4387"/>
            </w:tblGrid>
            <w:tr w:rsidR="00CE517E" w:rsidRPr="005B39E3" w:rsidTr="00DF14CA">
              <w:trPr>
                <w:jc w:val="center"/>
              </w:trPr>
              <w:tc>
                <w:tcPr>
                  <w:tcW w:w="4387"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Наименование</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E517E" w:rsidRPr="005B39E3" w:rsidRDefault="00CE517E" w:rsidP="00CE517E">
            <w:pPr>
              <w:spacing w:after="0" w:line="240" w:lineRule="auto"/>
              <w:ind w:firstLine="0"/>
              <w:jc w:val="center"/>
              <w:rPr>
                <w:rFonts w:ascii="Times New Roman" w:eastAsia="Times New Roman" w:hAnsi="Times New Roman" w:cs="Times New Roman"/>
                <w:vanish/>
                <w:sz w:val="15"/>
                <w:szCs w:val="15"/>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CE517E" w:rsidRPr="005B39E3" w:rsidTr="00DF14CA">
              <w:trPr>
                <w:jc w:val="center"/>
              </w:trPr>
              <w:tc>
                <w:tcPr>
                  <w:tcW w:w="1834" w:type="dxa"/>
                  <w:tcMar>
                    <w:top w:w="0" w:type="dxa"/>
                    <w:left w:w="0" w:type="dxa"/>
                    <w:bottom w:w="0" w:type="dxa"/>
                    <w:right w:w="0" w:type="dxa"/>
                  </w:tcMar>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color w:val="000000"/>
                      <w:sz w:val="15"/>
                      <w:szCs w:val="15"/>
                      <w:lang w:eastAsia="ru-RU"/>
                    </w:rPr>
                    <w:t>2023 год</w:t>
                  </w:r>
                </w:p>
              </w:tc>
            </w:tr>
          </w:tbl>
          <w:p w:rsidR="00CE517E" w:rsidRPr="005B39E3" w:rsidRDefault="00CE517E" w:rsidP="00CE517E">
            <w:pPr>
              <w:spacing w:after="0" w:line="1" w:lineRule="auto"/>
              <w:ind w:firstLine="0"/>
              <w:rPr>
                <w:rFonts w:ascii="Times New Roman" w:eastAsia="Times New Roman" w:hAnsi="Times New Roman" w:cs="Times New Roman"/>
                <w:sz w:val="15"/>
                <w:szCs w:val="15"/>
                <w:lang w:eastAsia="ru-RU"/>
              </w:rPr>
            </w:pPr>
          </w:p>
        </w:tc>
      </w:tr>
      <w:tr w:rsidR="00CE517E" w:rsidRPr="005B39E3" w:rsidTr="00DF14C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4 636 029,00</w:t>
            </w:r>
          </w:p>
        </w:tc>
      </w:tr>
      <w:tr w:rsidR="00CE517E" w:rsidRPr="005B39E3" w:rsidTr="00DF14C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-128 960 756,64</w:t>
            </w:r>
          </w:p>
        </w:tc>
      </w:tr>
      <w:tr w:rsidR="00CE517E" w:rsidRPr="005B39E3" w:rsidTr="00DF14C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133 596 785,64</w:t>
            </w:r>
          </w:p>
        </w:tc>
      </w:tr>
      <w:tr w:rsidR="00CE517E" w:rsidRPr="005B39E3" w:rsidTr="00DF14CA">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E517E" w:rsidRPr="005B39E3" w:rsidRDefault="00CE517E" w:rsidP="00CE517E">
            <w:pPr>
              <w:spacing w:after="0" w:line="240" w:lineRule="auto"/>
              <w:ind w:firstLine="0"/>
              <w:rPr>
                <w:rFonts w:ascii="Times New Roman" w:eastAsia="Times New Roman" w:hAnsi="Times New Roman" w:cs="Times New Roman"/>
                <w:b/>
                <w:bCs/>
                <w:color w:val="000000"/>
                <w:sz w:val="15"/>
                <w:szCs w:val="15"/>
                <w:lang w:eastAsia="ru-RU"/>
              </w:rPr>
            </w:pPr>
            <w:r w:rsidRPr="005B39E3">
              <w:rPr>
                <w:rFonts w:ascii="Times New Roman" w:eastAsia="Times New Roman" w:hAnsi="Times New Roman" w:cs="Times New Roman"/>
                <w:b/>
                <w:bCs/>
                <w:color w:val="000000"/>
                <w:sz w:val="15"/>
                <w:szCs w:val="15"/>
                <w:lang w:eastAsia="ru-RU"/>
              </w:rPr>
              <w:t>4 636 029,00</w:t>
            </w:r>
          </w:p>
        </w:tc>
      </w:tr>
    </w:tbl>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r w:rsidRPr="005B39E3">
        <w:rPr>
          <w:rFonts w:ascii="Times New Roman" w:eastAsia="Calibri" w:hAnsi="Times New Roman" w:cs="Times New Roman"/>
          <w:b/>
          <w:sz w:val="15"/>
          <w:szCs w:val="15"/>
        </w:rPr>
        <w:t>МУНИЦИПАЛЬНЫЙ СОВЕТ</w:t>
      </w: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r w:rsidRPr="005B39E3">
        <w:rPr>
          <w:rFonts w:ascii="Times New Roman" w:eastAsia="Calibri" w:hAnsi="Times New Roman" w:cs="Times New Roman"/>
          <w:b/>
          <w:sz w:val="15"/>
          <w:szCs w:val="15"/>
        </w:rPr>
        <w:t xml:space="preserve">  БОРИСОГЛЕБСКОГО СЕЛЬСКОГО ПОСЕЛЕНИЯ </w:t>
      </w: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r w:rsidRPr="005B39E3">
        <w:rPr>
          <w:rFonts w:ascii="Times New Roman" w:eastAsia="Calibri" w:hAnsi="Times New Roman" w:cs="Times New Roman"/>
          <w:b/>
          <w:sz w:val="15"/>
          <w:szCs w:val="15"/>
        </w:rPr>
        <w:t xml:space="preserve">БОРИСОГЛЕБСКОГО МУНИЦИПАЛЬНОГО РАЙОНА </w:t>
      </w: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r w:rsidRPr="005B39E3">
        <w:rPr>
          <w:rFonts w:ascii="Times New Roman" w:eastAsia="Calibri" w:hAnsi="Times New Roman" w:cs="Times New Roman"/>
          <w:b/>
          <w:sz w:val="15"/>
          <w:szCs w:val="15"/>
        </w:rPr>
        <w:t xml:space="preserve">ЯРОСЛАВСКОЙ ОБЛАСТИ </w:t>
      </w: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r w:rsidRPr="005B39E3">
        <w:rPr>
          <w:rFonts w:ascii="Times New Roman" w:eastAsia="Calibri" w:hAnsi="Times New Roman" w:cs="Times New Roman"/>
          <w:b/>
          <w:sz w:val="15"/>
          <w:szCs w:val="15"/>
        </w:rPr>
        <w:t>ЧЕТВЕРТОГО СОЗЫВА</w:t>
      </w: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p>
    <w:p w:rsidR="00CE517E" w:rsidRPr="005B39E3" w:rsidRDefault="00CE517E" w:rsidP="00CE517E">
      <w:pPr>
        <w:spacing w:after="0" w:line="276" w:lineRule="auto"/>
        <w:ind w:firstLine="0"/>
        <w:jc w:val="center"/>
        <w:rPr>
          <w:rFonts w:ascii="Times New Roman" w:eastAsia="Calibri" w:hAnsi="Times New Roman" w:cs="Times New Roman"/>
          <w:b/>
          <w:sz w:val="15"/>
          <w:szCs w:val="15"/>
        </w:rPr>
      </w:pPr>
      <w:r w:rsidRPr="005B39E3">
        <w:rPr>
          <w:rFonts w:ascii="Times New Roman" w:eastAsia="Calibri" w:hAnsi="Times New Roman" w:cs="Times New Roman"/>
          <w:b/>
          <w:sz w:val="15"/>
          <w:szCs w:val="15"/>
        </w:rPr>
        <w:t>РЕШЕНИЕ</w:t>
      </w:r>
    </w:p>
    <w:p w:rsidR="00CE517E" w:rsidRPr="005B39E3" w:rsidRDefault="00CE517E" w:rsidP="00CE517E">
      <w:pPr>
        <w:spacing w:after="0" w:line="276" w:lineRule="auto"/>
        <w:ind w:firstLine="0"/>
        <w:rPr>
          <w:rFonts w:ascii="Times New Roman" w:eastAsia="Calibri" w:hAnsi="Times New Roman" w:cs="Times New Roman"/>
          <w:sz w:val="15"/>
          <w:szCs w:val="15"/>
        </w:rPr>
      </w:pPr>
      <w:r w:rsidRPr="005B39E3">
        <w:rPr>
          <w:rFonts w:ascii="Times New Roman" w:eastAsia="Calibri" w:hAnsi="Times New Roman" w:cs="Times New Roman"/>
          <w:sz w:val="15"/>
          <w:szCs w:val="15"/>
        </w:rPr>
        <w:t>от 18.10.2023 г.  № 617</w:t>
      </w:r>
    </w:p>
    <w:p w:rsidR="00CE517E" w:rsidRPr="005B39E3" w:rsidRDefault="00CE517E" w:rsidP="00CE517E">
      <w:pPr>
        <w:spacing w:after="0" w:line="276" w:lineRule="auto"/>
        <w:ind w:firstLine="0"/>
        <w:rPr>
          <w:rFonts w:ascii="Times New Roman" w:eastAsia="Calibri" w:hAnsi="Times New Roman" w:cs="Times New Roman"/>
          <w:sz w:val="15"/>
          <w:szCs w:val="15"/>
        </w:rPr>
      </w:pPr>
      <w:r w:rsidRPr="005B39E3">
        <w:rPr>
          <w:rFonts w:ascii="Times New Roman" w:eastAsia="Calibri" w:hAnsi="Times New Roman" w:cs="Times New Roman"/>
          <w:sz w:val="15"/>
          <w:szCs w:val="15"/>
        </w:rPr>
        <w:t xml:space="preserve">п. Борисоглебский    </w:t>
      </w: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lastRenderedPageBreak/>
        <w:t>О внесение изменений в решение Муниципального совета № 564 от 25.10.2022 г. «Об утверждении прогнозного</w:t>
      </w:r>
    </w:p>
    <w:p w:rsidR="00CE517E" w:rsidRPr="005B39E3" w:rsidRDefault="00CE517E" w:rsidP="00CE517E">
      <w:pPr>
        <w:spacing w:after="0" w:line="240" w:lineRule="auto"/>
        <w:ind w:firstLine="0"/>
        <w:jc w:val="center"/>
        <w:rPr>
          <w:rFonts w:ascii="Times New Roman" w:eastAsia="Times New Roman" w:hAnsi="Times New Roman" w:cs="Times New Roman"/>
          <w:b/>
          <w:sz w:val="15"/>
          <w:szCs w:val="15"/>
          <w:lang w:eastAsia="ru-RU"/>
        </w:rPr>
      </w:pPr>
      <w:r w:rsidRPr="005B39E3">
        <w:rPr>
          <w:rFonts w:ascii="Times New Roman" w:eastAsia="Times New Roman" w:hAnsi="Times New Roman" w:cs="Times New Roman"/>
          <w:sz w:val="15"/>
          <w:szCs w:val="15"/>
          <w:lang w:eastAsia="ru-RU"/>
        </w:rPr>
        <w:t>плана приватизации муниципального имущества на 2023 год»</w:t>
      </w:r>
    </w:p>
    <w:p w:rsidR="00CE517E" w:rsidRPr="005B39E3" w:rsidRDefault="00CE517E" w:rsidP="00CE517E">
      <w:pPr>
        <w:spacing w:after="0" w:line="240" w:lineRule="auto"/>
        <w:ind w:firstLine="720"/>
        <w:jc w:val="both"/>
        <w:rPr>
          <w:rFonts w:ascii="Times New Roman" w:eastAsia="Times New Roman" w:hAnsi="Times New Roman" w:cs="Times New Roman"/>
          <w:b/>
          <w:sz w:val="15"/>
          <w:szCs w:val="15"/>
          <w:lang w:eastAsia="ru-RU"/>
        </w:rPr>
      </w:pPr>
    </w:p>
    <w:p w:rsidR="00CE517E" w:rsidRPr="005B39E3" w:rsidRDefault="005B39E3" w:rsidP="005B39E3">
      <w:pPr>
        <w:spacing w:after="0" w:line="240" w:lineRule="auto"/>
        <w:ind w:firstLine="0"/>
        <w:jc w:val="both"/>
        <w:rPr>
          <w:rFonts w:ascii="Times New Roman" w:eastAsia="Times New Roman" w:hAnsi="Times New Roman" w:cs="Times New Roman"/>
          <w:color w:val="000000"/>
          <w:sz w:val="15"/>
          <w:szCs w:val="15"/>
          <w:shd w:val="clear" w:color="auto" w:fill="FFFFFF"/>
          <w:lang w:eastAsia="ru-RU"/>
        </w:rPr>
      </w:pPr>
      <w:r w:rsidRPr="005B39E3">
        <w:rPr>
          <w:rFonts w:ascii="Times New Roman" w:eastAsia="Times New Roman" w:hAnsi="Times New Roman" w:cs="Times New Roman"/>
          <w:sz w:val="15"/>
          <w:szCs w:val="15"/>
          <w:lang w:eastAsia="ru-RU"/>
        </w:rPr>
        <w:t xml:space="preserve">     </w:t>
      </w:r>
      <w:proofErr w:type="gramStart"/>
      <w:r w:rsidR="00CE517E" w:rsidRPr="005B39E3">
        <w:rPr>
          <w:rFonts w:ascii="Times New Roman" w:eastAsia="Times New Roman" w:hAnsi="Times New Roman" w:cs="Times New Roman"/>
          <w:sz w:val="15"/>
          <w:szCs w:val="15"/>
          <w:lang w:eastAsia="ru-RU"/>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 Решением муниципального совета Борисоглебского сельского поселения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№544 от 14.06.2022 «Об</w:t>
      </w:r>
      <w:proofErr w:type="gramEnd"/>
      <w:r w:rsidR="00CE517E" w:rsidRPr="005B39E3">
        <w:rPr>
          <w:rFonts w:ascii="Times New Roman" w:eastAsia="Times New Roman" w:hAnsi="Times New Roman" w:cs="Times New Roman"/>
          <w:sz w:val="15"/>
          <w:szCs w:val="15"/>
          <w:lang w:eastAsia="ru-RU"/>
        </w:rPr>
        <w:t xml:space="preserve"> </w:t>
      </w:r>
      <w:proofErr w:type="gramStart"/>
      <w:r w:rsidR="00CE517E" w:rsidRPr="005B39E3">
        <w:rPr>
          <w:rFonts w:ascii="Times New Roman" w:eastAsia="Times New Roman" w:hAnsi="Times New Roman" w:cs="Times New Roman"/>
          <w:sz w:val="15"/>
          <w:szCs w:val="15"/>
          <w:lang w:eastAsia="ru-RU"/>
        </w:rPr>
        <w:t xml:space="preserve">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w:t>
      </w:r>
      <w:r w:rsidR="00CE517E" w:rsidRPr="005B39E3">
        <w:rPr>
          <w:rFonts w:ascii="Times New Roman" w:eastAsia="Times New Roman" w:hAnsi="Times New Roman" w:cs="Times New Roman"/>
          <w:color w:val="000000"/>
          <w:sz w:val="15"/>
          <w:szCs w:val="15"/>
          <w:shd w:val="clear" w:color="auto" w:fill="FFFFFF"/>
          <w:lang w:eastAsia="ru-RU"/>
        </w:rPr>
        <w:t>руководствуясь Уставом Борисоглебского сельского поселения, Муниципальный совет Борисоглебского сельского поселения РЕШИЛ:</w:t>
      </w:r>
      <w:proofErr w:type="gramEnd"/>
    </w:p>
    <w:p w:rsidR="00CE517E" w:rsidRPr="005B39E3" w:rsidRDefault="00CE517E" w:rsidP="005B39E3">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1. Внести изменения в Приложение № 1 решения Муниципального совета № 564 от 25.10.2022 г. «Об утверждении прогнозного плана приватизации муниципального имущества на 2023 г.» изложив его в следующей редакции (приложение № 1).</w:t>
      </w:r>
    </w:p>
    <w:p w:rsidR="00CE517E" w:rsidRPr="005B39E3" w:rsidRDefault="00CE517E" w:rsidP="005B39E3">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  Опубликовать  настоящее решение в средствах массовой информации и разместить на официальном сайте Администрации Борисоглебского сельского поселения в сети Интернет (</w:t>
      </w:r>
      <w:hyperlink r:id="rId12" w:history="1">
        <w:r w:rsidRPr="005B39E3">
          <w:rPr>
            <w:rFonts w:ascii="Times New Roman" w:eastAsia="Times New Roman" w:hAnsi="Times New Roman" w:cs="Times New Roman"/>
            <w:color w:val="0000FF"/>
            <w:sz w:val="15"/>
            <w:szCs w:val="15"/>
            <w:u w:val="single"/>
            <w:lang w:eastAsia="ru-RU"/>
          </w:rPr>
          <w:t>http://admborisogleb.ru/</w:t>
        </w:r>
      </w:hyperlink>
      <w:r w:rsidRPr="005B39E3">
        <w:rPr>
          <w:rFonts w:ascii="Times New Roman" w:eastAsia="Times New Roman" w:hAnsi="Times New Roman" w:cs="Times New Roman"/>
          <w:sz w:val="15"/>
          <w:szCs w:val="15"/>
          <w:lang w:eastAsia="ru-RU"/>
        </w:rPr>
        <w:t>).</w:t>
      </w:r>
    </w:p>
    <w:p w:rsidR="00CE517E" w:rsidRPr="005B39E3" w:rsidRDefault="00CE517E" w:rsidP="005B39E3">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3. </w:t>
      </w:r>
      <w:r w:rsidRPr="005B39E3">
        <w:rPr>
          <w:rFonts w:ascii="Times New Roman" w:eastAsia="Calibri" w:hAnsi="Times New Roman" w:cs="Times New Roman"/>
          <w:sz w:val="15"/>
          <w:szCs w:val="15"/>
        </w:rPr>
        <w:t>Решение вступает в силу с момента опубликования.</w:t>
      </w:r>
    </w:p>
    <w:p w:rsidR="00CE517E" w:rsidRPr="005B39E3" w:rsidRDefault="00CE517E" w:rsidP="00CE517E">
      <w:pPr>
        <w:spacing w:after="0" w:line="276" w:lineRule="auto"/>
        <w:ind w:firstLine="708"/>
        <w:rPr>
          <w:rFonts w:ascii="Times New Roman" w:eastAsia="Calibri" w:hAnsi="Times New Roman" w:cs="Times New Roman"/>
          <w:color w:val="000000"/>
          <w:sz w:val="15"/>
          <w:szCs w:val="15"/>
        </w:rPr>
      </w:pPr>
    </w:p>
    <w:p w:rsidR="00CE517E" w:rsidRPr="005B39E3" w:rsidRDefault="00CE517E" w:rsidP="00CE517E">
      <w:pPr>
        <w:spacing w:after="0" w:line="240" w:lineRule="auto"/>
        <w:ind w:firstLine="0"/>
        <w:rPr>
          <w:rFonts w:ascii="Times New Roman" w:eastAsia="Calibri" w:hAnsi="Times New Roman" w:cs="Times New Roman"/>
          <w:sz w:val="15"/>
          <w:szCs w:val="15"/>
        </w:rPr>
      </w:pPr>
      <w:r w:rsidRPr="005B39E3">
        <w:rPr>
          <w:rFonts w:ascii="Times New Roman" w:eastAsia="Calibri" w:hAnsi="Times New Roman" w:cs="Times New Roman"/>
          <w:sz w:val="15"/>
          <w:szCs w:val="15"/>
        </w:rPr>
        <w:t xml:space="preserve">Председатель Муниципального совета </w:t>
      </w:r>
    </w:p>
    <w:p w:rsidR="00CE517E" w:rsidRPr="005B39E3" w:rsidRDefault="00CE517E" w:rsidP="00CE517E">
      <w:pPr>
        <w:spacing w:after="0" w:line="240" w:lineRule="auto"/>
        <w:ind w:firstLine="0"/>
        <w:rPr>
          <w:rFonts w:ascii="Times New Roman" w:eastAsia="Calibri" w:hAnsi="Times New Roman" w:cs="Times New Roman"/>
          <w:sz w:val="15"/>
          <w:szCs w:val="15"/>
        </w:rPr>
      </w:pPr>
      <w:r w:rsidRPr="005B39E3">
        <w:rPr>
          <w:rFonts w:ascii="Times New Roman" w:eastAsia="Calibri" w:hAnsi="Times New Roman" w:cs="Times New Roman"/>
          <w:sz w:val="15"/>
          <w:szCs w:val="15"/>
        </w:rPr>
        <w:t>Борисоглебского сельского поселения   Н.А. Рау</w:t>
      </w:r>
    </w:p>
    <w:p w:rsidR="00CE517E" w:rsidRPr="005B39E3" w:rsidRDefault="00CE517E" w:rsidP="00CE517E">
      <w:pPr>
        <w:spacing w:after="0" w:line="240" w:lineRule="auto"/>
        <w:ind w:firstLine="0"/>
        <w:rPr>
          <w:rFonts w:ascii="Times New Roman" w:eastAsia="Calibri" w:hAnsi="Times New Roman" w:cs="Times New Roman"/>
          <w:sz w:val="15"/>
          <w:szCs w:val="15"/>
        </w:rPr>
      </w:pPr>
    </w:p>
    <w:p w:rsidR="00CE517E" w:rsidRPr="005B39E3" w:rsidRDefault="00CE517E" w:rsidP="00CE517E">
      <w:pPr>
        <w:spacing w:after="0" w:line="240" w:lineRule="auto"/>
        <w:ind w:firstLine="0"/>
        <w:rPr>
          <w:rFonts w:ascii="Times New Roman" w:eastAsia="Calibri" w:hAnsi="Times New Roman" w:cs="Times New Roman"/>
          <w:sz w:val="15"/>
          <w:szCs w:val="15"/>
        </w:rPr>
      </w:pPr>
      <w:r w:rsidRPr="005B39E3">
        <w:rPr>
          <w:rFonts w:ascii="Times New Roman" w:eastAsia="Calibri" w:hAnsi="Times New Roman" w:cs="Times New Roman"/>
          <w:sz w:val="15"/>
          <w:szCs w:val="15"/>
        </w:rPr>
        <w:t xml:space="preserve">Глава администрации </w:t>
      </w: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r w:rsidRPr="005B39E3">
        <w:rPr>
          <w:rFonts w:ascii="Times New Roman" w:eastAsia="Calibri" w:hAnsi="Times New Roman" w:cs="Times New Roman"/>
          <w:sz w:val="15"/>
          <w:szCs w:val="15"/>
        </w:rPr>
        <w:t>Борисоглебского сельского поселения Е.А. Демьянюк</w:t>
      </w:r>
    </w:p>
    <w:p w:rsidR="00CE517E" w:rsidRPr="005B39E3" w:rsidRDefault="00CE517E" w:rsidP="00CE517E">
      <w:pPr>
        <w:spacing w:after="0" w:line="240" w:lineRule="auto"/>
        <w:ind w:firstLine="0"/>
        <w:jc w:val="center"/>
        <w:rPr>
          <w:rFonts w:ascii="Times New Roman" w:eastAsia="Times New Roman" w:hAnsi="Times New Roman" w:cs="Times New Roman"/>
          <w:bCs/>
          <w:sz w:val="15"/>
          <w:szCs w:val="15"/>
          <w:lang w:eastAsia="ru-RU"/>
        </w:rPr>
      </w:pP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Приложение № 1</w:t>
      </w: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proofErr w:type="gramStart"/>
      <w:r w:rsidRPr="005B39E3">
        <w:rPr>
          <w:rFonts w:ascii="Times New Roman" w:eastAsia="Times New Roman" w:hAnsi="Times New Roman" w:cs="Times New Roman"/>
          <w:sz w:val="15"/>
          <w:szCs w:val="15"/>
          <w:lang w:eastAsia="ru-RU"/>
        </w:rPr>
        <w:t>Утвержден</w:t>
      </w:r>
      <w:proofErr w:type="gramEnd"/>
      <w:r w:rsidRPr="005B39E3">
        <w:rPr>
          <w:rFonts w:ascii="Times New Roman" w:eastAsia="Times New Roman" w:hAnsi="Times New Roman" w:cs="Times New Roman"/>
          <w:sz w:val="15"/>
          <w:szCs w:val="15"/>
          <w:lang w:eastAsia="ru-RU"/>
        </w:rPr>
        <w:t xml:space="preserve">  решением муниципального     </w:t>
      </w: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совета Борисоглебского сельского поселения</w:t>
      </w: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Борисоглебского муниципального района     </w:t>
      </w: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Ярославской области </w:t>
      </w:r>
    </w:p>
    <w:p w:rsidR="00CE517E" w:rsidRPr="005B39E3" w:rsidRDefault="00CE517E" w:rsidP="00CE517E">
      <w:pPr>
        <w:spacing w:after="0" w:line="240" w:lineRule="auto"/>
        <w:ind w:firstLine="0"/>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от 18.10.2023 № 617</w:t>
      </w: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Прогнозный план (программа) приватизации</w:t>
      </w:r>
    </w:p>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муниципального имущества, находящегося в собственности</w:t>
      </w:r>
    </w:p>
    <w:p w:rsidR="00CE517E" w:rsidRPr="005B39E3" w:rsidRDefault="00CE517E" w:rsidP="00CE517E">
      <w:pPr>
        <w:spacing w:after="0" w:line="240" w:lineRule="auto"/>
        <w:ind w:firstLine="0"/>
        <w:jc w:val="center"/>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Борисоглебского сельского поселения на 2023 год.</w:t>
      </w:r>
    </w:p>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p>
    <w:p w:rsidR="00CE517E" w:rsidRPr="005B39E3" w:rsidRDefault="00CE517E" w:rsidP="00CE517E">
      <w:pPr>
        <w:spacing w:after="0" w:line="240" w:lineRule="auto"/>
        <w:ind w:firstLine="0"/>
        <w:jc w:val="center"/>
        <w:rPr>
          <w:rFonts w:ascii="Times New Roman" w:eastAsia="Times New Roman" w:hAnsi="Times New Roman" w:cs="Times New Roman"/>
          <w:b/>
          <w:sz w:val="15"/>
          <w:szCs w:val="15"/>
          <w:lang w:eastAsia="ru-RU"/>
        </w:rPr>
      </w:pPr>
      <w:r w:rsidRPr="005B39E3">
        <w:rPr>
          <w:rFonts w:ascii="Times New Roman" w:eastAsia="Times New Roman" w:hAnsi="Times New Roman" w:cs="Times New Roman"/>
          <w:b/>
          <w:sz w:val="15"/>
          <w:szCs w:val="15"/>
          <w:lang w:eastAsia="ru-RU"/>
        </w:rPr>
        <w:t>Раздел 1.</w:t>
      </w:r>
      <w:r w:rsidRPr="005B39E3">
        <w:rPr>
          <w:rFonts w:ascii="Times New Roman" w:eastAsia="Times New Roman" w:hAnsi="Times New Roman" w:cs="Times New Roman"/>
          <w:sz w:val="15"/>
          <w:szCs w:val="15"/>
          <w:lang w:eastAsia="ru-RU"/>
        </w:rPr>
        <w:t xml:space="preserve"> </w:t>
      </w:r>
      <w:r w:rsidRPr="005B39E3">
        <w:rPr>
          <w:rFonts w:ascii="Times New Roman" w:eastAsia="Times New Roman" w:hAnsi="Times New Roman" w:cs="Times New Roman"/>
          <w:b/>
          <w:sz w:val="15"/>
          <w:szCs w:val="15"/>
          <w:lang w:eastAsia="ru-RU"/>
        </w:rPr>
        <w:t>Прогноз поступления в бюджет района денежных средств, полученных от приватизации муниципального имущества находящегося в собственности Борисоглебского сельского поселения Борисоглебского муниципального района Ярославской области.</w:t>
      </w:r>
    </w:p>
    <w:p w:rsidR="00CE517E" w:rsidRPr="005B39E3" w:rsidRDefault="00CE517E" w:rsidP="00CE517E">
      <w:pPr>
        <w:spacing w:after="0" w:line="240" w:lineRule="auto"/>
        <w:ind w:firstLine="0"/>
        <w:jc w:val="center"/>
        <w:rPr>
          <w:rFonts w:ascii="Times New Roman" w:eastAsia="Times New Roman" w:hAnsi="Times New Roman" w:cs="Times New Roman"/>
          <w:b/>
          <w:sz w:val="15"/>
          <w:szCs w:val="15"/>
          <w:lang w:eastAsia="ru-RU"/>
        </w:rPr>
      </w:pPr>
    </w:p>
    <w:p w:rsidR="00CE517E" w:rsidRPr="005B39E3" w:rsidRDefault="005B39E3" w:rsidP="00CE517E">
      <w:pPr>
        <w:spacing w:after="0" w:line="240" w:lineRule="auto"/>
        <w:ind w:firstLine="0"/>
        <w:jc w:val="both"/>
        <w:rPr>
          <w:rFonts w:ascii="Times New Roman" w:eastAsia="Times New Roman" w:hAnsi="Times New Roman" w:cs="Times New Roman"/>
          <w:color w:val="000000"/>
          <w:sz w:val="15"/>
          <w:szCs w:val="15"/>
          <w:lang w:eastAsia="ru-RU"/>
        </w:rPr>
      </w:pPr>
      <w:r w:rsidRPr="005B39E3">
        <w:rPr>
          <w:rFonts w:ascii="Times New Roman" w:eastAsia="Times New Roman" w:hAnsi="Times New Roman" w:cs="Times New Roman"/>
          <w:color w:val="000000"/>
          <w:sz w:val="15"/>
          <w:szCs w:val="15"/>
          <w:lang w:eastAsia="ru-RU"/>
        </w:rPr>
        <w:t xml:space="preserve"> </w:t>
      </w:r>
      <w:r w:rsidR="00CE517E" w:rsidRPr="005B39E3">
        <w:rPr>
          <w:rFonts w:ascii="Times New Roman" w:eastAsia="Times New Roman" w:hAnsi="Times New Roman" w:cs="Times New Roman"/>
          <w:color w:val="000000"/>
          <w:sz w:val="15"/>
          <w:szCs w:val="15"/>
          <w:lang w:eastAsia="ru-RU"/>
        </w:rPr>
        <w:t>Исходя из оценки прогнозируемой стоимости предлагаемых к приватизации объектов в 2023 году ожидается поступление в бюджет поселения доходов от приватизации муниципального имущества в размере 3912652 руб. 97 коп</w:t>
      </w:r>
      <w:proofErr w:type="gramStart"/>
      <w:r w:rsidR="00CE517E" w:rsidRPr="005B39E3">
        <w:rPr>
          <w:rFonts w:ascii="Times New Roman" w:eastAsia="Times New Roman" w:hAnsi="Times New Roman" w:cs="Times New Roman"/>
          <w:color w:val="000000"/>
          <w:sz w:val="15"/>
          <w:szCs w:val="15"/>
          <w:lang w:eastAsia="ru-RU"/>
        </w:rPr>
        <w:t>.</w:t>
      </w:r>
      <w:proofErr w:type="gramEnd"/>
      <w:r w:rsidR="00CE517E" w:rsidRPr="005B39E3">
        <w:rPr>
          <w:rFonts w:ascii="Times New Roman" w:eastAsia="Times New Roman" w:hAnsi="Times New Roman" w:cs="Times New Roman"/>
          <w:color w:val="000000"/>
          <w:sz w:val="15"/>
          <w:szCs w:val="15"/>
          <w:lang w:eastAsia="ru-RU"/>
        </w:rPr>
        <w:t xml:space="preserve"> </w:t>
      </w:r>
      <w:proofErr w:type="gramStart"/>
      <w:r w:rsidR="00CE517E" w:rsidRPr="005B39E3">
        <w:rPr>
          <w:rFonts w:ascii="Times New Roman" w:eastAsia="Times New Roman" w:hAnsi="Times New Roman" w:cs="Times New Roman"/>
          <w:color w:val="000000"/>
          <w:sz w:val="15"/>
          <w:szCs w:val="15"/>
          <w:lang w:eastAsia="ru-RU"/>
        </w:rPr>
        <w:t>в</w:t>
      </w:r>
      <w:proofErr w:type="gramEnd"/>
      <w:r w:rsidR="00CE517E" w:rsidRPr="005B39E3">
        <w:rPr>
          <w:rFonts w:ascii="Times New Roman" w:eastAsia="Times New Roman" w:hAnsi="Times New Roman" w:cs="Times New Roman"/>
          <w:color w:val="000000"/>
          <w:sz w:val="15"/>
          <w:szCs w:val="15"/>
          <w:lang w:eastAsia="ru-RU"/>
        </w:rPr>
        <w:t xml:space="preserve"> том числе от продажи объектов недвижимости 3912652 руб. 97 коп.</w:t>
      </w:r>
    </w:p>
    <w:p w:rsidR="00CE517E" w:rsidRPr="005B39E3" w:rsidRDefault="00CE517E" w:rsidP="00CE517E">
      <w:pPr>
        <w:spacing w:after="0" w:line="240" w:lineRule="auto"/>
        <w:ind w:firstLine="0"/>
        <w:rPr>
          <w:rFonts w:ascii="Times New Roman" w:eastAsia="Times New Roman" w:hAnsi="Times New Roman" w:cs="Times New Roman"/>
          <w:color w:val="000000"/>
          <w:sz w:val="15"/>
          <w:szCs w:val="15"/>
          <w:lang w:eastAsia="ru-RU"/>
        </w:rPr>
      </w:pPr>
    </w:p>
    <w:p w:rsidR="00CE517E" w:rsidRPr="005B39E3" w:rsidRDefault="00CE517E" w:rsidP="00CE517E">
      <w:pPr>
        <w:spacing w:after="0" w:line="240" w:lineRule="auto"/>
        <w:ind w:firstLine="0"/>
        <w:jc w:val="center"/>
        <w:rPr>
          <w:rFonts w:ascii="Times New Roman" w:eastAsia="Times New Roman" w:hAnsi="Times New Roman" w:cs="Times New Roman"/>
          <w:b/>
          <w:sz w:val="15"/>
          <w:szCs w:val="15"/>
          <w:lang w:eastAsia="ru-RU"/>
        </w:rPr>
      </w:pPr>
      <w:r w:rsidRPr="005B39E3">
        <w:rPr>
          <w:rFonts w:ascii="Times New Roman" w:eastAsia="Times New Roman" w:hAnsi="Times New Roman" w:cs="Times New Roman"/>
          <w:b/>
          <w:sz w:val="15"/>
          <w:szCs w:val="15"/>
          <w:lang w:eastAsia="ru-RU"/>
        </w:rPr>
        <w:t>Раздел 2</w:t>
      </w:r>
      <w:r w:rsidRPr="005B39E3">
        <w:rPr>
          <w:rFonts w:ascii="Times New Roman" w:eastAsia="Times New Roman" w:hAnsi="Times New Roman" w:cs="Times New Roman"/>
          <w:sz w:val="15"/>
          <w:szCs w:val="15"/>
          <w:lang w:eastAsia="ru-RU"/>
        </w:rPr>
        <w:t xml:space="preserve">. </w:t>
      </w:r>
      <w:r w:rsidRPr="005B39E3">
        <w:rPr>
          <w:rFonts w:ascii="Times New Roman" w:eastAsia="Times New Roman" w:hAnsi="Times New Roman" w:cs="Times New Roman"/>
          <w:b/>
          <w:sz w:val="15"/>
          <w:szCs w:val="15"/>
          <w:lang w:eastAsia="ru-RU"/>
        </w:rPr>
        <w:t>Перечень муниципального имущества находящегося в  собственности Борисоглебского сельского поселения, подлежащего приватизации в 2023 году.</w:t>
      </w:r>
    </w:p>
    <w:p w:rsidR="00CE517E" w:rsidRPr="005B39E3" w:rsidRDefault="00CE517E" w:rsidP="00CE517E">
      <w:pPr>
        <w:spacing w:after="0" w:line="240" w:lineRule="auto"/>
        <w:ind w:firstLine="0"/>
        <w:jc w:val="both"/>
        <w:rPr>
          <w:rFonts w:ascii="Times New Roman" w:eastAsia="Times New Roman" w:hAnsi="Times New Roman" w:cs="Times New Roman"/>
          <w:b/>
          <w:sz w:val="15"/>
          <w:szCs w:val="15"/>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
        <w:gridCol w:w="1406"/>
        <w:gridCol w:w="1447"/>
        <w:gridCol w:w="1095"/>
        <w:gridCol w:w="1095"/>
      </w:tblGrid>
      <w:tr w:rsidR="00CE517E" w:rsidRPr="005B39E3" w:rsidTr="00DF14CA">
        <w:trPr>
          <w:trHeight w:val="345"/>
        </w:trPr>
        <w:tc>
          <w:tcPr>
            <w:tcW w:w="386" w:type="pct"/>
          </w:tcPr>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w:t>
            </w:r>
            <w:proofErr w:type="gramStart"/>
            <w:r w:rsidRPr="005B39E3">
              <w:rPr>
                <w:rFonts w:ascii="Times New Roman" w:eastAsia="Times New Roman" w:hAnsi="Times New Roman" w:cs="Times New Roman"/>
                <w:sz w:val="15"/>
                <w:szCs w:val="15"/>
                <w:lang w:eastAsia="ru-RU"/>
              </w:rPr>
              <w:t>п</w:t>
            </w:r>
            <w:proofErr w:type="gramEnd"/>
            <w:r w:rsidRPr="005B39E3">
              <w:rPr>
                <w:rFonts w:ascii="Times New Roman" w:eastAsia="Times New Roman" w:hAnsi="Times New Roman" w:cs="Times New Roman"/>
                <w:sz w:val="15"/>
                <w:szCs w:val="15"/>
                <w:lang w:eastAsia="ru-RU"/>
              </w:rPr>
              <w:t>/п</w:t>
            </w:r>
          </w:p>
        </w:tc>
        <w:tc>
          <w:tcPr>
            <w:tcW w:w="1285" w:type="pct"/>
          </w:tcPr>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Наименование имущества</w:t>
            </w:r>
          </w:p>
        </w:tc>
        <w:tc>
          <w:tcPr>
            <w:tcW w:w="132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Адрес (местонахождение)</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имущества</w:t>
            </w:r>
          </w:p>
        </w:tc>
        <w:tc>
          <w:tcPr>
            <w:tcW w:w="100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Срок приватизации</w:t>
            </w:r>
          </w:p>
        </w:tc>
        <w:tc>
          <w:tcPr>
            <w:tcW w:w="100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Способ                приватизации</w:t>
            </w:r>
          </w:p>
        </w:tc>
      </w:tr>
      <w:tr w:rsidR="00CE517E" w:rsidRPr="005B39E3" w:rsidTr="00DF14CA">
        <w:tc>
          <w:tcPr>
            <w:tcW w:w="386" w:type="pct"/>
            <w:vAlign w:val="center"/>
          </w:tcPr>
          <w:p w:rsidR="00CE517E" w:rsidRPr="005B39E3" w:rsidRDefault="00CE517E" w:rsidP="00CE517E">
            <w:pPr>
              <w:spacing w:after="0" w:line="240" w:lineRule="auto"/>
              <w:ind w:firstLine="0"/>
              <w:rPr>
                <w:rFonts w:ascii="Times New Roman" w:eastAsia="Times New Roman" w:hAnsi="Times New Roman" w:cs="Times New Roman"/>
                <w:sz w:val="15"/>
                <w:szCs w:val="15"/>
                <w:lang w:val="en-US" w:eastAsia="ru-RU"/>
              </w:rPr>
            </w:pPr>
            <w:r w:rsidRPr="005B39E3">
              <w:rPr>
                <w:rFonts w:ascii="Times New Roman" w:eastAsia="Times New Roman" w:hAnsi="Times New Roman" w:cs="Times New Roman"/>
                <w:sz w:val="15"/>
                <w:szCs w:val="15"/>
                <w:lang w:eastAsia="ru-RU"/>
              </w:rPr>
              <w:lastRenderedPageBreak/>
              <w:t>1</w:t>
            </w:r>
          </w:p>
        </w:tc>
        <w:tc>
          <w:tcPr>
            <w:tcW w:w="1285" w:type="pct"/>
          </w:tcPr>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Земельный участок общей площадью 945,0 </w:t>
            </w:r>
            <w:proofErr w:type="spellStart"/>
            <w:r w:rsidRPr="005B39E3">
              <w:rPr>
                <w:rFonts w:ascii="Times New Roman" w:eastAsia="Times New Roman" w:hAnsi="Times New Roman" w:cs="Times New Roman"/>
                <w:sz w:val="15"/>
                <w:szCs w:val="15"/>
                <w:lang w:eastAsia="ru-RU"/>
              </w:rPr>
              <w:t>кв.м</w:t>
            </w:r>
            <w:proofErr w:type="spellEnd"/>
            <w:r w:rsidRPr="005B39E3">
              <w:rPr>
                <w:rFonts w:ascii="Times New Roman" w:eastAsia="Times New Roman" w:hAnsi="Times New Roman" w:cs="Times New Roman"/>
                <w:sz w:val="15"/>
                <w:szCs w:val="15"/>
                <w:lang w:eastAsia="ru-RU"/>
              </w:rPr>
              <w:t>. (кадастровый номер: 76:02:130118:701, кадастровая стоимость земельного участка 282403,80 рублей)</w:t>
            </w:r>
          </w:p>
        </w:tc>
        <w:tc>
          <w:tcPr>
            <w:tcW w:w="132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Ярославская область, п. Борисоглебский,  ул. Боровая, д. 5</w:t>
            </w:r>
          </w:p>
        </w:tc>
        <w:tc>
          <w:tcPr>
            <w:tcW w:w="1003" w:type="pct"/>
          </w:tcPr>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4 квартал</w:t>
            </w:r>
          </w:p>
        </w:tc>
        <w:tc>
          <w:tcPr>
            <w:tcW w:w="100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Аукцион</w:t>
            </w:r>
          </w:p>
        </w:tc>
      </w:tr>
      <w:tr w:rsidR="00CE517E" w:rsidRPr="005B39E3" w:rsidTr="00DF14CA">
        <w:tc>
          <w:tcPr>
            <w:tcW w:w="386" w:type="pct"/>
            <w:vAlign w:val="center"/>
          </w:tcPr>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w:t>
            </w:r>
          </w:p>
        </w:tc>
        <w:tc>
          <w:tcPr>
            <w:tcW w:w="1285" w:type="pct"/>
          </w:tcPr>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Земельный участок общей площадью 1154,0 </w:t>
            </w:r>
            <w:proofErr w:type="spellStart"/>
            <w:r w:rsidRPr="005B39E3">
              <w:rPr>
                <w:rFonts w:ascii="Times New Roman" w:eastAsia="Times New Roman" w:hAnsi="Times New Roman" w:cs="Times New Roman"/>
                <w:sz w:val="15"/>
                <w:szCs w:val="15"/>
                <w:lang w:eastAsia="ru-RU"/>
              </w:rPr>
              <w:t>кв.м</w:t>
            </w:r>
            <w:proofErr w:type="spellEnd"/>
            <w:r w:rsidRPr="005B39E3">
              <w:rPr>
                <w:rFonts w:ascii="Times New Roman" w:eastAsia="Times New Roman" w:hAnsi="Times New Roman" w:cs="Times New Roman"/>
                <w:sz w:val="15"/>
                <w:szCs w:val="15"/>
                <w:lang w:eastAsia="ru-RU"/>
              </w:rPr>
              <w:t xml:space="preserve">., кадастровый номер 76:02:130131:375, вид разрешенного использования – для объектов жилой застройки, категория земель – земли населенных пунктов, кадастровая стоимость участка: </w:t>
            </w:r>
            <w:r w:rsidRPr="005B39E3">
              <w:rPr>
                <w:rFonts w:ascii="Times New Roman" w:eastAsia="Times New Roman" w:hAnsi="Times New Roman" w:cs="Times New Roman"/>
                <w:color w:val="000000"/>
                <w:sz w:val="15"/>
                <w:szCs w:val="15"/>
                <w:shd w:val="clear" w:color="auto" w:fill="F8F9FA"/>
                <w:lang w:eastAsia="ru-RU"/>
              </w:rPr>
              <w:t>661 881,75</w:t>
            </w:r>
            <w:r w:rsidRPr="005B39E3">
              <w:rPr>
                <w:rFonts w:ascii="Times New Roman" w:eastAsia="Times New Roman" w:hAnsi="Times New Roman" w:cs="Times New Roman"/>
                <w:color w:val="000000"/>
                <w:sz w:val="15"/>
                <w:szCs w:val="15"/>
                <w:lang w:eastAsia="ru-RU"/>
              </w:rPr>
              <w:t> </w:t>
            </w:r>
            <w:r w:rsidRPr="005B39E3">
              <w:rPr>
                <w:rFonts w:ascii="Times New Roman" w:eastAsia="Times New Roman" w:hAnsi="Times New Roman" w:cs="Times New Roman"/>
                <w:sz w:val="15"/>
                <w:szCs w:val="15"/>
                <w:lang w:eastAsia="ru-RU"/>
              </w:rPr>
              <w:t>рублей.</w:t>
            </w:r>
          </w:p>
        </w:tc>
        <w:tc>
          <w:tcPr>
            <w:tcW w:w="132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Ярославская область, Борисоглебский р-н, пос. Борисоглебский, ул. Первомайская, д.9</w:t>
            </w:r>
          </w:p>
        </w:tc>
        <w:tc>
          <w:tcPr>
            <w:tcW w:w="1003" w:type="pct"/>
          </w:tcPr>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4 квартал</w:t>
            </w:r>
          </w:p>
        </w:tc>
        <w:tc>
          <w:tcPr>
            <w:tcW w:w="100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Аукцион</w:t>
            </w:r>
          </w:p>
        </w:tc>
      </w:tr>
      <w:tr w:rsidR="00CE517E" w:rsidRPr="005B39E3" w:rsidTr="00DF14CA">
        <w:tc>
          <w:tcPr>
            <w:tcW w:w="386" w:type="pct"/>
            <w:vAlign w:val="center"/>
          </w:tcPr>
          <w:p w:rsidR="00CE517E" w:rsidRPr="005B39E3" w:rsidRDefault="00CE517E" w:rsidP="00CE517E">
            <w:pPr>
              <w:spacing w:after="0" w:line="240" w:lineRule="auto"/>
              <w:ind w:firstLine="0"/>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3</w:t>
            </w:r>
          </w:p>
        </w:tc>
        <w:tc>
          <w:tcPr>
            <w:tcW w:w="1285" w:type="pct"/>
          </w:tcPr>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Земельный участок общей площадью 1164,0 </w:t>
            </w:r>
            <w:proofErr w:type="spellStart"/>
            <w:r w:rsidRPr="005B39E3">
              <w:rPr>
                <w:rFonts w:ascii="Times New Roman" w:eastAsia="Times New Roman" w:hAnsi="Times New Roman" w:cs="Times New Roman"/>
                <w:sz w:val="15"/>
                <w:szCs w:val="15"/>
                <w:lang w:eastAsia="ru-RU"/>
              </w:rPr>
              <w:t>кв.м</w:t>
            </w:r>
            <w:proofErr w:type="spellEnd"/>
            <w:r w:rsidRPr="005B39E3">
              <w:rPr>
                <w:rFonts w:ascii="Times New Roman" w:eastAsia="Times New Roman" w:hAnsi="Times New Roman" w:cs="Times New Roman"/>
                <w:sz w:val="15"/>
                <w:szCs w:val="15"/>
                <w:lang w:eastAsia="ru-RU"/>
              </w:rPr>
              <w:t xml:space="preserve">., кадастровый номер 76:02:130131:374, вид разрешенного использования – для объектов жилой застройки, категория земель – земли населенных пунктов, кадастровая стоимость участка: </w:t>
            </w:r>
            <w:r w:rsidRPr="005B39E3">
              <w:rPr>
                <w:rFonts w:ascii="Times New Roman" w:eastAsia="Times New Roman" w:hAnsi="Times New Roman" w:cs="Times New Roman"/>
                <w:color w:val="000000"/>
                <w:sz w:val="15"/>
                <w:szCs w:val="15"/>
                <w:shd w:val="clear" w:color="auto" w:fill="F8F9FA"/>
                <w:lang w:eastAsia="ru-RU"/>
              </w:rPr>
              <w:t xml:space="preserve">582 279,36 </w:t>
            </w:r>
            <w:r w:rsidRPr="005B39E3">
              <w:rPr>
                <w:rFonts w:ascii="Times New Roman" w:eastAsia="Times New Roman" w:hAnsi="Times New Roman" w:cs="Times New Roman"/>
                <w:sz w:val="15"/>
                <w:szCs w:val="15"/>
                <w:lang w:eastAsia="ru-RU"/>
              </w:rPr>
              <w:t>рублей</w:t>
            </w:r>
            <w:r w:rsidRPr="005B39E3">
              <w:rPr>
                <w:rFonts w:ascii="Times New Roman" w:eastAsia="Times New Roman" w:hAnsi="Times New Roman" w:cs="Times New Roman"/>
                <w:sz w:val="15"/>
                <w:szCs w:val="15"/>
                <w:lang w:eastAsia="ru-RU"/>
              </w:rPr>
              <w:br/>
              <w:t xml:space="preserve">Нежилое здание (после пожара) общей площадью 160,7 </w:t>
            </w:r>
            <w:proofErr w:type="spellStart"/>
            <w:r w:rsidRPr="005B39E3">
              <w:rPr>
                <w:rFonts w:ascii="Times New Roman" w:eastAsia="Times New Roman" w:hAnsi="Times New Roman" w:cs="Times New Roman"/>
                <w:sz w:val="15"/>
                <w:szCs w:val="15"/>
                <w:lang w:eastAsia="ru-RU"/>
              </w:rPr>
              <w:t>кв.м</w:t>
            </w:r>
            <w:proofErr w:type="spellEnd"/>
            <w:r w:rsidRPr="005B39E3">
              <w:rPr>
                <w:rFonts w:ascii="Times New Roman" w:eastAsia="Times New Roman" w:hAnsi="Times New Roman" w:cs="Times New Roman"/>
                <w:sz w:val="15"/>
                <w:szCs w:val="15"/>
                <w:lang w:eastAsia="ru-RU"/>
              </w:rPr>
              <w:t>., кадастровая стоимость 2386088,06 рублей.</w:t>
            </w:r>
          </w:p>
        </w:tc>
        <w:tc>
          <w:tcPr>
            <w:tcW w:w="132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Ярославская область, Борисоглебский р-н, пос. Борисоглебский, ул. Первомайская, д.8</w:t>
            </w:r>
          </w:p>
        </w:tc>
        <w:tc>
          <w:tcPr>
            <w:tcW w:w="100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4 </w:t>
            </w:r>
          </w:p>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квартал</w:t>
            </w:r>
          </w:p>
        </w:tc>
        <w:tc>
          <w:tcPr>
            <w:tcW w:w="1003" w:type="pct"/>
          </w:tcPr>
          <w:p w:rsidR="00CE517E" w:rsidRPr="005B39E3" w:rsidRDefault="00CE517E" w:rsidP="00CE517E">
            <w:pPr>
              <w:spacing w:after="0" w:line="240" w:lineRule="auto"/>
              <w:ind w:firstLine="0"/>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Аукцион</w:t>
            </w:r>
          </w:p>
        </w:tc>
      </w:tr>
    </w:tbl>
    <w:p w:rsidR="00CE517E" w:rsidRPr="005B39E3" w:rsidRDefault="00CE517E" w:rsidP="00CE517E">
      <w:pPr>
        <w:spacing w:after="0" w:line="240" w:lineRule="auto"/>
        <w:ind w:firstLine="0"/>
        <w:jc w:val="both"/>
        <w:rPr>
          <w:rFonts w:ascii="Times New Roman" w:eastAsia="Times New Roman" w:hAnsi="Times New Roman" w:cs="Times New Roman"/>
          <w:sz w:val="15"/>
          <w:szCs w:val="15"/>
          <w:lang w:eastAsia="ru-RU"/>
        </w:rPr>
      </w:pPr>
    </w:p>
    <w:p w:rsidR="007C6E08" w:rsidRPr="005B39E3" w:rsidRDefault="007C6E08" w:rsidP="007C6E08">
      <w:pPr>
        <w:widowControl w:val="0"/>
        <w:autoSpaceDE w:val="0"/>
        <w:autoSpaceDN w:val="0"/>
        <w:spacing w:after="0" w:line="240" w:lineRule="auto"/>
        <w:jc w:val="both"/>
        <w:rPr>
          <w:rFonts w:ascii="Times New Roman" w:eastAsia="Times New Roman" w:hAnsi="Times New Roman" w:cs="Times New Roman"/>
          <w:sz w:val="15"/>
          <w:szCs w:val="15"/>
          <w:lang w:eastAsia="ru-RU"/>
        </w:rPr>
        <w:sectPr w:rsidR="007C6E08" w:rsidRPr="005B39E3" w:rsidSect="005B39E3">
          <w:type w:val="continuous"/>
          <w:pgSz w:w="11906" w:h="16838"/>
          <w:pgMar w:top="1134" w:right="567" w:bottom="1134" w:left="567" w:header="709" w:footer="709" w:gutter="0"/>
          <w:cols w:num="2" w:space="282"/>
          <w:docGrid w:linePitch="360"/>
        </w:sectPr>
      </w:pPr>
    </w:p>
    <w:p w:rsidR="007C6E08" w:rsidRPr="005B39E3" w:rsidRDefault="007C6E08" w:rsidP="007C6E08">
      <w:pPr>
        <w:widowControl w:val="0"/>
        <w:autoSpaceDE w:val="0"/>
        <w:autoSpaceDN w:val="0"/>
        <w:spacing w:after="0" w:line="240" w:lineRule="auto"/>
        <w:jc w:val="both"/>
        <w:rPr>
          <w:rFonts w:ascii="Times New Roman" w:eastAsia="Times New Roman" w:hAnsi="Times New Roman" w:cs="Times New Roman"/>
          <w:sz w:val="15"/>
          <w:szCs w:val="15"/>
          <w:lang w:eastAsia="ru-RU"/>
        </w:rPr>
      </w:pPr>
    </w:p>
    <w:p w:rsidR="004463EF" w:rsidRPr="005B39E3" w:rsidRDefault="004463EF" w:rsidP="00EE2785">
      <w:pPr>
        <w:widowControl w:val="0"/>
        <w:autoSpaceDE w:val="0"/>
        <w:autoSpaceDN w:val="0"/>
        <w:spacing w:after="0" w:line="240" w:lineRule="auto"/>
        <w:jc w:val="center"/>
        <w:rPr>
          <w:rFonts w:ascii="Times New Roman" w:eastAsia="Times New Roman" w:hAnsi="Times New Roman" w:cs="Times New Roman"/>
          <w:b/>
          <w:sz w:val="15"/>
          <w:szCs w:val="15"/>
          <w:lang w:eastAsia="ru-RU"/>
        </w:rPr>
      </w:pPr>
    </w:p>
    <w:p w:rsidR="007C6E08" w:rsidRPr="005B39E3" w:rsidRDefault="00EE2785" w:rsidP="00EE2785">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5B39E3">
        <w:rPr>
          <w:rFonts w:ascii="Times New Roman" w:eastAsia="Times New Roman" w:hAnsi="Times New Roman" w:cs="Times New Roman"/>
          <w:b/>
          <w:sz w:val="20"/>
          <w:szCs w:val="20"/>
          <w:lang w:eastAsia="ru-RU"/>
        </w:rPr>
        <w:t>ПОСТАНОВЛЕНИЯ АДМИНИСТРАЦИИ БОРИСОГЛЕБСКОГО СЕЛЬСКОГО ПОСЕЛЕНИЯ</w:t>
      </w:r>
    </w:p>
    <w:p w:rsidR="007C6E08" w:rsidRPr="005B39E3" w:rsidRDefault="007C6E08" w:rsidP="00115AF9">
      <w:pPr>
        <w:spacing w:after="0" w:line="240" w:lineRule="auto"/>
        <w:jc w:val="both"/>
        <w:rPr>
          <w:rFonts w:ascii="Times New Roman" w:hAnsi="Times New Roman" w:cs="Times New Roman"/>
          <w:sz w:val="15"/>
          <w:szCs w:val="15"/>
        </w:rPr>
      </w:pPr>
    </w:p>
    <w:p w:rsidR="00EE2785" w:rsidRPr="005B39E3" w:rsidRDefault="00EE2785" w:rsidP="00EE2785">
      <w:pPr>
        <w:spacing w:after="0" w:line="240" w:lineRule="auto"/>
        <w:jc w:val="center"/>
        <w:rPr>
          <w:rFonts w:ascii="Times New Roman" w:eastAsia="Times New Roman" w:hAnsi="Times New Roman" w:cs="Times New Roman"/>
          <w:sz w:val="15"/>
          <w:szCs w:val="15"/>
          <w:lang w:eastAsia="ru-RU"/>
        </w:rPr>
        <w:sectPr w:rsidR="00EE2785" w:rsidRPr="005B39E3" w:rsidSect="007C6E08">
          <w:type w:val="continuous"/>
          <w:pgSz w:w="11906" w:h="16838"/>
          <w:pgMar w:top="1134" w:right="851" w:bottom="1134" w:left="1134" w:header="709" w:footer="709" w:gutter="0"/>
          <w:cols w:space="708"/>
          <w:docGrid w:linePitch="360"/>
        </w:sectPr>
      </w:pPr>
    </w:p>
    <w:p w:rsidR="00D2419B" w:rsidRPr="005B39E3" w:rsidRDefault="00D2419B" w:rsidP="004463EF">
      <w:pPr>
        <w:spacing w:after="0" w:line="240" w:lineRule="auto"/>
        <w:ind w:firstLine="0"/>
        <w:jc w:val="center"/>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ПОСТАНОВЛЕНИЕ</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Администрации Борисоглебского сельского поселения</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Борисоглебского муниципального района</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от  27.09.2023 г.  № 256</w:t>
      </w: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п. Борисоглебский  </w:t>
      </w: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Об утверждении Положения о порядке организации работы телефона доверия </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«Антикоррупция»</w:t>
      </w: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lastRenderedPageBreak/>
        <w:t>Администрация Борисоглебского сельского поселения Борисоглебского муниципального района  Ярославской области ПОСТАНОВЛЯЕТ:</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1. Утвердить Положение  о порядке организации работы телефона доверия «Антикоррупция» в Администрации Борисоглебского сельского поселения Борисоглебского муниципального района  Ярославской области (прилагается).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2. </w:t>
      </w:r>
      <w:proofErr w:type="gramStart"/>
      <w:r w:rsidRPr="005B39E3">
        <w:rPr>
          <w:rFonts w:ascii="Times New Roman" w:eastAsia="Times New Roman" w:hAnsi="Times New Roman" w:cs="Times New Roman"/>
          <w:sz w:val="15"/>
          <w:szCs w:val="15"/>
          <w:lang w:eastAsia="ru-RU"/>
        </w:rPr>
        <w:t>Разместить информацию</w:t>
      </w:r>
      <w:proofErr w:type="gramEnd"/>
      <w:r w:rsidRPr="005B39E3">
        <w:rPr>
          <w:rFonts w:ascii="Times New Roman" w:eastAsia="Times New Roman" w:hAnsi="Times New Roman" w:cs="Times New Roman"/>
          <w:sz w:val="15"/>
          <w:szCs w:val="15"/>
          <w:lang w:eastAsia="ru-RU"/>
        </w:rPr>
        <w:t xml:space="preserve"> о функционировании телефона доверия «Антикоррупция» на странице Администрации Борисоглебского сельского поселения в информационно-телекоммуникационной сети «Интернет» и стенде антикоррупционной пропаганды.</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3. </w:t>
      </w:r>
      <w:proofErr w:type="gramStart"/>
      <w:r w:rsidRPr="005B39E3">
        <w:rPr>
          <w:rFonts w:ascii="Times New Roman" w:eastAsia="Times New Roman" w:hAnsi="Times New Roman" w:cs="Times New Roman"/>
          <w:sz w:val="15"/>
          <w:szCs w:val="15"/>
          <w:lang w:eastAsia="ru-RU"/>
        </w:rPr>
        <w:t>Контроль за</w:t>
      </w:r>
      <w:proofErr w:type="gramEnd"/>
      <w:r w:rsidRPr="005B39E3">
        <w:rPr>
          <w:rFonts w:ascii="Times New Roman" w:eastAsia="Times New Roman" w:hAnsi="Times New Roman" w:cs="Times New Roman"/>
          <w:sz w:val="15"/>
          <w:szCs w:val="15"/>
          <w:lang w:eastAsia="ru-RU"/>
        </w:rPr>
        <w:t xml:space="preserve"> исполнением настоящего постановления оставляю за собой.</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4. Настоящее постановление вступает в силу с момента подписания.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0"/>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lastRenderedPageBreak/>
        <w:t xml:space="preserve">Глава Администрации </w:t>
      </w:r>
    </w:p>
    <w:p w:rsidR="00D2419B" w:rsidRPr="005B39E3" w:rsidRDefault="00D2419B" w:rsidP="00D2419B">
      <w:pPr>
        <w:spacing w:after="0" w:line="240" w:lineRule="auto"/>
        <w:ind w:firstLine="0"/>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Борисоглебского  сельского поселения                Е.А. Демьянюк</w:t>
      </w: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right"/>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к постановлению администрации</w:t>
      </w:r>
    </w:p>
    <w:p w:rsidR="00D2419B" w:rsidRPr="005B39E3" w:rsidRDefault="00D2419B" w:rsidP="00D2419B">
      <w:pPr>
        <w:spacing w:after="0" w:line="240" w:lineRule="auto"/>
        <w:ind w:firstLine="284"/>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Борисоглебского сельского поселения</w:t>
      </w:r>
    </w:p>
    <w:p w:rsidR="00D2419B" w:rsidRPr="005B39E3" w:rsidRDefault="00D2419B" w:rsidP="00D2419B">
      <w:pPr>
        <w:spacing w:after="0" w:line="240" w:lineRule="auto"/>
        <w:ind w:firstLine="284"/>
        <w:jc w:val="right"/>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256</w:t>
      </w:r>
      <w:r w:rsidRPr="005B39E3">
        <w:rPr>
          <w:rFonts w:ascii="Times New Roman" w:eastAsia="Times New Roman" w:hAnsi="Times New Roman" w:cs="Times New Roman"/>
          <w:color w:val="FF0000"/>
          <w:sz w:val="15"/>
          <w:szCs w:val="15"/>
          <w:lang w:eastAsia="ru-RU"/>
        </w:rPr>
        <w:t xml:space="preserve">  </w:t>
      </w:r>
      <w:r w:rsidRPr="005B39E3">
        <w:rPr>
          <w:rFonts w:ascii="Times New Roman" w:eastAsia="Times New Roman" w:hAnsi="Times New Roman" w:cs="Times New Roman"/>
          <w:sz w:val="15"/>
          <w:szCs w:val="15"/>
          <w:lang w:eastAsia="ru-RU"/>
        </w:rPr>
        <w:t>от  27.09.2023 г.</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sz w:val="15"/>
          <w:szCs w:val="15"/>
          <w:lang w:eastAsia="ru-RU"/>
        </w:rPr>
        <w:t>Положение</w:t>
      </w:r>
    </w:p>
    <w:p w:rsidR="00D2419B" w:rsidRPr="005B39E3" w:rsidRDefault="00D2419B" w:rsidP="00D2419B">
      <w:pPr>
        <w:spacing w:after="0" w:line="240" w:lineRule="auto"/>
        <w:ind w:firstLine="284"/>
        <w:jc w:val="center"/>
        <w:rPr>
          <w:rFonts w:ascii="Times New Roman" w:eastAsia="Times New Roman" w:hAnsi="Times New Roman" w:cs="Times New Roman"/>
          <w:bCs/>
          <w:sz w:val="15"/>
          <w:szCs w:val="15"/>
          <w:lang w:eastAsia="ru-RU"/>
        </w:rPr>
      </w:pPr>
      <w:r w:rsidRPr="005B39E3">
        <w:rPr>
          <w:rFonts w:ascii="Times New Roman" w:eastAsia="Times New Roman" w:hAnsi="Times New Roman" w:cs="Times New Roman"/>
          <w:bCs/>
          <w:sz w:val="15"/>
          <w:szCs w:val="15"/>
          <w:lang w:eastAsia="ru-RU"/>
        </w:rPr>
        <w:t>о порядке организации работы телефона доверия «Антикоррупция»</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bCs/>
          <w:sz w:val="15"/>
          <w:szCs w:val="15"/>
          <w:lang w:eastAsia="ru-RU"/>
        </w:rPr>
        <w:t>в Администрации Борисоглебского сельского поселения</w:t>
      </w:r>
      <w:r w:rsidRPr="005B39E3">
        <w:rPr>
          <w:rFonts w:ascii="Times New Roman" w:eastAsia="Times New Roman" w:hAnsi="Times New Roman" w:cs="Times New Roman"/>
          <w:sz w:val="15"/>
          <w:szCs w:val="15"/>
          <w:lang w:eastAsia="ru-RU"/>
        </w:rPr>
        <w:t xml:space="preserve"> Борисоглебского муниципального района  Ярославской области</w:t>
      </w:r>
    </w:p>
    <w:p w:rsidR="00D2419B" w:rsidRPr="005B39E3" w:rsidRDefault="00D2419B" w:rsidP="00D2419B">
      <w:pPr>
        <w:spacing w:after="0" w:line="240" w:lineRule="auto"/>
        <w:ind w:firstLine="284"/>
        <w:jc w:val="center"/>
        <w:rPr>
          <w:rFonts w:ascii="Times New Roman" w:eastAsia="Calibri" w:hAnsi="Times New Roman" w:cs="Times New Roman"/>
          <w:sz w:val="15"/>
          <w:szCs w:val="15"/>
        </w:rPr>
      </w:pPr>
    </w:p>
    <w:p w:rsidR="00D2419B" w:rsidRPr="005B39E3" w:rsidRDefault="00D2419B" w:rsidP="00D2419B">
      <w:pPr>
        <w:numPr>
          <w:ilvl w:val="0"/>
          <w:numId w:val="11"/>
        </w:numPr>
        <w:spacing w:after="0" w:line="240" w:lineRule="auto"/>
        <w:ind w:left="0" w:firstLine="284"/>
        <w:contextualSpacing/>
        <w:jc w:val="center"/>
        <w:rPr>
          <w:rFonts w:ascii="Times New Roman" w:eastAsia="Times New Roman" w:hAnsi="Times New Roman" w:cs="Times New Roman"/>
          <w:bCs/>
          <w:sz w:val="15"/>
          <w:szCs w:val="15"/>
          <w:lang w:eastAsia="ru-RU"/>
        </w:rPr>
      </w:pPr>
      <w:r w:rsidRPr="005B39E3">
        <w:rPr>
          <w:rFonts w:ascii="Times New Roman" w:eastAsia="Times New Roman" w:hAnsi="Times New Roman" w:cs="Times New Roman"/>
          <w:bCs/>
          <w:sz w:val="15"/>
          <w:szCs w:val="15"/>
          <w:lang w:eastAsia="ru-RU"/>
        </w:rPr>
        <w:t>Общие положения.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1.1. Настоящее положение регламентирует порядок организации работы телефона доверия «Антикоррупция»</w:t>
      </w:r>
      <w:r w:rsidRPr="005B39E3">
        <w:rPr>
          <w:rFonts w:ascii="Times New Roman" w:eastAsia="Times New Roman" w:hAnsi="Times New Roman" w:cs="Times New Roman"/>
          <w:bCs/>
          <w:sz w:val="15"/>
          <w:szCs w:val="15"/>
          <w:lang w:eastAsia="ru-RU"/>
        </w:rPr>
        <w:t xml:space="preserve"> в </w:t>
      </w:r>
      <w:r w:rsidRPr="005B39E3">
        <w:rPr>
          <w:rFonts w:ascii="Times New Roman" w:eastAsia="Times New Roman" w:hAnsi="Times New Roman" w:cs="Times New Roman"/>
          <w:sz w:val="15"/>
          <w:szCs w:val="15"/>
          <w:lang w:eastAsia="ru-RU"/>
        </w:rPr>
        <w:t>Администрации Борисоглебского сельского поселения Борисоглебского муниципального района  Ярославской области</w:t>
      </w:r>
      <w:r w:rsidRPr="005B39E3">
        <w:rPr>
          <w:rFonts w:ascii="Times New Roman" w:eastAsia="Times New Roman" w:hAnsi="Times New Roman" w:cs="Times New Roman"/>
          <w:bCs/>
          <w:sz w:val="15"/>
          <w:szCs w:val="15"/>
          <w:lang w:eastAsia="ru-RU"/>
        </w:rPr>
        <w:t xml:space="preserve"> по вопросам, </w:t>
      </w:r>
      <w:r w:rsidRPr="005B39E3">
        <w:rPr>
          <w:rFonts w:ascii="Times New Roman" w:eastAsia="Times New Roman" w:hAnsi="Times New Roman" w:cs="Times New Roman"/>
          <w:sz w:val="15"/>
          <w:szCs w:val="15"/>
          <w:lang w:eastAsia="ru-RU"/>
        </w:rPr>
        <w:t>связанным с приемом, регистрацией, учетом и порядком реагирования на поступившую от граждан информацию.</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1.2. </w:t>
      </w:r>
      <w:proofErr w:type="gramStart"/>
      <w:r w:rsidRPr="005B39E3">
        <w:rPr>
          <w:rFonts w:ascii="Times New Roman" w:eastAsia="Times New Roman" w:hAnsi="Times New Roman" w:cs="Times New Roman"/>
          <w:sz w:val="15"/>
          <w:szCs w:val="15"/>
          <w:lang w:eastAsia="ru-RU"/>
        </w:rPr>
        <w:t>Телефон доверия «Антикоррупция» – канал связи с гражданами и организациями, созданный в целях получения дополнительной информации для совершенствования деятельности Администрации Борисоглебского сельского поселения Борисоглебского муниципального района  Ярославской области</w:t>
      </w:r>
      <w:r w:rsidRPr="005B39E3">
        <w:rPr>
          <w:rFonts w:ascii="Times New Roman" w:eastAsia="Times New Roman" w:hAnsi="Times New Roman" w:cs="Times New Roman"/>
          <w:bCs/>
          <w:sz w:val="15"/>
          <w:szCs w:val="15"/>
          <w:lang w:eastAsia="ru-RU"/>
        </w:rPr>
        <w:t xml:space="preserve"> </w:t>
      </w:r>
      <w:r w:rsidRPr="005B39E3">
        <w:rPr>
          <w:rFonts w:ascii="Times New Roman" w:eastAsia="Times New Roman" w:hAnsi="Times New Roman" w:cs="Times New Roman"/>
          <w:sz w:val="15"/>
          <w:szCs w:val="15"/>
          <w:lang w:eastAsia="ru-RU"/>
        </w:rPr>
        <w:t>по вопросам противодействия коррупции, оперативного реагирования на возможные коррупционные проявления в деятельности  муниципальных служащих Администрации Борисоглебского сельского поселения Борисоглебского муниципального района  Ярославской области (далее – муниципальные служащие), руководителей муниципальных учреждений и муниципальных унитарных предприятий</w:t>
      </w:r>
      <w:proofErr w:type="gramEnd"/>
      <w:r w:rsidRPr="005B39E3">
        <w:rPr>
          <w:rFonts w:ascii="Times New Roman" w:eastAsia="Times New Roman" w:hAnsi="Times New Roman" w:cs="Times New Roman"/>
          <w:sz w:val="15"/>
          <w:szCs w:val="15"/>
          <w:lang w:eastAsia="ru-RU"/>
        </w:rPr>
        <w:t>, функционально подчиненных Администрации Борисоглебского сельского поселения Борисоглебского муниципального района  Ярославской области  (далее – руководители организаций), а также для обеспечения защиты прав и законных интересов граждан.</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1.3. Информация о функционировании телефона доверия «Антикоррупция» размещается на странице Администрации Борисоглебского сельского поселения Борисоглебского муниципального района  Ярославской области в информационно-телекоммуникационной сети «Интернет»</w:t>
      </w:r>
      <w:r w:rsidRPr="005B39E3">
        <w:rPr>
          <w:rFonts w:ascii="Times New Roman" w:eastAsia="Times New Roman" w:hAnsi="Times New Roman" w:cs="Times New Roman"/>
          <w:bCs/>
          <w:sz w:val="15"/>
          <w:szCs w:val="15"/>
          <w:lang w:eastAsia="ru-RU"/>
        </w:rPr>
        <w:t>,</w:t>
      </w:r>
      <w:r w:rsidRPr="005B39E3">
        <w:rPr>
          <w:rFonts w:ascii="Times New Roman" w:eastAsia="Times New Roman" w:hAnsi="Times New Roman" w:cs="Times New Roman"/>
          <w:sz w:val="15"/>
          <w:szCs w:val="15"/>
          <w:lang w:eastAsia="ru-RU"/>
        </w:rPr>
        <w:t xml:space="preserve"> на рекламной продукции и стендах антикоррупционной пропаганды.</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1.4.</w:t>
      </w:r>
      <w:r w:rsidRPr="005B39E3">
        <w:rPr>
          <w:rFonts w:ascii="Times New Roman" w:eastAsia="Times New Roman" w:hAnsi="Times New Roman" w:cs="Times New Roman"/>
          <w:sz w:val="15"/>
          <w:szCs w:val="15"/>
          <w:lang w:val="en-US" w:eastAsia="ru-RU"/>
        </w:rPr>
        <w:t> </w:t>
      </w:r>
      <w:r w:rsidRPr="005B39E3">
        <w:rPr>
          <w:rFonts w:ascii="Times New Roman" w:eastAsia="Times New Roman" w:hAnsi="Times New Roman" w:cs="Times New Roman"/>
          <w:sz w:val="15"/>
          <w:szCs w:val="15"/>
          <w:lang w:eastAsia="ru-RU"/>
        </w:rPr>
        <w:t>Для работы телефона доверия «Антикоррупция» в Администрации Борисоглебского сельского поселения Борисоглебского муниципального района  Ярославской области</w:t>
      </w:r>
      <w:r w:rsidRPr="005B39E3">
        <w:rPr>
          <w:rFonts w:ascii="Times New Roman" w:eastAsia="Times New Roman" w:hAnsi="Times New Roman" w:cs="Times New Roman"/>
          <w:bCs/>
          <w:sz w:val="15"/>
          <w:szCs w:val="15"/>
          <w:lang w:eastAsia="ru-RU"/>
        </w:rPr>
        <w:t xml:space="preserve"> </w:t>
      </w:r>
      <w:r w:rsidRPr="005B39E3">
        <w:rPr>
          <w:rFonts w:ascii="Times New Roman" w:eastAsia="Times New Roman" w:hAnsi="Times New Roman" w:cs="Times New Roman"/>
          <w:sz w:val="15"/>
          <w:szCs w:val="15"/>
          <w:lang w:eastAsia="ru-RU"/>
        </w:rPr>
        <w:t>выделяется  телефон с абонентским номером 8 (48 539) номер 2-19-05  обеспечивающим круглосуточную работу телефона доверия «Антикоррупция» в автоматическом режиме и имеющим соответствующие технические возможности записи, сохранения и воспроизведения поступающей информации (режим автоответчика).</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1.5. Основными задачами работы телефона доверия «Антикоррупция» являются: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а) своевременное рассмотрение поступивших сообщений граждан, а также направление их для рассмотрения в соответствующие органы исполнительной власти области, структурные подразделения аппарата Правительства области;</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б) осуществление контроля за своевременным и полным рассмотрением сообщений граждан, поступивших по телефону доверия «Антикоррупция»;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в) анализ и обобщение сообщений граждан с целью выявления и устранения причин, порождающих обоснованные жалобы.</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 Порядок работы телефона доверия «Антикоррупция».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2.1. Прием, учет и регистрация сообщений, поступающих на телефон доверия «Антикоррупция» возлагается на ведущего специалиста - юрисконсульта Администрации Борисоглебского сельского поселения Борисоглебского муниципального района  Ярославской области (далее – уполномоченный сотрудник).</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2.2. Телефон доверия «Антикоррупция» функционирует в автоматическом режиме. Прием и запись обращений по телефону доверия «Антикоррупция» осуществляется ежедневно в круглосуточном режиме.</w:t>
      </w:r>
    </w:p>
    <w:p w:rsidR="00D2419B" w:rsidRPr="005B39E3" w:rsidRDefault="00D2419B" w:rsidP="00D2419B">
      <w:pPr>
        <w:spacing w:after="0" w:line="240" w:lineRule="atLeast"/>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2.3. Время приема одного обращения в режиме работы автоответчика составляет 3 минуты.</w:t>
      </w:r>
    </w:p>
    <w:p w:rsidR="00D2419B" w:rsidRPr="005B39E3" w:rsidRDefault="00D2419B" w:rsidP="00D2419B">
      <w:pPr>
        <w:spacing w:after="0" w:line="240" w:lineRule="atLeast"/>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2.4. По телефону доверия «Антикоррупция» принимается и рассматривается информация о фактах:</w:t>
      </w:r>
    </w:p>
    <w:p w:rsidR="00D2419B" w:rsidRPr="005B39E3"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5"/>
          <w:szCs w:val="15"/>
          <w:lang w:eastAsia="ar-SA"/>
        </w:rPr>
      </w:pPr>
      <w:r w:rsidRPr="005B39E3">
        <w:rPr>
          <w:rFonts w:ascii="Times New Roman" w:eastAsia="Times New Roman" w:hAnsi="Times New Roman" w:cs="Times New Roman"/>
          <w:sz w:val="15"/>
          <w:szCs w:val="15"/>
          <w:lang w:eastAsia="ar-SA"/>
        </w:rPr>
        <w:t>1) коррупционных проявлений в действиях  муниципальных служащих и</w:t>
      </w:r>
      <w:r w:rsidRPr="005B39E3">
        <w:rPr>
          <w:rFonts w:ascii="Times New Roman" w:eastAsia="Times New Roman" w:hAnsi="Times New Roman" w:cs="Times New Roman"/>
          <w:sz w:val="15"/>
          <w:szCs w:val="15"/>
          <w:lang w:eastAsia="ru-RU"/>
        </w:rPr>
        <w:t xml:space="preserve"> </w:t>
      </w:r>
      <w:r w:rsidRPr="005B39E3">
        <w:rPr>
          <w:rFonts w:ascii="Times New Roman" w:eastAsia="Times New Roman" w:hAnsi="Times New Roman" w:cs="Times New Roman"/>
          <w:sz w:val="15"/>
          <w:szCs w:val="15"/>
          <w:lang w:eastAsia="ar-SA"/>
        </w:rPr>
        <w:t>руководителей организаций;</w:t>
      </w:r>
    </w:p>
    <w:p w:rsidR="00D2419B" w:rsidRPr="005B39E3"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5"/>
          <w:szCs w:val="15"/>
          <w:lang w:eastAsia="ar-SA"/>
        </w:rPr>
      </w:pPr>
      <w:r w:rsidRPr="005B39E3">
        <w:rPr>
          <w:rFonts w:ascii="Times New Roman" w:eastAsia="Times New Roman" w:hAnsi="Times New Roman" w:cs="Times New Roman"/>
          <w:sz w:val="15"/>
          <w:szCs w:val="15"/>
          <w:lang w:eastAsia="ar-SA"/>
        </w:rPr>
        <w:t>2) конфликта интересов в действиях муниципальных служащих и руководителей организаций;</w:t>
      </w:r>
    </w:p>
    <w:p w:rsidR="00D2419B" w:rsidRPr="005B39E3"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5"/>
          <w:szCs w:val="15"/>
          <w:lang w:eastAsia="ar-SA"/>
        </w:rPr>
      </w:pPr>
      <w:r w:rsidRPr="005B39E3">
        <w:rPr>
          <w:rFonts w:ascii="Times New Roman" w:eastAsia="Times New Roman" w:hAnsi="Times New Roman" w:cs="Times New Roman"/>
          <w:sz w:val="15"/>
          <w:szCs w:val="15"/>
          <w:lang w:eastAsia="ar-SA"/>
        </w:rPr>
        <w:t xml:space="preserve">3) несоблюдения муниципальными служащими и руководителями организаций ограничений и запретов, установленных </w:t>
      </w:r>
      <w:hyperlink r:id="rId13" w:tooltip="Федеральный закон от 27.07.2004 N 79-ФЗ (ред. от 30.12.2021) &quot;О государственной гражданской службе Российской Федерации&quot;{КонсультантПлюс}" w:history="1">
        <w:r w:rsidRPr="005B39E3">
          <w:rPr>
            <w:rFonts w:ascii="Times New Roman" w:eastAsia="Times New Roman" w:hAnsi="Times New Roman" w:cs="Times New Roman"/>
            <w:sz w:val="15"/>
            <w:szCs w:val="15"/>
            <w:lang w:eastAsia="ar-SA"/>
          </w:rPr>
          <w:t>законодательством</w:t>
        </w:r>
      </w:hyperlink>
      <w:r w:rsidRPr="005B39E3">
        <w:rPr>
          <w:rFonts w:ascii="Times New Roman" w:eastAsia="Times New Roman" w:hAnsi="Times New Roman" w:cs="Times New Roman"/>
          <w:sz w:val="15"/>
          <w:szCs w:val="15"/>
          <w:lang w:eastAsia="ar-SA"/>
        </w:rPr>
        <w:t xml:space="preserve"> Российской Федерации.</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2.5. В предварительном голосовом приветствии телефона доверия «Антикоррупция» должна излагаться информация об антикоррупционной тематике работы телефона доверия «Антикоррупция» и предложение абоненту назвать свою фамилию, имя, отчество, адрес, по которому должен быть направлен ответ, контактный телефон. Данные сведения необходимы </w:t>
      </w:r>
      <w:r w:rsidRPr="005B39E3">
        <w:rPr>
          <w:rFonts w:ascii="Times New Roman" w:eastAsia="Times New Roman" w:hAnsi="Times New Roman" w:cs="Times New Roman"/>
          <w:sz w:val="15"/>
          <w:szCs w:val="15"/>
          <w:lang w:eastAsia="ru-RU"/>
        </w:rPr>
        <w:lastRenderedPageBreak/>
        <w:t>для ведения учета сообщений, поступивших на телефон доверия «Антикоррупция», и направления ответа гражданину о принятых мерах по существу поступившей информации.</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Текст сообщения, который воспроизводится в автоматическом режиме при соединении с абонентом следующий: «Здравствуйте. Вы позвонили по телефону доверия «Антикоррупция» </w:t>
      </w:r>
      <w:r w:rsidRPr="005B39E3">
        <w:rPr>
          <w:rFonts w:ascii="Times New Roman" w:eastAsia="Times New Roman" w:hAnsi="Times New Roman" w:cs="Times New Roman"/>
          <w:bCs/>
          <w:sz w:val="15"/>
          <w:szCs w:val="15"/>
          <w:lang w:eastAsia="ru-RU"/>
        </w:rPr>
        <w:t xml:space="preserve">Администрации </w:t>
      </w:r>
      <w:r w:rsidRPr="005B39E3">
        <w:rPr>
          <w:rFonts w:ascii="Times New Roman" w:eastAsia="Times New Roman" w:hAnsi="Times New Roman" w:cs="Times New Roman"/>
          <w:sz w:val="15"/>
          <w:szCs w:val="15"/>
          <w:lang w:eastAsia="ru-RU"/>
        </w:rPr>
        <w:t xml:space="preserve"> Борисоглебского сельского поселения. Время Вашего обращения не должно превышать 3 минуты. Пожалуйста, после звукового сигнала назовите свою фамилию, имя, отчество, представляемую организацию и передайте Ваше сообщение. Анонимные обращения и обращения, не касающиеся коррупционных действий муниципальных служащих или руководителей организаций, не рассматриваются. Для направления Вам ответа по существу поступившей информации сообщите свой почтовый адрес. Конфиденциальность Вашего обращения гарантируется. Обращаем Ваше внимание на то, что </w:t>
      </w:r>
      <w:hyperlink r:id="rId14" w:history="1">
        <w:r w:rsidRPr="005B39E3">
          <w:rPr>
            <w:rFonts w:ascii="Times New Roman" w:eastAsia="Times New Roman" w:hAnsi="Times New Roman" w:cs="Times New Roman"/>
            <w:sz w:val="15"/>
            <w:szCs w:val="15"/>
            <w:lang w:eastAsia="ru-RU"/>
          </w:rPr>
          <w:t>статьей 306</w:t>
        </w:r>
      </w:hyperlink>
      <w:r w:rsidRPr="005B39E3">
        <w:rPr>
          <w:rFonts w:ascii="Times New Roman" w:eastAsia="Times New Roman" w:hAnsi="Times New Roman" w:cs="Times New Roman"/>
          <w:sz w:val="15"/>
          <w:szCs w:val="15"/>
          <w:lang w:eastAsia="ru-RU"/>
        </w:rPr>
        <w:t xml:space="preserve"> Уголовного кодекса Российской Федерации предусмотрена уголовная ответственность за заведомо ложный донос о совершении преступления».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2.6. Прохождение информации по телефону доверия «Антикоррупция» может контролироваться в режиме прослушивания сообщений. При необходимости уполномоченный сотрудник вступает в непосредственный диалог с абонентом. При ответе на телефонные звонки уполномоченный сотрудник обязан назвать свою фамилию, имя, отчество и занимаемую должность.</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Сообщения, принятые за пределами нормальной продолжительности служебного времени, прослушиваются уполномоченным сотрудником в течение следующего рабочего дня.</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3. Учет сообщений.</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3.1. Все обращения, поступающие по телефону доверия «Антикоррупция», не позднее следующего рабочего дня с момента их получения подлежат внесению в журнал регистрации обращений граждан и организаций, поступивших по телефону доверия «Антикоррупция» (далее – журнал), форма которого предусмотрена приложением 1 к настоящему Положению. Журнал должен быть прошит и пронумерован, а также заверен оттиском печати. Записи в журнале производятся от руки ручкой, без сокращений. Ошибочные записи зачеркиваются и удостоверяются подписью уполномоченного сотрудника.</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Журнал хранится в месте расположения телефона доверия «Антикоррупция».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В случае если сообщение не содержит информации о фактах совершения действий коррупционной направленности муниципальными служащими и руководителями организаций, анонимные обращения (без указания фамилии гражданина, направившего обращение), а также обращения, не содержащие почтового адреса или номера контактного телефона, регистрируются в журнале, но ответ на обращение не направляется.</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3.2. </w:t>
      </w:r>
      <w:proofErr w:type="gramStart"/>
      <w:r w:rsidRPr="005B39E3">
        <w:rPr>
          <w:rFonts w:ascii="Times New Roman" w:eastAsia="Times New Roman" w:hAnsi="Times New Roman" w:cs="Times New Roman"/>
          <w:sz w:val="15"/>
          <w:szCs w:val="15"/>
          <w:lang w:eastAsia="ru-RU"/>
        </w:rPr>
        <w:t xml:space="preserve">Уполномоченный сотрудник при наличии в обращении информации о фактах, указанных в </w:t>
      </w:r>
      <w:hyperlink w:anchor="Par2" w:history="1">
        <w:r w:rsidRPr="005B39E3">
          <w:rPr>
            <w:rFonts w:ascii="Times New Roman" w:eastAsia="Times New Roman" w:hAnsi="Times New Roman" w:cs="Times New Roman"/>
            <w:sz w:val="15"/>
            <w:szCs w:val="15"/>
            <w:lang w:eastAsia="ru-RU"/>
          </w:rPr>
          <w:t>пункте 2.4.</w:t>
        </w:r>
      </w:hyperlink>
      <w:r w:rsidRPr="005B39E3">
        <w:rPr>
          <w:rFonts w:ascii="Times New Roman" w:eastAsia="Times New Roman" w:hAnsi="Times New Roman" w:cs="Times New Roman"/>
          <w:sz w:val="15"/>
          <w:szCs w:val="15"/>
          <w:lang w:eastAsia="ru-RU"/>
        </w:rPr>
        <w:t xml:space="preserve"> настоящего порядка, оформляет его по форме, которая предусмотрена приложением 2 к настоящему Положению, и направляет не позднее следующего рабочего дня с момента его поступления на регистрацию в канцелярию Администрации Борисоглебского сельского поселения Борисоглебского муниципального района  Ярославской области и передачу для рассмотрения в порядке и сроки, установленные Федеральным</w:t>
      </w:r>
      <w:proofErr w:type="gramEnd"/>
      <w:r w:rsidRPr="005B39E3">
        <w:rPr>
          <w:rFonts w:ascii="Times New Roman" w:eastAsia="Times New Roman" w:hAnsi="Times New Roman" w:cs="Times New Roman"/>
          <w:sz w:val="15"/>
          <w:szCs w:val="15"/>
          <w:lang w:eastAsia="ru-RU"/>
        </w:rPr>
        <w:t xml:space="preserve"> </w:t>
      </w:r>
      <w:hyperlink r:id="rId15" w:history="1">
        <w:r w:rsidRPr="005B39E3">
          <w:rPr>
            <w:rFonts w:ascii="Times New Roman" w:eastAsia="Times New Roman" w:hAnsi="Times New Roman" w:cs="Times New Roman"/>
            <w:sz w:val="15"/>
            <w:szCs w:val="15"/>
            <w:lang w:eastAsia="ru-RU"/>
          </w:rPr>
          <w:t>законом</w:t>
        </w:r>
      </w:hyperlink>
      <w:r w:rsidRPr="005B39E3">
        <w:rPr>
          <w:rFonts w:ascii="Times New Roman" w:eastAsia="Times New Roman" w:hAnsi="Times New Roman" w:cs="Times New Roman"/>
          <w:sz w:val="15"/>
          <w:szCs w:val="15"/>
          <w:lang w:eastAsia="ru-RU"/>
        </w:rPr>
        <w:t xml:space="preserve"> от 2 мая 2006 г. 59-ФЗ «О порядке рассмотрения обращений граждан Российской Федерации».</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Исполнение дальнейших поручений, осуществляется в соответствии с правовыми актами Администрации Борисоглебского сельского поселения Борисоглебского муниципального района  Ярославской области.</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3.3. По итогам года уполномоченный сотрудник:</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 анализирует и обобщает обращения, поступившие по телефону доверия «Антикоррупция», в целях разработки и реализации антикоррупционных мероприятий;</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 – оформляет служебную записку на имя </w:t>
      </w:r>
      <w:proofErr w:type="gramStart"/>
      <w:r w:rsidRPr="005B39E3">
        <w:rPr>
          <w:rFonts w:ascii="Times New Roman" w:eastAsia="Times New Roman" w:hAnsi="Times New Roman" w:cs="Times New Roman"/>
          <w:sz w:val="15"/>
          <w:szCs w:val="15"/>
          <w:lang w:eastAsia="ru-RU"/>
        </w:rPr>
        <w:t>Главы Администрации Борисоглебского сельского поселения Борисоглебского муниципального района  Ярославской области</w:t>
      </w:r>
      <w:proofErr w:type="gramEnd"/>
      <w:r w:rsidRPr="005B39E3">
        <w:rPr>
          <w:rFonts w:ascii="Times New Roman" w:eastAsia="Times New Roman" w:hAnsi="Times New Roman" w:cs="Times New Roman"/>
          <w:sz w:val="15"/>
          <w:szCs w:val="15"/>
          <w:lang w:eastAsia="ru-RU"/>
        </w:rPr>
        <w:t xml:space="preserve"> с указанием количественных показателей работы телефона доверия «Антикоррупция», а также описанием характера поступающей информации и предпринятыми мерами.</w:t>
      </w:r>
    </w:p>
    <w:p w:rsidR="00D2419B" w:rsidRPr="005B39E3" w:rsidRDefault="00D2419B" w:rsidP="00D2419B">
      <w:pPr>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3.4. Уполномоченный сотрудник, работающий с информацией телефона доверия «Антикоррупция», несет персональную ответственность за соблюдение конфиденциальности полученных сведений.</w:t>
      </w:r>
    </w:p>
    <w:p w:rsidR="00D2419B" w:rsidRPr="005B39E3" w:rsidRDefault="00D2419B" w:rsidP="00D2419B">
      <w:pPr>
        <w:widowControl w:val="0"/>
        <w:autoSpaceDE w:val="0"/>
        <w:autoSpaceDN w:val="0"/>
        <w:spacing w:after="0" w:line="240" w:lineRule="auto"/>
        <w:ind w:firstLine="284"/>
        <w:jc w:val="both"/>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3.5. Использование телефона доверия </w:t>
      </w:r>
      <w:r w:rsidRPr="005B39E3">
        <w:rPr>
          <w:rFonts w:ascii="Times New Roman" w:eastAsia="Times New Roman" w:hAnsi="Times New Roman" w:cs="Times New Roman"/>
          <w:sz w:val="15"/>
          <w:szCs w:val="15"/>
          <w:lang w:eastAsia="ar-SA"/>
        </w:rPr>
        <w:t>«Антикоррупция»</w:t>
      </w:r>
      <w:r w:rsidRPr="005B39E3">
        <w:rPr>
          <w:rFonts w:ascii="Times New Roman" w:eastAsia="Times New Roman" w:hAnsi="Times New Roman" w:cs="Times New Roman"/>
          <w:sz w:val="15"/>
          <w:szCs w:val="15"/>
          <w:lang w:eastAsia="ru-RU"/>
        </w:rPr>
        <w:t xml:space="preserve"> не по назначению, в том числе в личных и служебных целях, запрещено.</w:t>
      </w:r>
    </w:p>
    <w:p w:rsidR="004F1068" w:rsidRPr="005B39E3" w:rsidRDefault="004F1068" w:rsidP="00D2419B">
      <w:pPr>
        <w:spacing w:after="0" w:line="240" w:lineRule="auto"/>
        <w:ind w:firstLine="284"/>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Приложение 1</w:t>
      </w: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к Положению</w:t>
      </w:r>
    </w:p>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ЖУРНАЛ </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учета сообщений, поступивших на телефон доверия «Антикоррупция»</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
        <w:gridCol w:w="664"/>
        <w:gridCol w:w="700"/>
        <w:gridCol w:w="700"/>
        <w:gridCol w:w="700"/>
        <w:gridCol w:w="641"/>
        <w:gridCol w:w="859"/>
        <w:gridCol w:w="579"/>
      </w:tblGrid>
      <w:tr w:rsidR="00D2419B" w:rsidRPr="005B39E3" w:rsidTr="00D2419B">
        <w:tc>
          <w:tcPr>
            <w:tcW w:w="334" w:type="pct"/>
            <w:vMerge w:val="restar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roofErr w:type="gramStart"/>
            <w:r w:rsidRPr="005B39E3">
              <w:rPr>
                <w:rFonts w:ascii="Times New Roman" w:eastAsia="Times New Roman" w:hAnsi="Times New Roman" w:cs="Times New Roman"/>
                <w:sz w:val="15"/>
                <w:szCs w:val="15"/>
                <w:lang w:eastAsia="ru-RU"/>
              </w:rPr>
              <w:t>п</w:t>
            </w:r>
            <w:proofErr w:type="gramEnd"/>
            <w:r w:rsidRPr="005B39E3">
              <w:rPr>
                <w:rFonts w:ascii="Times New Roman" w:eastAsia="Times New Roman" w:hAnsi="Times New Roman" w:cs="Times New Roman"/>
                <w:sz w:val="15"/>
                <w:szCs w:val="15"/>
                <w:lang w:eastAsia="ru-RU"/>
              </w:rPr>
              <w:t>/п</w:t>
            </w:r>
          </w:p>
        </w:tc>
        <w:tc>
          <w:tcPr>
            <w:tcW w:w="641" w:type="pct"/>
            <w:vMerge w:val="restar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Дата, </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 xml:space="preserve">время регистрации </w:t>
            </w:r>
          </w:p>
        </w:tc>
        <w:tc>
          <w:tcPr>
            <w:tcW w:w="2022" w:type="pct"/>
            <w:gridSpan w:val="3"/>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Данные заявителя</w:t>
            </w:r>
          </w:p>
        </w:tc>
        <w:tc>
          <w:tcPr>
            <w:tcW w:w="621" w:type="pct"/>
            <w:vMerge w:val="restar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Краткое содержание сообщения</w:t>
            </w:r>
          </w:p>
        </w:tc>
        <w:tc>
          <w:tcPr>
            <w:tcW w:w="819" w:type="pct"/>
            <w:vMerge w:val="restar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Calibri" w:hAnsi="Times New Roman" w:cs="Times New Roman"/>
                <w:sz w:val="15"/>
                <w:szCs w:val="15"/>
              </w:rPr>
              <w:t xml:space="preserve">Ф. И. О. уполномоченного сотрудника,  </w:t>
            </w:r>
            <w:r w:rsidRPr="005B39E3">
              <w:rPr>
                <w:rFonts w:ascii="Times New Roman" w:eastAsia="Calibri" w:hAnsi="Times New Roman" w:cs="Times New Roman"/>
                <w:sz w:val="15"/>
                <w:szCs w:val="15"/>
              </w:rPr>
              <w:lastRenderedPageBreak/>
              <w:t>подпись</w:t>
            </w:r>
          </w:p>
        </w:tc>
        <w:tc>
          <w:tcPr>
            <w:tcW w:w="563" w:type="pct"/>
            <w:vMerge w:val="restar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lastRenderedPageBreak/>
              <w:t>Принятые меры</w:t>
            </w:r>
          </w:p>
        </w:tc>
      </w:tr>
      <w:tr w:rsidR="00D2419B" w:rsidRPr="005B39E3" w:rsidTr="00D2419B">
        <w:tc>
          <w:tcPr>
            <w:tcW w:w="334" w:type="pct"/>
            <w:vMerge/>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vMerge/>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Ф. И. О.</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roofErr w:type="gramStart"/>
            <w:r w:rsidRPr="005B39E3">
              <w:rPr>
                <w:rFonts w:ascii="Times New Roman" w:eastAsia="Times New Roman" w:hAnsi="Times New Roman" w:cs="Times New Roman"/>
                <w:sz w:val="15"/>
                <w:szCs w:val="15"/>
                <w:lang w:eastAsia="ru-RU"/>
              </w:rPr>
              <w:t>(при</w:t>
            </w:r>
            <w:proofErr w:type="gramEnd"/>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roofErr w:type="gramStart"/>
            <w:r w:rsidRPr="005B39E3">
              <w:rPr>
                <w:rFonts w:ascii="Times New Roman" w:eastAsia="Times New Roman" w:hAnsi="Times New Roman" w:cs="Times New Roman"/>
                <w:sz w:val="15"/>
                <w:szCs w:val="15"/>
                <w:lang w:eastAsia="ru-RU"/>
              </w:rPr>
              <w:t>на</w:t>
            </w:r>
            <w:r w:rsidRPr="005B39E3">
              <w:rPr>
                <w:rFonts w:ascii="Times New Roman" w:eastAsia="Times New Roman" w:hAnsi="Times New Roman" w:cs="Times New Roman"/>
                <w:sz w:val="15"/>
                <w:szCs w:val="15"/>
                <w:lang w:eastAsia="ru-RU"/>
              </w:rPr>
              <w:lastRenderedPageBreak/>
              <w:t>личии</w:t>
            </w:r>
            <w:proofErr w:type="gramEnd"/>
            <w:r w:rsidRPr="005B39E3">
              <w:rPr>
                <w:rFonts w:ascii="Times New Roman" w:eastAsia="Times New Roman" w:hAnsi="Times New Roman" w:cs="Times New Roman"/>
                <w:sz w:val="15"/>
                <w:szCs w:val="15"/>
                <w:lang w:eastAsia="ru-RU"/>
              </w:rPr>
              <w:t xml:space="preserve"> информации)</w:t>
            </w:r>
          </w:p>
        </w:tc>
        <w:tc>
          <w:tcPr>
            <w:tcW w:w="674"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lastRenderedPageBreak/>
              <w:t xml:space="preserve">Адрес </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(при наличи</w:t>
            </w:r>
            <w:r w:rsidRPr="005B39E3">
              <w:rPr>
                <w:rFonts w:ascii="Times New Roman" w:eastAsia="Times New Roman" w:hAnsi="Times New Roman" w:cs="Times New Roman"/>
                <w:sz w:val="15"/>
                <w:szCs w:val="15"/>
                <w:lang w:eastAsia="ru-RU"/>
              </w:rPr>
              <w:lastRenderedPageBreak/>
              <w:t>и информации)</w:t>
            </w:r>
          </w:p>
        </w:tc>
        <w:tc>
          <w:tcPr>
            <w:tcW w:w="674"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lastRenderedPageBreak/>
              <w:t>Номер телефона (при наличи</w:t>
            </w:r>
            <w:r w:rsidRPr="005B39E3">
              <w:rPr>
                <w:rFonts w:ascii="Times New Roman" w:eastAsia="Times New Roman" w:hAnsi="Times New Roman" w:cs="Times New Roman"/>
                <w:sz w:val="15"/>
                <w:szCs w:val="15"/>
                <w:lang w:eastAsia="ru-RU"/>
              </w:rPr>
              <w:lastRenderedPageBreak/>
              <w:t>и информации)</w:t>
            </w:r>
          </w:p>
        </w:tc>
        <w:tc>
          <w:tcPr>
            <w:tcW w:w="621" w:type="pct"/>
            <w:vMerge/>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vMerge/>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vMerge/>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lastRenderedPageBreak/>
              <w:t>1</w:t>
            </w:r>
          </w:p>
        </w:tc>
        <w:tc>
          <w:tcPr>
            <w:tcW w:w="641"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2</w:t>
            </w:r>
          </w:p>
        </w:tc>
        <w:tc>
          <w:tcPr>
            <w:tcW w:w="674"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4</w:t>
            </w:r>
          </w:p>
        </w:tc>
        <w:tc>
          <w:tcPr>
            <w:tcW w:w="674"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5</w:t>
            </w:r>
          </w:p>
        </w:tc>
        <w:tc>
          <w:tcPr>
            <w:tcW w:w="674"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6</w:t>
            </w:r>
          </w:p>
        </w:tc>
        <w:tc>
          <w:tcPr>
            <w:tcW w:w="621"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8</w:t>
            </w:r>
          </w:p>
        </w:tc>
        <w:tc>
          <w:tcPr>
            <w:tcW w:w="819" w:type="pct"/>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
        </w:tc>
        <w:tc>
          <w:tcPr>
            <w:tcW w:w="563" w:type="pct"/>
            <w:vAlign w:val="center"/>
          </w:tcPr>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r w:rsidRPr="005B39E3">
              <w:rPr>
                <w:rFonts w:ascii="Times New Roman" w:eastAsia="Times New Roman" w:hAnsi="Times New Roman" w:cs="Times New Roman"/>
                <w:sz w:val="15"/>
                <w:szCs w:val="15"/>
                <w:lang w:eastAsia="ru-RU"/>
              </w:rPr>
              <w:t>9</w:t>
            </w: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r w:rsidR="00D2419B" w:rsidRPr="005B39E3" w:rsidTr="00D2419B">
        <w:tc>
          <w:tcPr>
            <w:tcW w:w="33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4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74"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621"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819"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c>
          <w:tcPr>
            <w:tcW w:w="563" w:type="pct"/>
          </w:tcPr>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tc>
      </w:tr>
    </w:tbl>
    <w:p w:rsidR="00D2419B" w:rsidRPr="005B39E3" w:rsidRDefault="00D2419B" w:rsidP="00D2419B">
      <w:pPr>
        <w:spacing w:after="0" w:line="240" w:lineRule="auto"/>
        <w:ind w:firstLine="284"/>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rPr>
          <w:rFonts w:ascii="Times New Roman" w:eastAsia="Calibri" w:hAnsi="Times New Roman" w:cs="Times New Roman"/>
          <w:sz w:val="15"/>
          <w:szCs w:val="15"/>
        </w:rPr>
      </w:pPr>
      <w:r w:rsidRPr="005B39E3">
        <w:rPr>
          <w:rFonts w:ascii="Times New Roman" w:eastAsia="Calibri" w:hAnsi="Times New Roman" w:cs="Times New Roman"/>
          <w:sz w:val="15"/>
          <w:szCs w:val="15"/>
        </w:rPr>
        <w:t>Приложение 2</w:t>
      </w:r>
    </w:p>
    <w:p w:rsidR="00D2419B" w:rsidRPr="005B39E3" w:rsidRDefault="00D2419B" w:rsidP="00D2419B">
      <w:pPr>
        <w:spacing w:after="0" w:line="240" w:lineRule="auto"/>
        <w:ind w:firstLine="284"/>
        <w:rPr>
          <w:rFonts w:ascii="Times New Roman" w:eastAsia="Calibri" w:hAnsi="Times New Roman" w:cs="Times New Roman"/>
          <w:bCs/>
          <w:sz w:val="15"/>
          <w:szCs w:val="15"/>
        </w:rPr>
      </w:pPr>
      <w:r w:rsidRPr="005B39E3">
        <w:rPr>
          <w:rFonts w:ascii="Times New Roman" w:eastAsia="Calibri" w:hAnsi="Times New Roman" w:cs="Times New Roman"/>
          <w:sz w:val="15"/>
          <w:szCs w:val="15"/>
        </w:rPr>
        <w:t>к Положению</w:t>
      </w:r>
    </w:p>
    <w:p w:rsidR="00D2419B" w:rsidRPr="005B39E3" w:rsidRDefault="00D2419B" w:rsidP="00D2419B">
      <w:pPr>
        <w:spacing w:after="0" w:line="240" w:lineRule="auto"/>
        <w:ind w:firstLine="284"/>
        <w:rPr>
          <w:rFonts w:ascii="Times New Roman" w:eastAsia="Calibri" w:hAnsi="Times New Roman" w:cs="Times New Roman"/>
          <w:sz w:val="15"/>
          <w:szCs w:val="15"/>
        </w:rPr>
      </w:pPr>
    </w:p>
    <w:p w:rsidR="00D2419B" w:rsidRPr="005B39E3" w:rsidRDefault="00D2419B" w:rsidP="00D2419B">
      <w:pPr>
        <w:spacing w:after="0" w:line="240" w:lineRule="auto"/>
        <w:ind w:firstLine="284"/>
        <w:jc w:val="center"/>
        <w:rPr>
          <w:rFonts w:ascii="Times New Roman" w:eastAsia="Calibri" w:hAnsi="Times New Roman" w:cs="Times New Roman"/>
          <w:sz w:val="15"/>
          <w:szCs w:val="15"/>
        </w:rPr>
      </w:pPr>
      <w:r w:rsidRPr="005B39E3">
        <w:rPr>
          <w:rFonts w:ascii="Times New Roman" w:eastAsia="Calibri" w:hAnsi="Times New Roman" w:cs="Times New Roman"/>
          <w:sz w:val="15"/>
          <w:szCs w:val="15"/>
        </w:rPr>
        <w:t>Обращение,</w:t>
      </w:r>
    </w:p>
    <w:p w:rsidR="00D2419B" w:rsidRPr="005B39E3" w:rsidRDefault="00D2419B" w:rsidP="00D2419B">
      <w:pPr>
        <w:spacing w:after="0" w:line="240" w:lineRule="auto"/>
        <w:ind w:firstLine="284"/>
        <w:jc w:val="center"/>
        <w:rPr>
          <w:rFonts w:ascii="Times New Roman" w:eastAsia="Calibri" w:hAnsi="Times New Roman" w:cs="Times New Roman"/>
          <w:sz w:val="15"/>
          <w:szCs w:val="15"/>
        </w:rPr>
      </w:pPr>
      <w:r w:rsidRPr="005B39E3">
        <w:rPr>
          <w:rFonts w:ascii="Times New Roman" w:eastAsia="Calibri" w:hAnsi="Times New Roman" w:cs="Times New Roman"/>
          <w:sz w:val="15"/>
          <w:szCs w:val="15"/>
        </w:rPr>
        <w:t>поступившее на телефон доверия «Антикоррупция»</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Дата, время:___________________________________________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(указывается дата, время поступления обращения на телефон доверия «Антикоррупция»)</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Фамилия, имя, отчество, название организации:</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proofErr w:type="gramStart"/>
      <w:r w:rsidRPr="005B39E3">
        <w:rPr>
          <w:rFonts w:ascii="Times New Roman" w:eastAsia="Calibri" w:hAnsi="Times New Roman" w:cs="Times New Roman"/>
          <w:sz w:val="15"/>
          <w:szCs w:val="15"/>
        </w:rPr>
        <w:t>_______________________________________________________(указывается Ф.И.О. гражданина, название организации</w:t>
      </w:r>
      <w:proofErr w:type="gramEnd"/>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либо делается запись о том, что гражданин не сообщил Ф.И.О., название организации)</w:t>
      </w:r>
    </w:p>
    <w:p w:rsidR="00D2419B" w:rsidRPr="005B39E3" w:rsidRDefault="00D2419B" w:rsidP="004F1068">
      <w:pPr>
        <w:spacing w:after="0" w:line="276" w:lineRule="auto"/>
        <w:ind w:firstLine="0"/>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Место проживания гражданина, юридический адрес организации:</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proofErr w:type="gramStart"/>
      <w:r w:rsidRPr="005B39E3">
        <w:rPr>
          <w:rFonts w:ascii="Times New Roman" w:eastAsia="Calibri" w:hAnsi="Times New Roman" w:cs="Times New Roman"/>
          <w:sz w:val="15"/>
          <w:szCs w:val="15"/>
        </w:rPr>
        <w:t>(указывается адрес, который сообщил гражданин, либо делается запись о том, что гражданин</w:t>
      </w:r>
      <w:proofErr w:type="gramEnd"/>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адрес не сообщил)</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Контактный телефон:</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proofErr w:type="gramStart"/>
      <w:r w:rsidRPr="005B39E3">
        <w:rPr>
          <w:rFonts w:ascii="Times New Roman" w:eastAsia="Calibri" w:hAnsi="Times New Roman" w:cs="Times New Roman"/>
          <w:sz w:val="15"/>
          <w:szCs w:val="15"/>
        </w:rPr>
        <w:t>(номер телефона, с которого звонил и/или который сообщил гражданин,</w:t>
      </w:r>
      <w:proofErr w:type="gramEnd"/>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либо делается запись о том, что телефон не определился и/или гражданин номер телефона не сообщил)</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Содержание обращения:</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Обращение принял:</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_______________________________________________________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(должность, фамилия и инициалы, подпись лица, принявшего обращение)</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Регистрационный номер в журнале</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регистрации обращений________________________</w:t>
      </w:r>
    </w:p>
    <w:p w:rsidR="00D2419B" w:rsidRPr="005B39E3" w:rsidRDefault="00D2419B" w:rsidP="004F1068">
      <w:pPr>
        <w:spacing w:after="0" w:line="240" w:lineRule="auto"/>
        <w:ind w:firstLine="0"/>
        <w:jc w:val="both"/>
        <w:rPr>
          <w:rFonts w:ascii="Times New Roman" w:eastAsia="Calibri" w:hAnsi="Times New Roman" w:cs="Times New Roman"/>
          <w:sz w:val="15"/>
          <w:szCs w:val="15"/>
        </w:rPr>
      </w:pPr>
      <w:r w:rsidRPr="005B39E3">
        <w:rPr>
          <w:rFonts w:ascii="Times New Roman" w:eastAsia="Calibri" w:hAnsi="Times New Roman" w:cs="Times New Roman"/>
          <w:sz w:val="15"/>
          <w:szCs w:val="15"/>
        </w:rPr>
        <w:t>Дата регистрации обращения «__» ___________ 20__ г.</w:t>
      </w: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5"/>
          <w:szCs w:val="15"/>
          <w:lang w:eastAsia="ru-RU"/>
        </w:rPr>
      </w:pPr>
    </w:p>
    <w:p w:rsidR="00D2419B" w:rsidRPr="005B39E3"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ПОСТАНОВЛЕНИЕ</w:t>
      </w:r>
    </w:p>
    <w:p w:rsidR="00D2419B" w:rsidRPr="005B39E3"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Администрации Борисоглебского сельского поселения</w:t>
      </w:r>
    </w:p>
    <w:p w:rsidR="00D2419B" w:rsidRPr="005B39E3"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Борисоглебского муниципального района</w:t>
      </w:r>
    </w:p>
    <w:p w:rsidR="00D2419B" w:rsidRPr="005B39E3" w:rsidRDefault="00D2419B" w:rsidP="00D2419B">
      <w:pPr>
        <w:spacing w:after="0" w:line="240" w:lineRule="auto"/>
        <w:ind w:firstLine="284"/>
        <w:jc w:val="center"/>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Ярославской области</w:t>
      </w:r>
    </w:p>
    <w:p w:rsidR="00D2419B" w:rsidRPr="005B39E3" w:rsidRDefault="00D2419B" w:rsidP="00D2419B">
      <w:pPr>
        <w:spacing w:after="0" w:line="240" w:lineRule="auto"/>
        <w:ind w:firstLine="284"/>
        <w:rPr>
          <w:rFonts w:ascii="Times New Roman" w:eastAsia="Times New Roman" w:hAnsi="Times New Roman" w:cs="Times New Roman"/>
          <w:sz w:val="16"/>
          <w:szCs w:val="16"/>
          <w:lang w:eastAsia="ru-RU"/>
        </w:rPr>
      </w:pPr>
    </w:p>
    <w:tbl>
      <w:tblPr>
        <w:tblW w:w="9465" w:type="dxa"/>
        <w:tblLayout w:type="fixed"/>
        <w:tblLook w:val="04A0" w:firstRow="1" w:lastRow="0" w:firstColumn="1" w:lastColumn="0" w:noHBand="0" w:noVBand="1"/>
      </w:tblPr>
      <w:tblGrid>
        <w:gridCol w:w="3284"/>
        <w:gridCol w:w="3284"/>
        <w:gridCol w:w="2897"/>
      </w:tblGrid>
      <w:tr w:rsidR="00D2419B" w:rsidRPr="005B39E3" w:rsidTr="00D2419B">
        <w:trPr>
          <w:trHeight w:val="382"/>
        </w:trPr>
        <w:tc>
          <w:tcPr>
            <w:tcW w:w="3284" w:type="dxa"/>
            <w:hideMark/>
          </w:tcPr>
          <w:p w:rsidR="00D2419B" w:rsidRPr="005B39E3"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r w:rsidRPr="005B39E3">
              <w:rPr>
                <w:rFonts w:ascii="Times New Roman" w:eastAsia="Times New Roman" w:hAnsi="Times New Roman" w:cs="Times New Roman"/>
                <w:sz w:val="16"/>
                <w:szCs w:val="16"/>
                <w:lang w:eastAsia="ru-RU"/>
              </w:rPr>
              <w:lastRenderedPageBreak/>
              <w:t>02.10.2023  г.  № 265</w:t>
            </w:r>
          </w:p>
        </w:tc>
        <w:tc>
          <w:tcPr>
            <w:tcW w:w="3284" w:type="dxa"/>
          </w:tcPr>
          <w:p w:rsidR="00D2419B" w:rsidRPr="005B39E3"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p>
        </w:tc>
        <w:tc>
          <w:tcPr>
            <w:tcW w:w="2897" w:type="dxa"/>
            <w:hideMark/>
          </w:tcPr>
          <w:p w:rsidR="00D2419B" w:rsidRPr="005B39E3"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r w:rsidRPr="005B39E3">
              <w:rPr>
                <w:rFonts w:ascii="Times New Roman" w:eastAsia="Times New Roman" w:hAnsi="Times New Roman" w:cs="Times New Roman"/>
                <w:sz w:val="16"/>
                <w:szCs w:val="16"/>
                <w:lang w:eastAsia="ru-RU"/>
              </w:rPr>
              <w:t xml:space="preserve"> </w:t>
            </w:r>
          </w:p>
        </w:tc>
      </w:tr>
      <w:tr w:rsidR="00D2419B" w:rsidRPr="005B39E3" w:rsidTr="00D2419B">
        <w:trPr>
          <w:trHeight w:val="364"/>
        </w:trPr>
        <w:tc>
          <w:tcPr>
            <w:tcW w:w="3284" w:type="dxa"/>
          </w:tcPr>
          <w:p w:rsidR="00D2419B" w:rsidRPr="005B39E3" w:rsidRDefault="00D2419B" w:rsidP="00D2419B">
            <w:pPr>
              <w:suppressAutoHyphens/>
              <w:snapToGrid w:val="0"/>
              <w:spacing w:after="0" w:line="276" w:lineRule="auto"/>
              <w:ind w:firstLine="284"/>
              <w:rPr>
                <w:rFonts w:ascii="Times New Roman" w:eastAsia="Times New Roman" w:hAnsi="Times New Roman" w:cs="Times New Roman"/>
                <w:sz w:val="16"/>
                <w:szCs w:val="16"/>
                <w:lang w:eastAsia="ar-SA"/>
              </w:rPr>
            </w:pPr>
            <w:r w:rsidRPr="005B39E3">
              <w:rPr>
                <w:rFonts w:ascii="Times New Roman" w:eastAsia="Times New Roman" w:hAnsi="Times New Roman" w:cs="Times New Roman"/>
                <w:sz w:val="16"/>
                <w:szCs w:val="16"/>
                <w:lang w:eastAsia="ar-SA"/>
              </w:rPr>
              <w:t>пос. Борисоглебский</w:t>
            </w:r>
          </w:p>
        </w:tc>
        <w:tc>
          <w:tcPr>
            <w:tcW w:w="3284" w:type="dxa"/>
          </w:tcPr>
          <w:p w:rsidR="00D2419B" w:rsidRPr="005B39E3" w:rsidRDefault="00D2419B" w:rsidP="00D2419B">
            <w:pPr>
              <w:snapToGrid w:val="0"/>
              <w:spacing w:after="0" w:line="276" w:lineRule="auto"/>
              <w:ind w:firstLine="284"/>
              <w:jc w:val="center"/>
              <w:rPr>
                <w:rFonts w:ascii="Times New Roman" w:eastAsia="Times New Roman" w:hAnsi="Times New Roman" w:cs="Times New Roman"/>
                <w:sz w:val="16"/>
                <w:szCs w:val="16"/>
                <w:lang w:eastAsia="ru-RU"/>
              </w:rPr>
            </w:pPr>
          </w:p>
        </w:tc>
        <w:tc>
          <w:tcPr>
            <w:tcW w:w="2897" w:type="dxa"/>
          </w:tcPr>
          <w:p w:rsidR="00D2419B" w:rsidRPr="005B39E3" w:rsidRDefault="00D2419B" w:rsidP="00D2419B">
            <w:pPr>
              <w:suppressAutoHyphens/>
              <w:snapToGrid w:val="0"/>
              <w:spacing w:after="0" w:line="276" w:lineRule="auto"/>
              <w:ind w:firstLine="284"/>
              <w:jc w:val="center"/>
              <w:rPr>
                <w:rFonts w:ascii="Times New Roman" w:eastAsia="Times New Roman" w:hAnsi="Times New Roman" w:cs="Times New Roman"/>
                <w:sz w:val="16"/>
                <w:szCs w:val="16"/>
                <w:lang w:eastAsia="ar-SA"/>
              </w:rPr>
            </w:pPr>
          </w:p>
        </w:tc>
      </w:tr>
    </w:tbl>
    <w:p w:rsidR="00D2419B" w:rsidRPr="005B39E3" w:rsidRDefault="00D2419B" w:rsidP="004F1068">
      <w:pPr>
        <w:spacing w:after="0" w:line="240" w:lineRule="auto"/>
        <w:ind w:firstLine="0"/>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О внесении изменений в постановление</w:t>
      </w:r>
    </w:p>
    <w:p w:rsidR="00D2419B" w:rsidRPr="005B39E3" w:rsidRDefault="00D2419B" w:rsidP="004F1068">
      <w:pPr>
        <w:spacing w:after="0" w:line="240" w:lineRule="auto"/>
        <w:ind w:firstLine="0"/>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Администрации Борисоглебского сельского</w:t>
      </w:r>
    </w:p>
    <w:p w:rsidR="00D2419B" w:rsidRPr="005B39E3" w:rsidRDefault="00D2419B" w:rsidP="004F1068">
      <w:pPr>
        <w:spacing w:after="0" w:line="240" w:lineRule="auto"/>
        <w:ind w:firstLine="0"/>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поселения от 30.11.2020 г. № 357</w:t>
      </w:r>
    </w:p>
    <w:p w:rsidR="00D2419B" w:rsidRPr="005B39E3" w:rsidRDefault="00D2419B" w:rsidP="004F1068">
      <w:pPr>
        <w:spacing w:after="0" w:line="240" w:lineRule="auto"/>
        <w:ind w:firstLine="0"/>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sz w:val="16"/>
          <w:szCs w:val="16"/>
          <w:lang w:eastAsia="ru-RU"/>
        </w:rPr>
        <w:t>«</w:t>
      </w:r>
      <w:r w:rsidRPr="005B39E3">
        <w:rPr>
          <w:rFonts w:ascii="Times New Roman" w:eastAsia="Times New Roman" w:hAnsi="Times New Roman" w:cs="Times New Roman"/>
          <w:color w:val="000000" w:themeColor="text1"/>
          <w:sz w:val="16"/>
          <w:szCs w:val="16"/>
          <w:lang w:eastAsia="ru-RU"/>
        </w:rPr>
        <w:t xml:space="preserve">Об     утверждении   </w:t>
      </w:r>
      <w:r w:rsidRPr="005B39E3">
        <w:rPr>
          <w:rFonts w:ascii="Times New Roman" w:eastAsia="Times New Roman" w:hAnsi="Times New Roman" w:cs="Times New Roman"/>
          <w:bCs/>
          <w:color w:val="000000" w:themeColor="text1"/>
          <w:sz w:val="16"/>
          <w:szCs w:val="16"/>
          <w:shd w:val="clear" w:color="auto" w:fill="FFFFFF"/>
          <w:lang w:eastAsia="ru-RU"/>
        </w:rPr>
        <w:t>Положения о деятельности</w:t>
      </w:r>
      <w:r w:rsidRPr="005B39E3">
        <w:rPr>
          <w:rFonts w:ascii="Times New Roman" w:eastAsia="Times New Roman" w:hAnsi="Times New Roman" w:cs="Times New Roman"/>
          <w:color w:val="000000" w:themeColor="text1"/>
          <w:sz w:val="16"/>
          <w:szCs w:val="16"/>
          <w:lang w:eastAsia="ru-RU"/>
        </w:rPr>
        <w:br/>
      </w:r>
      <w:r w:rsidRPr="005B39E3">
        <w:rPr>
          <w:rFonts w:ascii="Times New Roman" w:eastAsia="Times New Roman" w:hAnsi="Times New Roman" w:cs="Times New Roman"/>
          <w:bCs/>
          <w:color w:val="000000" w:themeColor="text1"/>
          <w:sz w:val="16"/>
          <w:szCs w:val="16"/>
          <w:shd w:val="clear" w:color="auto" w:fill="FFFFFF"/>
          <w:lang w:eastAsia="ru-RU"/>
        </w:rPr>
        <w:t>общественных кладбищ на территории</w:t>
      </w:r>
      <w:r w:rsidRPr="005B39E3">
        <w:rPr>
          <w:rFonts w:ascii="Times New Roman" w:eastAsia="Times New Roman" w:hAnsi="Times New Roman" w:cs="Times New Roman"/>
          <w:color w:val="000000" w:themeColor="text1"/>
          <w:sz w:val="16"/>
          <w:szCs w:val="16"/>
          <w:lang w:eastAsia="ru-RU"/>
        </w:rPr>
        <w:t xml:space="preserve">   Борисоглебского</w:t>
      </w:r>
    </w:p>
    <w:p w:rsidR="00D2419B" w:rsidRPr="005B39E3" w:rsidRDefault="00D2419B" w:rsidP="004F1068">
      <w:pPr>
        <w:spacing w:after="0" w:line="240" w:lineRule="auto"/>
        <w:ind w:firstLine="0"/>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сельского   поселения   Борисоглебского муниципального</w:t>
      </w:r>
    </w:p>
    <w:p w:rsidR="00D2419B" w:rsidRPr="005B39E3" w:rsidRDefault="00D2419B" w:rsidP="004F1068">
      <w:pPr>
        <w:spacing w:after="0" w:line="240" w:lineRule="auto"/>
        <w:ind w:firstLine="0"/>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района Ярославской области»</w:t>
      </w:r>
    </w:p>
    <w:p w:rsidR="00D2419B" w:rsidRPr="005B39E3" w:rsidRDefault="00D2419B" w:rsidP="00D2419B">
      <w:pPr>
        <w:spacing w:after="0" w:line="240" w:lineRule="auto"/>
        <w:ind w:firstLine="284"/>
        <w:jc w:val="both"/>
        <w:rPr>
          <w:rFonts w:ascii="Times New Roman" w:eastAsia="Times New Roman" w:hAnsi="Times New Roman" w:cs="Times New Roman"/>
          <w:sz w:val="16"/>
          <w:szCs w:val="16"/>
          <w:lang w:eastAsia="ru-RU"/>
        </w:rPr>
      </w:pPr>
    </w:p>
    <w:p w:rsidR="00D2419B" w:rsidRPr="005B39E3"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5B39E3">
        <w:rPr>
          <w:rFonts w:ascii="Times New Roman" w:eastAsia="Times New Roman" w:hAnsi="Times New Roman" w:cs="Times New Roman"/>
          <w:color w:val="000000" w:themeColor="text1"/>
          <w:sz w:val="16"/>
          <w:szCs w:val="16"/>
          <w:shd w:val="clear" w:color="auto" w:fill="FFFFFF"/>
          <w:lang w:eastAsia="ru-RU"/>
        </w:rPr>
        <w:t>В соответствии с Федеральными законами от 12.01.1996 N 8-ФЗ "О погребении и похоронном деле», от 6.10.2003 N 131-ФЗ "Об общих принципах организации местного самоуправления в Российской Федерации" и принятыми в соответствии с ними нормативными правовыми актами администрация Борисоглебского сельского поселения</w:t>
      </w:r>
      <w:r w:rsidRPr="005B39E3">
        <w:rPr>
          <w:rFonts w:ascii="Times New Roman" w:eastAsia="Times New Roman" w:hAnsi="Times New Roman" w:cs="Times New Roman"/>
          <w:color w:val="000000" w:themeColor="text1"/>
          <w:sz w:val="16"/>
          <w:szCs w:val="16"/>
          <w:lang w:eastAsia="ru-RU"/>
        </w:rPr>
        <w:br/>
      </w:r>
      <w:r w:rsidRPr="005B39E3">
        <w:rPr>
          <w:rFonts w:ascii="Times New Roman" w:eastAsia="Times New Roman" w:hAnsi="Times New Roman" w:cs="Times New Roman"/>
          <w:color w:val="000000" w:themeColor="text1"/>
          <w:sz w:val="16"/>
          <w:szCs w:val="16"/>
          <w:shd w:val="clear" w:color="auto" w:fill="FFFFFF"/>
          <w:lang w:eastAsia="ru-RU"/>
        </w:rPr>
        <w:t>ПОСТАНОВЛЯЕТ:</w:t>
      </w:r>
    </w:p>
    <w:p w:rsidR="00D2419B" w:rsidRPr="005B39E3"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1. Внести в постановление Администрации Борисоглебского сельского поселения от 30.11.2020 г. № 357 «</w:t>
      </w:r>
      <w:r w:rsidRPr="005B39E3">
        <w:rPr>
          <w:rFonts w:ascii="Times New Roman" w:eastAsia="Times New Roman" w:hAnsi="Times New Roman" w:cs="Times New Roman"/>
          <w:color w:val="000000" w:themeColor="text1"/>
          <w:sz w:val="16"/>
          <w:szCs w:val="16"/>
          <w:lang w:eastAsia="ru-RU"/>
        </w:rPr>
        <w:t xml:space="preserve">Об     утверждении   </w:t>
      </w:r>
      <w:r w:rsidRPr="005B39E3">
        <w:rPr>
          <w:rFonts w:ascii="Times New Roman" w:eastAsia="Times New Roman" w:hAnsi="Times New Roman" w:cs="Times New Roman"/>
          <w:bCs/>
          <w:color w:val="000000" w:themeColor="text1"/>
          <w:sz w:val="16"/>
          <w:szCs w:val="16"/>
          <w:shd w:val="clear" w:color="auto" w:fill="FFFFFF"/>
          <w:lang w:eastAsia="ru-RU"/>
        </w:rPr>
        <w:t>Положения о деятельности общественных кладбищ на территории</w:t>
      </w:r>
      <w:r w:rsidRPr="005B39E3">
        <w:rPr>
          <w:rFonts w:ascii="Times New Roman" w:eastAsia="Times New Roman" w:hAnsi="Times New Roman" w:cs="Times New Roman"/>
          <w:color w:val="000000" w:themeColor="text1"/>
          <w:sz w:val="16"/>
          <w:szCs w:val="16"/>
          <w:lang w:eastAsia="ru-RU"/>
        </w:rPr>
        <w:t xml:space="preserve">   Борисоглебского сельского   поселения   Борисоглебского муниципального района Ярославской области»</w:t>
      </w:r>
      <w:r w:rsidRPr="005B39E3">
        <w:rPr>
          <w:rFonts w:ascii="Times New Roman" w:eastAsia="Times New Roman" w:hAnsi="Times New Roman" w:cs="Times New Roman"/>
          <w:sz w:val="16"/>
          <w:szCs w:val="16"/>
          <w:lang w:eastAsia="ru-RU"/>
        </w:rPr>
        <w:t xml:space="preserve"> следующие изменения:</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1.1. Пункт 3 постановления изложить в следующей редакции:</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sz w:val="16"/>
          <w:szCs w:val="16"/>
          <w:lang w:eastAsia="ru-RU"/>
        </w:rPr>
        <w:t xml:space="preserve">«3. </w:t>
      </w:r>
      <w:proofErr w:type="gramStart"/>
      <w:r w:rsidRPr="005B39E3">
        <w:rPr>
          <w:rFonts w:ascii="Times New Roman" w:eastAsia="Times New Roman" w:hAnsi="Times New Roman" w:cs="Times New Roman"/>
          <w:sz w:val="16"/>
          <w:szCs w:val="16"/>
          <w:lang w:eastAsia="ru-RU"/>
        </w:rPr>
        <w:t>Контроль за</w:t>
      </w:r>
      <w:proofErr w:type="gramEnd"/>
      <w:r w:rsidRPr="005B39E3">
        <w:rPr>
          <w:rFonts w:ascii="Times New Roman" w:eastAsia="Times New Roman" w:hAnsi="Times New Roman" w:cs="Times New Roman"/>
          <w:sz w:val="16"/>
          <w:szCs w:val="16"/>
          <w:lang w:eastAsia="ru-RU"/>
        </w:rPr>
        <w:t xml:space="preserve"> исполнением настоящего постановления оставляю за собой». </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1.2.  Пункт 1.3 Раздела 1 «Общие положения» Положения изложить в следующей редакции:</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«1.3. Обязанность по осуществлению погребения возлагается на специализированную службу или иной хозяйствующий субъект, оказывающий ритуальные услуги, а организацией содержания мест захоронения – орган местного самоуправления».</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1.3. В пункт 3.10. Раздела 3 «Порядок погребения» Положения слова «не ранее, чем через 20 лет после последнего захоронения» заменить словами «по истечении времени разложения и минерализации тела умершего».</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1.4. В пункт 3.13. Раздела 3 «Порядок погребения» Положения слова «на платной основе» заменить словами «при наличии свободного участка для захоронения и (или) наличия на указанном месте захоронения ранее умершего родственника (супруга)».</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1.5. В пункте 4.1. Раздела 4 «Правила содержания мест погребения» исключить слова «смотрителя кладбища или».</w:t>
      </w:r>
    </w:p>
    <w:p w:rsidR="00D2419B" w:rsidRPr="005B39E3" w:rsidRDefault="00D2419B" w:rsidP="00D2419B">
      <w:pPr>
        <w:shd w:val="clear" w:color="auto" w:fill="FFFFFF"/>
        <w:spacing w:after="0" w:line="240" w:lineRule="auto"/>
        <w:ind w:firstLine="284"/>
        <w:jc w:val="both"/>
        <w:rPr>
          <w:rFonts w:ascii="Times New Roman" w:eastAsia="Times New Roman" w:hAnsi="Times New Roman" w:cs="Times New Roman"/>
          <w:color w:val="000000" w:themeColor="text1"/>
          <w:sz w:val="16"/>
          <w:szCs w:val="16"/>
          <w:lang w:eastAsia="ru-RU"/>
        </w:rPr>
      </w:pPr>
      <w:r w:rsidRPr="005B39E3">
        <w:rPr>
          <w:rFonts w:ascii="Times New Roman" w:eastAsia="Times New Roman" w:hAnsi="Times New Roman" w:cs="Times New Roman"/>
          <w:color w:val="000000" w:themeColor="text1"/>
          <w:sz w:val="16"/>
          <w:szCs w:val="16"/>
          <w:lang w:eastAsia="ru-RU"/>
        </w:rPr>
        <w:t>1.6. В пункте 4.5. Раздела 4 «Правила содержания мест погребения» исключить слова «смотрителем кладбища или».</w:t>
      </w:r>
    </w:p>
    <w:p w:rsidR="00D2419B" w:rsidRPr="005B39E3" w:rsidRDefault="00D2419B" w:rsidP="00D2419B">
      <w:pPr>
        <w:spacing w:after="0" w:line="240" w:lineRule="auto"/>
        <w:ind w:firstLine="284"/>
        <w:jc w:val="both"/>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2. Постановление вступает в силу с момента его подписания.</w:t>
      </w:r>
    </w:p>
    <w:p w:rsidR="00D2419B" w:rsidRPr="005B39E3" w:rsidRDefault="00D2419B" w:rsidP="00D2419B">
      <w:pPr>
        <w:suppressAutoHyphens/>
        <w:spacing w:after="0" w:line="240" w:lineRule="auto"/>
        <w:ind w:firstLine="284"/>
        <w:jc w:val="both"/>
        <w:rPr>
          <w:rFonts w:ascii="Times New Roman" w:eastAsia="Calibri" w:hAnsi="Times New Roman" w:cs="Times New Roman"/>
          <w:color w:val="000000" w:themeColor="text1"/>
          <w:sz w:val="16"/>
          <w:szCs w:val="16"/>
          <w:lang w:eastAsia="ru-RU"/>
        </w:rPr>
      </w:pPr>
      <w:r w:rsidRPr="005B39E3">
        <w:rPr>
          <w:rFonts w:ascii="Times New Roman" w:eastAsia="Times New Roman" w:hAnsi="Times New Roman" w:cs="Times New Roman"/>
          <w:sz w:val="16"/>
          <w:szCs w:val="16"/>
          <w:lang w:eastAsia="ru-RU"/>
        </w:rPr>
        <w:t xml:space="preserve">3. </w:t>
      </w:r>
      <w:r w:rsidRPr="005B39E3">
        <w:rPr>
          <w:rFonts w:ascii="Times New Roman" w:eastAsia="Calibri" w:hAnsi="Times New Roman" w:cs="Times New Roman"/>
          <w:color w:val="000000" w:themeColor="text1"/>
          <w:sz w:val="16"/>
          <w:szCs w:val="16"/>
          <w:lang w:eastAsia="ru-RU"/>
        </w:rPr>
        <w:t xml:space="preserve">Опубликовать настоящее постановление </w:t>
      </w:r>
      <w:r w:rsidRPr="005B39E3">
        <w:rPr>
          <w:rFonts w:ascii="Times New Roman" w:eastAsia="Times New Roman" w:hAnsi="Times New Roman" w:cs="Times New Roman"/>
          <w:color w:val="000000" w:themeColor="text1"/>
          <w:spacing w:val="2"/>
          <w:sz w:val="16"/>
          <w:szCs w:val="16"/>
          <w:lang w:eastAsia="ru-RU"/>
        </w:rPr>
        <w:t xml:space="preserve">в газете «Вестник БСП» </w:t>
      </w:r>
      <w:r w:rsidRPr="005B39E3">
        <w:rPr>
          <w:rFonts w:ascii="Times New Roman" w:eastAsia="Calibri" w:hAnsi="Times New Roman" w:cs="Times New Roman"/>
          <w:color w:val="000000" w:themeColor="text1"/>
          <w:sz w:val="16"/>
          <w:szCs w:val="16"/>
          <w:lang w:eastAsia="ru-RU"/>
        </w:rPr>
        <w:t>и разместить на официальном сайте Борисоглебского сельского поселения Ярославской области в сети «Интернет».</w:t>
      </w:r>
    </w:p>
    <w:p w:rsidR="00D2419B" w:rsidRPr="005B39E3" w:rsidRDefault="00D2419B" w:rsidP="00D2419B">
      <w:pPr>
        <w:spacing w:after="0" w:line="240" w:lineRule="auto"/>
        <w:ind w:firstLine="284"/>
        <w:jc w:val="both"/>
        <w:rPr>
          <w:rFonts w:ascii="Times New Roman" w:eastAsia="Times New Roman" w:hAnsi="Times New Roman" w:cs="Times New Roman"/>
          <w:sz w:val="16"/>
          <w:szCs w:val="16"/>
          <w:lang w:eastAsia="ru-RU"/>
        </w:rPr>
      </w:pPr>
    </w:p>
    <w:p w:rsidR="00D2419B" w:rsidRPr="005B39E3" w:rsidRDefault="00D2419B" w:rsidP="004F1068">
      <w:pPr>
        <w:spacing w:after="0" w:line="240" w:lineRule="auto"/>
        <w:ind w:firstLine="0"/>
        <w:jc w:val="both"/>
        <w:rPr>
          <w:rFonts w:ascii="Times New Roman" w:eastAsia="Times New Roman" w:hAnsi="Times New Roman" w:cs="Times New Roman"/>
          <w:sz w:val="16"/>
          <w:szCs w:val="16"/>
          <w:lang w:eastAsia="ru-RU"/>
        </w:rPr>
      </w:pPr>
      <w:r w:rsidRPr="005B39E3">
        <w:rPr>
          <w:rFonts w:ascii="Times New Roman" w:eastAsia="Times New Roman" w:hAnsi="Times New Roman" w:cs="Times New Roman"/>
          <w:sz w:val="16"/>
          <w:szCs w:val="16"/>
          <w:lang w:eastAsia="ru-RU"/>
        </w:rPr>
        <w:t>Глава администрации</w:t>
      </w:r>
      <w:r w:rsidR="007A7116" w:rsidRPr="005B39E3">
        <w:rPr>
          <w:rFonts w:ascii="Times New Roman" w:eastAsia="Times New Roman" w:hAnsi="Times New Roman" w:cs="Times New Roman"/>
          <w:sz w:val="16"/>
          <w:szCs w:val="16"/>
          <w:lang w:eastAsia="ru-RU"/>
        </w:rPr>
        <w:t xml:space="preserve"> </w:t>
      </w:r>
      <w:r w:rsidRPr="005B39E3">
        <w:rPr>
          <w:rFonts w:ascii="Times New Roman" w:eastAsia="Times New Roman" w:hAnsi="Times New Roman" w:cs="Times New Roman"/>
          <w:sz w:val="16"/>
          <w:szCs w:val="16"/>
          <w:lang w:eastAsia="ru-RU"/>
        </w:rPr>
        <w:t>Борисоглебского сельского поселения                                                    Е.А Демьянюк</w:t>
      </w:r>
    </w:p>
    <w:p w:rsidR="00DF14CA" w:rsidRPr="005B39E3" w:rsidRDefault="00DF14CA" w:rsidP="004F1068">
      <w:pPr>
        <w:spacing w:after="0" w:line="240" w:lineRule="auto"/>
        <w:ind w:firstLine="0"/>
        <w:jc w:val="both"/>
        <w:rPr>
          <w:rFonts w:ascii="Times New Roman" w:eastAsia="Times New Roman" w:hAnsi="Times New Roman" w:cs="Times New Roman"/>
          <w:sz w:val="15"/>
          <w:szCs w:val="15"/>
          <w:lang w:eastAsia="ru-RU"/>
        </w:rPr>
      </w:pPr>
    </w:p>
    <w:p w:rsidR="00DF14CA" w:rsidRPr="005B39E3" w:rsidRDefault="00DF14CA" w:rsidP="004F1068">
      <w:pPr>
        <w:spacing w:after="0" w:line="240" w:lineRule="auto"/>
        <w:ind w:firstLine="0"/>
        <w:jc w:val="both"/>
        <w:rPr>
          <w:rFonts w:ascii="Times New Roman" w:eastAsia="Times New Roman" w:hAnsi="Times New Roman" w:cs="Times New Roman"/>
          <w:sz w:val="15"/>
          <w:szCs w:val="15"/>
          <w:lang w:eastAsia="ru-RU"/>
        </w:rPr>
      </w:pPr>
    </w:p>
    <w:p w:rsidR="00DF14CA" w:rsidRPr="005B39E3" w:rsidRDefault="00DF14CA" w:rsidP="004F1068">
      <w:pPr>
        <w:spacing w:after="0" w:line="240" w:lineRule="auto"/>
        <w:ind w:firstLine="0"/>
        <w:jc w:val="both"/>
        <w:rPr>
          <w:rFonts w:ascii="Times New Roman" w:eastAsia="Times New Roman" w:hAnsi="Times New Roman" w:cs="Times New Roman"/>
          <w:sz w:val="15"/>
          <w:szCs w:val="15"/>
          <w:lang w:eastAsia="ru-RU"/>
        </w:rPr>
      </w:pPr>
    </w:p>
    <w:p w:rsidR="00DF14CA" w:rsidRPr="005B39E3" w:rsidRDefault="00DF14CA" w:rsidP="004F1068">
      <w:pPr>
        <w:spacing w:after="0" w:line="240" w:lineRule="auto"/>
        <w:ind w:firstLine="0"/>
        <w:jc w:val="both"/>
        <w:rPr>
          <w:rFonts w:ascii="Times New Roman" w:eastAsia="Times New Roman" w:hAnsi="Times New Roman" w:cs="Times New Roman"/>
          <w:sz w:val="15"/>
          <w:szCs w:val="15"/>
          <w:lang w:eastAsia="ru-RU"/>
        </w:rPr>
      </w:pPr>
    </w:p>
    <w:p w:rsidR="00DF14CA" w:rsidRPr="005B39E3" w:rsidRDefault="00DF14CA" w:rsidP="004F1068">
      <w:pPr>
        <w:spacing w:after="0" w:line="240" w:lineRule="auto"/>
        <w:ind w:firstLine="0"/>
        <w:jc w:val="both"/>
        <w:rPr>
          <w:rFonts w:ascii="Times New Roman" w:eastAsia="Times New Roman" w:hAnsi="Times New Roman" w:cs="Times New Roman"/>
          <w:sz w:val="15"/>
          <w:szCs w:val="15"/>
          <w:lang w:eastAsia="ru-RU"/>
        </w:rPr>
      </w:pPr>
    </w:p>
    <w:p w:rsidR="00D2419B" w:rsidRPr="005B39E3" w:rsidRDefault="00D2419B" w:rsidP="00EE2785">
      <w:pPr>
        <w:spacing w:after="0" w:line="240" w:lineRule="auto"/>
        <w:rPr>
          <w:rFonts w:ascii="Times New Roman" w:eastAsia="Times New Roman" w:hAnsi="Times New Roman" w:cs="Times New Roman"/>
          <w:sz w:val="15"/>
          <w:szCs w:val="15"/>
          <w:lang w:eastAsia="ru-RU"/>
        </w:rPr>
        <w:sectPr w:rsidR="00D2419B" w:rsidRPr="005B39E3" w:rsidSect="00B81B58">
          <w:headerReference w:type="default" r:id="rId16"/>
          <w:type w:val="continuous"/>
          <w:pgSz w:w="11906" w:h="16838"/>
          <w:pgMar w:top="851" w:right="851" w:bottom="851" w:left="851" w:header="709" w:footer="709" w:gutter="0"/>
          <w:cols w:num="2" w:space="287"/>
          <w:docGrid w:linePitch="360"/>
        </w:sectPr>
      </w:pPr>
    </w:p>
    <w:p w:rsidR="00EE2785" w:rsidRPr="005B39E3" w:rsidRDefault="00EE2785" w:rsidP="00EE2785">
      <w:pPr>
        <w:spacing w:after="0" w:line="240" w:lineRule="auto"/>
        <w:rPr>
          <w:rFonts w:ascii="Times New Roman" w:eastAsia="Times New Roman" w:hAnsi="Times New Roman" w:cs="Times New Roman"/>
          <w:sz w:val="15"/>
          <w:szCs w:val="15"/>
          <w:lang w:eastAsia="ru-RU"/>
        </w:rPr>
      </w:pPr>
    </w:p>
    <w:p w:rsidR="00EE2785" w:rsidRPr="005B39E3" w:rsidRDefault="00EE2785" w:rsidP="00115AF9">
      <w:pPr>
        <w:spacing w:after="0" w:line="240" w:lineRule="auto"/>
        <w:jc w:val="both"/>
        <w:rPr>
          <w:rFonts w:ascii="Times New Roman" w:hAnsi="Times New Roman" w:cs="Times New Roman"/>
          <w:sz w:val="15"/>
          <w:szCs w:val="15"/>
        </w:rPr>
        <w:sectPr w:rsidR="00EE2785" w:rsidRPr="005B39E3" w:rsidSect="00B93E03">
          <w:type w:val="continuous"/>
          <w:pgSz w:w="11906" w:h="16838"/>
          <w:pgMar w:top="851" w:right="851" w:bottom="851" w:left="851" w:header="709" w:footer="709" w:gutter="0"/>
          <w:cols w:num="2" w:space="287"/>
          <w:docGrid w:linePitch="360"/>
        </w:sectPr>
      </w:pPr>
    </w:p>
    <w:p w:rsidR="00EE2785" w:rsidRPr="005B39E3" w:rsidRDefault="00EE2785" w:rsidP="004F69C7">
      <w:pPr>
        <w:spacing w:after="0" w:line="240" w:lineRule="auto"/>
        <w:jc w:val="both"/>
        <w:rPr>
          <w:rFonts w:ascii="Times New Roman" w:hAnsi="Times New Roman" w:cs="Times New Roman"/>
          <w:sz w:val="15"/>
          <w:szCs w:val="15"/>
        </w:rPr>
      </w:pPr>
    </w:p>
    <w:p w:rsidR="005B39E3" w:rsidRDefault="005B39E3" w:rsidP="00DF14CA">
      <w:pPr>
        <w:spacing w:after="0" w:line="240" w:lineRule="auto"/>
        <w:jc w:val="center"/>
        <w:rPr>
          <w:rFonts w:ascii="Times New Roman" w:hAnsi="Times New Roman" w:cs="Times New Roman"/>
          <w:b/>
        </w:rPr>
      </w:pPr>
    </w:p>
    <w:p w:rsidR="005B39E3" w:rsidRDefault="005B39E3" w:rsidP="00DF14CA">
      <w:pPr>
        <w:spacing w:after="0" w:line="240" w:lineRule="auto"/>
        <w:jc w:val="center"/>
        <w:rPr>
          <w:rFonts w:ascii="Times New Roman" w:hAnsi="Times New Roman" w:cs="Times New Roman"/>
          <w:b/>
        </w:rPr>
      </w:pPr>
    </w:p>
    <w:p w:rsidR="002A6A83" w:rsidRPr="005B39E3" w:rsidRDefault="00DF14CA" w:rsidP="00DF14CA">
      <w:pPr>
        <w:spacing w:after="0" w:line="240" w:lineRule="auto"/>
        <w:jc w:val="center"/>
        <w:rPr>
          <w:rFonts w:ascii="Times New Roman" w:hAnsi="Times New Roman" w:cs="Times New Roman"/>
          <w:b/>
        </w:rPr>
      </w:pPr>
      <w:r w:rsidRPr="005B39E3">
        <w:rPr>
          <w:rFonts w:ascii="Times New Roman" w:hAnsi="Times New Roman" w:cs="Times New Roman"/>
          <w:b/>
        </w:rPr>
        <w:t>ПРОЕКТЫ НОРМАТИВНО-ПРАВОВЫХ АКТОВ</w:t>
      </w:r>
    </w:p>
    <w:p w:rsidR="00DF14CA" w:rsidRPr="005B39E3" w:rsidRDefault="00DF14CA" w:rsidP="00DF14CA">
      <w:pPr>
        <w:spacing w:after="0" w:line="240" w:lineRule="auto"/>
        <w:jc w:val="center"/>
        <w:rPr>
          <w:rFonts w:ascii="Times New Roman" w:hAnsi="Times New Roman" w:cs="Times New Roman"/>
          <w:b/>
          <w:sz w:val="15"/>
          <w:szCs w:val="15"/>
        </w:rPr>
      </w:pPr>
    </w:p>
    <w:p w:rsidR="00DF14CA" w:rsidRPr="005B39E3"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5"/>
          <w:szCs w:val="15"/>
          <w:lang w:eastAsia="ar-SA"/>
        </w:rPr>
        <w:sectPr w:rsidR="00DF14CA" w:rsidRPr="005B39E3" w:rsidSect="007C6E08">
          <w:type w:val="continuous"/>
          <w:pgSz w:w="11906" w:h="16838"/>
          <w:pgMar w:top="1134" w:right="851" w:bottom="1134" w:left="1134" w:header="709" w:footer="709" w:gutter="0"/>
          <w:cols w:space="708"/>
          <w:docGrid w:linePitch="360"/>
        </w:sectPr>
      </w:pPr>
    </w:p>
    <w:p w:rsidR="005B39E3" w:rsidRDefault="005B39E3"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5"/>
          <w:szCs w:val="15"/>
          <w:lang w:eastAsia="ar-SA"/>
        </w:rPr>
      </w:pPr>
    </w:p>
    <w:p w:rsidR="005B39E3" w:rsidRDefault="005B39E3"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5"/>
          <w:szCs w:val="15"/>
          <w:lang w:eastAsia="ar-SA"/>
        </w:rPr>
      </w:pPr>
    </w:p>
    <w:p w:rsidR="005B39E3" w:rsidRDefault="005B39E3"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5"/>
          <w:szCs w:val="15"/>
          <w:lang w:eastAsia="ar-SA"/>
        </w:rPr>
      </w:pPr>
    </w:p>
    <w:p w:rsidR="005B39E3" w:rsidRDefault="005B39E3"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5"/>
          <w:szCs w:val="15"/>
          <w:lang w:eastAsia="ar-SA"/>
        </w:rPr>
      </w:pP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DF14CA">
        <w:rPr>
          <w:rFonts w:ascii="Times New Roman" w:eastAsia="Times New Roman" w:hAnsi="Times New Roman" w:cs="Times New Roman"/>
          <w:b/>
          <w:color w:val="000000"/>
          <w:spacing w:val="2"/>
          <w:sz w:val="16"/>
          <w:szCs w:val="16"/>
          <w:lang w:eastAsia="ar-SA"/>
        </w:rPr>
        <w:t>ПРОЕКТ</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DF14CA">
        <w:rPr>
          <w:rFonts w:ascii="Times New Roman" w:eastAsia="Times New Roman" w:hAnsi="Times New Roman" w:cs="Times New Roman"/>
          <w:b/>
          <w:color w:val="000000"/>
          <w:spacing w:val="2"/>
          <w:sz w:val="16"/>
          <w:szCs w:val="16"/>
          <w:lang w:eastAsia="ar-SA"/>
        </w:rPr>
        <w:t xml:space="preserve">  </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DF14CA">
        <w:rPr>
          <w:rFonts w:ascii="Times New Roman" w:eastAsia="Times New Roman" w:hAnsi="Times New Roman" w:cs="Times New Roman"/>
          <w:b/>
          <w:color w:val="000000"/>
          <w:spacing w:val="2"/>
          <w:sz w:val="16"/>
          <w:szCs w:val="16"/>
          <w:lang w:eastAsia="ar-SA"/>
        </w:rPr>
        <w:t xml:space="preserve"> МУНИЦИПАЛЬНЫЙ СОВЕТ</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DF14CA">
        <w:rPr>
          <w:rFonts w:ascii="Times New Roman" w:eastAsia="Times New Roman" w:hAnsi="Times New Roman" w:cs="Times New Roman"/>
          <w:b/>
          <w:color w:val="000000"/>
          <w:spacing w:val="2"/>
          <w:sz w:val="16"/>
          <w:szCs w:val="16"/>
          <w:lang w:eastAsia="ar-SA"/>
        </w:rPr>
        <w:t>БОРИСОГЛЕБСКОГО СЕЛЬСКОГО ПОСЕЛЕНИЯ</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DF14CA">
        <w:rPr>
          <w:rFonts w:ascii="Times New Roman" w:eastAsia="Times New Roman" w:hAnsi="Times New Roman" w:cs="Times New Roman"/>
          <w:b/>
          <w:color w:val="000000"/>
          <w:spacing w:val="2"/>
          <w:sz w:val="16"/>
          <w:szCs w:val="16"/>
          <w:lang w:eastAsia="ar-SA"/>
        </w:rPr>
        <w:t xml:space="preserve"> БОРИСОГЛЕБСКОГО МУНИЦИПАЛЬНОГО РАЙОНА</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DF14CA">
        <w:rPr>
          <w:rFonts w:ascii="Times New Roman" w:eastAsia="Times New Roman" w:hAnsi="Times New Roman" w:cs="Times New Roman"/>
          <w:b/>
          <w:color w:val="000000"/>
          <w:spacing w:val="2"/>
          <w:sz w:val="16"/>
          <w:szCs w:val="16"/>
          <w:lang w:eastAsia="ar-SA"/>
        </w:rPr>
        <w:t xml:space="preserve"> ЯРОСЛАВСКОЙ ОБЛАСТИ</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DF14CA">
        <w:rPr>
          <w:rFonts w:ascii="Times New Roman" w:eastAsia="Times New Roman" w:hAnsi="Times New Roman" w:cs="Times New Roman"/>
          <w:b/>
          <w:color w:val="000000"/>
          <w:spacing w:val="2"/>
          <w:sz w:val="16"/>
          <w:szCs w:val="16"/>
          <w:lang w:eastAsia="ar-SA"/>
        </w:rPr>
        <w:t>ЧЕТВЕРТОГО СОЗЫВА</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color w:val="000000"/>
          <w:spacing w:val="2"/>
          <w:sz w:val="16"/>
          <w:szCs w:val="16"/>
          <w:lang w:eastAsia="ar-SA"/>
        </w:rPr>
      </w:pPr>
    </w:p>
    <w:p w:rsidR="00DF14CA" w:rsidRPr="00DF14CA" w:rsidRDefault="00DF14CA" w:rsidP="00DF14CA">
      <w:pPr>
        <w:spacing w:after="0" w:line="276" w:lineRule="auto"/>
        <w:ind w:firstLine="0"/>
        <w:jc w:val="center"/>
        <w:rPr>
          <w:rFonts w:ascii="Times New Roman" w:eastAsiaTheme="minorHAnsi" w:hAnsi="Times New Roman" w:cs="Times New Roman"/>
          <w:b/>
          <w:sz w:val="16"/>
          <w:szCs w:val="16"/>
        </w:rPr>
      </w:pPr>
      <w:r w:rsidRPr="00DF14CA">
        <w:rPr>
          <w:rFonts w:ascii="Times New Roman" w:eastAsiaTheme="minorHAnsi" w:hAnsi="Times New Roman" w:cs="Times New Roman"/>
          <w:b/>
          <w:sz w:val="16"/>
          <w:szCs w:val="16"/>
        </w:rPr>
        <w:t>РЕШЕНИЕ</w:t>
      </w:r>
    </w:p>
    <w:p w:rsidR="00DF14CA" w:rsidRPr="00DF14CA" w:rsidRDefault="00DF14CA" w:rsidP="00DF14CA">
      <w:pPr>
        <w:widowControl w:val="0"/>
        <w:suppressAutoHyphens/>
        <w:autoSpaceDN w:val="0"/>
        <w:spacing w:after="0" w:line="240" w:lineRule="auto"/>
        <w:ind w:firstLine="0"/>
        <w:jc w:val="center"/>
        <w:textAlignment w:val="baseline"/>
        <w:rPr>
          <w:rFonts w:ascii="Times New Roman" w:eastAsia="Times New Roman" w:hAnsi="Times New Roman" w:cs="Times New Roman"/>
          <w:color w:val="000000"/>
          <w:spacing w:val="2"/>
          <w:sz w:val="16"/>
          <w:szCs w:val="16"/>
          <w:lang w:eastAsia="ar-SA"/>
        </w:rPr>
      </w:pP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lastRenderedPageBreak/>
        <w:t>от ________.2023  № ______</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t>пос. Борисоглебский</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t>О внесении изменений и дополнений в Устав</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t>Борисоглебского сельского поселения</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t>Борисоглебского муниципального района</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t>Ярославской области</w:t>
      </w:r>
    </w:p>
    <w:p w:rsidR="00DF14CA" w:rsidRPr="00DF14CA" w:rsidRDefault="00DF14CA" w:rsidP="00DF14CA">
      <w:pPr>
        <w:spacing w:after="0" w:line="240" w:lineRule="auto"/>
        <w:ind w:firstLine="0"/>
        <w:jc w:val="both"/>
        <w:rPr>
          <w:rFonts w:ascii="Times New Roman" w:eastAsia="Times New Roman" w:hAnsi="Times New Roman" w:cs="Times New Roman"/>
          <w:sz w:val="16"/>
          <w:szCs w:val="16"/>
          <w:lang w:eastAsia="ar-SA"/>
        </w:rPr>
      </w:pPr>
    </w:p>
    <w:p w:rsidR="00DF14CA" w:rsidRPr="00DF14CA" w:rsidRDefault="00DF14CA" w:rsidP="005B39E3">
      <w:pPr>
        <w:spacing w:after="0" w:line="240" w:lineRule="auto"/>
        <w:ind w:firstLine="284"/>
        <w:jc w:val="both"/>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sz w:val="16"/>
          <w:szCs w:val="16"/>
          <w:lang w:eastAsia="ar-SA"/>
        </w:rPr>
        <w:t>В соответствии со статьей 44 Федерального закона от 06.10.2003              № 131-ФЗ «Об общих принципах организации местного самоуправления             в Российской Федерации»,</w:t>
      </w:r>
      <w:r w:rsidRPr="00DF14CA">
        <w:rPr>
          <w:rFonts w:ascii="Times New Roman" w:eastAsia="Times New Roman" w:hAnsi="Times New Roman" w:cs="Times New Roman"/>
          <w:color w:val="000000"/>
          <w:spacing w:val="2"/>
          <w:sz w:val="16"/>
          <w:szCs w:val="16"/>
          <w:lang w:eastAsia="ar-SA"/>
        </w:rPr>
        <w:t xml:space="preserve"> Муниципальный Совет Борисоглебского сельского поселения РЕШИЛ:</w:t>
      </w:r>
    </w:p>
    <w:p w:rsidR="00DF14CA" w:rsidRPr="00DF14CA" w:rsidRDefault="00DF14CA" w:rsidP="005B39E3">
      <w:pPr>
        <w:widowControl w:val="0"/>
        <w:suppressAutoHyphens/>
        <w:autoSpaceDN w:val="0"/>
        <w:spacing w:after="0" w:line="240" w:lineRule="auto"/>
        <w:ind w:firstLine="284"/>
        <w:jc w:val="both"/>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lastRenderedPageBreak/>
        <w:t>1. Внести в Устав Борисоглебского сельского поселения Борисоглебского муниципального района Ярославской области, следующие изменения и дополнения:</w:t>
      </w:r>
    </w:p>
    <w:p w:rsidR="00DF14CA" w:rsidRPr="00DF14CA" w:rsidRDefault="00DF14CA" w:rsidP="005B39E3">
      <w:pPr>
        <w:spacing w:after="0" w:line="240" w:lineRule="auto"/>
        <w:ind w:firstLine="284"/>
        <w:jc w:val="both"/>
        <w:rPr>
          <w:rFonts w:ascii="Times New Roman" w:eastAsiaTheme="minorHAnsi" w:hAnsi="Times New Roman" w:cs="Times New Roman"/>
          <w:sz w:val="16"/>
          <w:szCs w:val="16"/>
        </w:rPr>
      </w:pPr>
      <w:r w:rsidRPr="00DF14CA">
        <w:rPr>
          <w:rFonts w:ascii="Times New Roman" w:eastAsia="Times New Roman" w:hAnsi="Times New Roman" w:cs="Times New Roman"/>
          <w:sz w:val="16"/>
          <w:szCs w:val="16"/>
          <w:lang w:eastAsia="ar-SA"/>
        </w:rPr>
        <w:t>1) Пункт 8 статьи 8 исключить.</w:t>
      </w:r>
    </w:p>
    <w:p w:rsidR="00DF14CA" w:rsidRPr="00DF14CA" w:rsidRDefault="00DF14CA" w:rsidP="005B39E3">
      <w:pPr>
        <w:spacing w:after="0" w:line="240" w:lineRule="auto"/>
        <w:ind w:firstLine="284"/>
        <w:jc w:val="both"/>
        <w:rPr>
          <w:rFonts w:ascii="Times New Roman" w:eastAsia="Times New Roman" w:hAnsi="Times New Roman" w:cs="Times New Roman"/>
          <w:sz w:val="16"/>
          <w:szCs w:val="16"/>
          <w:lang w:eastAsia="ar-SA"/>
        </w:rPr>
      </w:pPr>
      <w:r w:rsidRPr="00DF14CA">
        <w:rPr>
          <w:rFonts w:ascii="Times New Roman" w:eastAsia="Times New Roman" w:hAnsi="Times New Roman" w:cs="Times New Roman"/>
          <w:sz w:val="16"/>
          <w:szCs w:val="16"/>
          <w:lang w:eastAsia="ar-SA"/>
        </w:rPr>
        <w:t>2. Направить настоящее решение для государственной регистрации  в Управление Министерства юстиции Российской Федерации по Ярославской области.</w:t>
      </w:r>
    </w:p>
    <w:p w:rsidR="00DF14CA" w:rsidRPr="00DF14CA" w:rsidRDefault="00DF14CA" w:rsidP="005B39E3">
      <w:pPr>
        <w:autoSpaceDE w:val="0"/>
        <w:autoSpaceDN w:val="0"/>
        <w:adjustRightInd w:val="0"/>
        <w:spacing w:after="0" w:line="240" w:lineRule="auto"/>
        <w:ind w:firstLine="284"/>
        <w:jc w:val="both"/>
        <w:rPr>
          <w:rFonts w:ascii="Times New Roman" w:eastAsia="Times New Roman" w:hAnsi="Times New Roman" w:cs="Times New Roman"/>
          <w:bCs/>
          <w:sz w:val="16"/>
          <w:szCs w:val="16"/>
        </w:rPr>
      </w:pPr>
      <w:r w:rsidRPr="00DF14CA">
        <w:rPr>
          <w:rFonts w:ascii="Times New Roman" w:eastAsia="Times New Roman" w:hAnsi="Times New Roman" w:cs="Times New Roman"/>
          <w:bCs/>
          <w:sz w:val="16"/>
          <w:szCs w:val="16"/>
        </w:rPr>
        <w:t xml:space="preserve">3. Настоящее решение </w:t>
      </w:r>
      <w:r w:rsidRPr="00DF14CA">
        <w:rPr>
          <w:rFonts w:ascii="Times New Roman" w:eastAsia="Times New Roman" w:hAnsi="Times New Roman" w:cs="Times New Roman"/>
          <w:bCs/>
          <w:iCs/>
          <w:sz w:val="16"/>
          <w:szCs w:val="16"/>
        </w:rPr>
        <w:t>опубликовать</w:t>
      </w:r>
      <w:r w:rsidRPr="00DF14CA">
        <w:rPr>
          <w:rFonts w:ascii="Times New Roman" w:eastAsia="Times New Roman" w:hAnsi="Times New Roman" w:cs="Times New Roman"/>
          <w:bCs/>
          <w:sz w:val="16"/>
          <w:szCs w:val="16"/>
        </w:rPr>
        <w:t xml:space="preserve"> после его государственной регистрации</w:t>
      </w:r>
      <w:r w:rsidRPr="00DF14CA">
        <w:rPr>
          <w:rFonts w:ascii="Arial" w:eastAsia="Times New Roman" w:hAnsi="Arial" w:cs="Arial"/>
          <w:b/>
          <w:bCs/>
          <w:color w:val="000000"/>
          <w:spacing w:val="2"/>
          <w:sz w:val="16"/>
          <w:szCs w:val="16"/>
        </w:rPr>
        <w:t xml:space="preserve"> </w:t>
      </w:r>
      <w:r w:rsidRPr="00DF14CA">
        <w:rPr>
          <w:rFonts w:ascii="Times New Roman" w:eastAsia="Times New Roman" w:hAnsi="Times New Roman" w:cs="Times New Roman"/>
          <w:bCs/>
          <w:color w:val="000000"/>
          <w:spacing w:val="2"/>
          <w:sz w:val="16"/>
          <w:szCs w:val="16"/>
        </w:rPr>
        <w:t>в газете «Вестник БСП»</w:t>
      </w:r>
      <w:r w:rsidRPr="00DF14CA">
        <w:rPr>
          <w:rFonts w:ascii="Times New Roman" w:eastAsia="Times New Roman" w:hAnsi="Times New Roman" w:cs="Times New Roman"/>
          <w:bCs/>
          <w:sz w:val="16"/>
          <w:szCs w:val="16"/>
        </w:rPr>
        <w:t>.</w:t>
      </w:r>
    </w:p>
    <w:p w:rsidR="00DF14CA" w:rsidRPr="00DF14CA" w:rsidRDefault="00DF14CA" w:rsidP="005B39E3">
      <w:pPr>
        <w:autoSpaceDE w:val="0"/>
        <w:autoSpaceDN w:val="0"/>
        <w:adjustRightInd w:val="0"/>
        <w:spacing w:after="0" w:line="240" w:lineRule="auto"/>
        <w:ind w:firstLine="284"/>
        <w:jc w:val="both"/>
        <w:rPr>
          <w:rFonts w:ascii="Times New Roman" w:eastAsia="Times New Roman" w:hAnsi="Times New Roman" w:cs="Times New Roman"/>
          <w:bCs/>
          <w:sz w:val="16"/>
          <w:szCs w:val="16"/>
        </w:rPr>
      </w:pPr>
      <w:r w:rsidRPr="00DF14CA">
        <w:rPr>
          <w:rFonts w:ascii="Times New Roman" w:eastAsia="Times New Roman" w:hAnsi="Times New Roman" w:cs="Times New Roman"/>
          <w:bCs/>
          <w:sz w:val="16"/>
          <w:szCs w:val="16"/>
        </w:rPr>
        <w:t>4. Настоящее решение вступает в силу после его государственной регистрации и официального опубликования в газете «Вестник БСП».</w:t>
      </w:r>
    </w:p>
    <w:p w:rsidR="00DF14CA" w:rsidRPr="00DF14CA" w:rsidRDefault="00DF14CA" w:rsidP="005B39E3">
      <w:pPr>
        <w:spacing w:after="0" w:line="240" w:lineRule="auto"/>
        <w:ind w:firstLine="284"/>
        <w:jc w:val="both"/>
        <w:rPr>
          <w:rFonts w:ascii="Times New Roman" w:eastAsia="Times New Roman" w:hAnsi="Times New Roman" w:cs="Times New Roman"/>
          <w:sz w:val="16"/>
          <w:szCs w:val="16"/>
          <w:lang w:eastAsia="ar-SA"/>
        </w:rPr>
      </w:pPr>
    </w:p>
    <w:p w:rsidR="00DF14CA" w:rsidRPr="00DF14CA" w:rsidRDefault="00DF14CA" w:rsidP="00DF14CA">
      <w:pPr>
        <w:spacing w:after="0" w:line="240" w:lineRule="auto"/>
        <w:ind w:firstLine="709"/>
        <w:jc w:val="both"/>
        <w:rPr>
          <w:rFonts w:ascii="Times New Roman" w:eastAsia="Times New Roman" w:hAnsi="Times New Roman" w:cs="Times New Roman"/>
          <w:sz w:val="16"/>
          <w:szCs w:val="16"/>
          <w:lang w:eastAsia="ar-SA"/>
        </w:rPr>
      </w:pP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t>Председатель Муниципального Совета</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color w:val="000000"/>
          <w:spacing w:val="2"/>
          <w:sz w:val="16"/>
          <w:szCs w:val="16"/>
          <w:lang w:eastAsia="ar-SA"/>
        </w:rPr>
        <w:t>Борисоглебского сельского поселения                                            Н. А. Рау</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p>
    <w:p w:rsidR="00DF14CA" w:rsidRPr="00DF14CA" w:rsidRDefault="00DF14CA" w:rsidP="00DF14CA">
      <w:pPr>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r w:rsidRPr="00DF14CA">
        <w:rPr>
          <w:rFonts w:ascii="Times New Roman" w:eastAsia="Times New Roman" w:hAnsi="Times New Roman" w:cs="Times New Roman"/>
          <w:sz w:val="16"/>
          <w:szCs w:val="16"/>
          <w:lang w:eastAsia="ru-RU"/>
        </w:rPr>
        <w:t>Глава Администрации Борисоглебского</w:t>
      </w:r>
    </w:p>
    <w:p w:rsidR="00DF14CA" w:rsidRPr="00DF14CA" w:rsidRDefault="00DF14CA" w:rsidP="00DF14CA">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6"/>
          <w:szCs w:val="16"/>
          <w:lang w:eastAsia="ar-SA"/>
        </w:rPr>
      </w:pPr>
      <w:r w:rsidRPr="00DF14CA">
        <w:rPr>
          <w:rFonts w:ascii="Times New Roman" w:eastAsia="Times New Roman" w:hAnsi="Times New Roman" w:cs="Times New Roman"/>
          <w:sz w:val="16"/>
          <w:szCs w:val="16"/>
          <w:lang w:eastAsia="ru-RU"/>
        </w:rPr>
        <w:t xml:space="preserve">сельского поселения                  </w:t>
      </w:r>
      <w:bookmarkStart w:id="1" w:name="_GoBack"/>
      <w:bookmarkEnd w:id="1"/>
      <w:r w:rsidRPr="00DF14CA">
        <w:rPr>
          <w:rFonts w:ascii="Times New Roman" w:eastAsia="Times New Roman" w:hAnsi="Times New Roman" w:cs="Times New Roman"/>
          <w:sz w:val="16"/>
          <w:szCs w:val="16"/>
          <w:lang w:eastAsia="ru-RU"/>
        </w:rPr>
        <w:t xml:space="preserve">                                 Е.А. Демьянюк </w:t>
      </w:r>
    </w:p>
    <w:p w:rsidR="00DF14CA" w:rsidRPr="00DF14CA" w:rsidRDefault="00DF14CA" w:rsidP="00DF14CA">
      <w:pPr>
        <w:spacing w:after="0" w:line="240" w:lineRule="auto"/>
        <w:ind w:firstLine="709"/>
        <w:jc w:val="both"/>
        <w:rPr>
          <w:rFonts w:ascii="Times New Roman" w:eastAsia="Times New Roman" w:hAnsi="Times New Roman" w:cs="Times New Roman"/>
          <w:sz w:val="16"/>
          <w:szCs w:val="16"/>
          <w:lang w:eastAsia="ar-SA"/>
        </w:rPr>
      </w:pPr>
    </w:p>
    <w:p w:rsidR="00DF14CA" w:rsidRPr="00DF14CA" w:rsidRDefault="00DF14CA" w:rsidP="00DF14CA">
      <w:pPr>
        <w:spacing w:after="0" w:line="240" w:lineRule="auto"/>
        <w:ind w:firstLine="709"/>
        <w:jc w:val="both"/>
        <w:rPr>
          <w:rFonts w:ascii="Times New Roman" w:eastAsia="Times New Roman" w:hAnsi="Times New Roman" w:cs="Times New Roman"/>
          <w:color w:val="000000"/>
          <w:spacing w:val="2"/>
          <w:sz w:val="15"/>
          <w:szCs w:val="15"/>
          <w:lang w:eastAsia="ar-SA"/>
        </w:rPr>
      </w:pPr>
    </w:p>
    <w:p w:rsidR="00DF14CA" w:rsidRPr="005B39E3" w:rsidRDefault="00DF14CA" w:rsidP="00DF14CA">
      <w:pPr>
        <w:spacing w:after="0" w:line="240" w:lineRule="auto"/>
        <w:jc w:val="center"/>
        <w:rPr>
          <w:rFonts w:ascii="Times New Roman" w:hAnsi="Times New Roman" w:cs="Times New Roman"/>
          <w:b/>
          <w:sz w:val="15"/>
          <w:szCs w:val="15"/>
        </w:rPr>
        <w:sectPr w:rsidR="00DF14CA" w:rsidRPr="005B39E3" w:rsidSect="00DF14CA">
          <w:type w:val="continuous"/>
          <w:pgSz w:w="11906" w:h="16838"/>
          <w:pgMar w:top="1134" w:right="851" w:bottom="1134" w:left="1134" w:header="709" w:footer="709" w:gutter="0"/>
          <w:cols w:num="2" w:space="708"/>
          <w:docGrid w:linePitch="360"/>
        </w:sectPr>
      </w:pPr>
    </w:p>
    <w:p w:rsidR="00DF14CA" w:rsidRPr="00DF14CA" w:rsidRDefault="00DF14CA" w:rsidP="00DF14CA">
      <w:pPr>
        <w:spacing w:after="0" w:line="240" w:lineRule="auto"/>
        <w:jc w:val="center"/>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3360" behindDoc="0" locked="0" layoutInCell="1" allowOverlap="1" wp14:anchorId="65DB813D" wp14:editId="30F9F6F3">
                <wp:simplePos x="0" y="0"/>
                <wp:positionH relativeFrom="column">
                  <wp:posOffset>20320</wp:posOffset>
                </wp:positionH>
                <wp:positionV relativeFrom="paragraph">
                  <wp:posOffset>6666230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B6650" w:rsidTr="000228ED">
                              <w:tc>
                                <w:tcPr>
                                  <w:tcW w:w="3369" w:type="dxa"/>
                                </w:tcPr>
                                <w:p w:rsidR="001B6650" w:rsidRPr="007F09E0" w:rsidRDefault="001B6650"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B6650" w:rsidRPr="007F09E0" w:rsidRDefault="001B6650"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B6650" w:rsidRDefault="001B6650" w:rsidP="007F09E0">
                                  <w:pPr>
                                    <w:ind w:firstLine="0"/>
                                    <w:jc w:val="both"/>
                                    <w:rPr>
                                      <w:b/>
                                      <w:sz w:val="16"/>
                                      <w:szCs w:val="16"/>
                                    </w:rPr>
                                  </w:pPr>
                                </w:p>
                              </w:tc>
                              <w:tc>
                                <w:tcPr>
                                  <w:tcW w:w="3543" w:type="dxa"/>
                                </w:tcPr>
                                <w:p w:rsidR="001B6650" w:rsidRPr="007F09E0" w:rsidRDefault="001B6650"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1B6650" w:rsidRPr="007F09E0" w:rsidRDefault="001B6650" w:rsidP="000228ED">
                                  <w:pPr>
                                    <w:ind w:firstLine="0"/>
                                    <w:rPr>
                                      <w:sz w:val="16"/>
                                      <w:szCs w:val="16"/>
                                    </w:rPr>
                                  </w:pPr>
                                  <w:r w:rsidRPr="007F09E0">
                                    <w:rPr>
                                      <w:sz w:val="16"/>
                                      <w:szCs w:val="16"/>
                                    </w:rPr>
                                    <w:t>Тел.: 8 (48539) 2-10-98, 2-19-05, 2-11-17</w:t>
                                  </w:r>
                                </w:p>
                                <w:p w:rsidR="001B6650" w:rsidRPr="007F09E0" w:rsidRDefault="001B6650" w:rsidP="000228ED">
                                  <w:pPr>
                                    <w:ind w:firstLine="0"/>
                                    <w:rPr>
                                      <w:sz w:val="16"/>
                                      <w:szCs w:val="16"/>
                                    </w:rPr>
                                  </w:pPr>
                                  <w:r w:rsidRPr="007F09E0">
                                    <w:rPr>
                                      <w:sz w:val="16"/>
                                      <w:szCs w:val="16"/>
                                    </w:rPr>
                                    <w:t>Главный редактор: Демьянюк Е.А.</w:t>
                                  </w:r>
                                </w:p>
                                <w:p w:rsidR="001B6650" w:rsidRPr="007F09E0" w:rsidRDefault="001B6650" w:rsidP="000228ED">
                                  <w:pPr>
                                    <w:ind w:firstLine="0"/>
                                    <w:rPr>
                                      <w:sz w:val="16"/>
                                      <w:szCs w:val="16"/>
                                    </w:rPr>
                                  </w:pPr>
                                  <w:r w:rsidRPr="007F09E0">
                                    <w:rPr>
                                      <w:sz w:val="16"/>
                                      <w:szCs w:val="16"/>
                                    </w:rPr>
                                    <w:t xml:space="preserve">Тираж: 23 экземпляра </w:t>
                                  </w:r>
                                </w:p>
                                <w:p w:rsidR="001B6650" w:rsidRDefault="001B6650" w:rsidP="000228ED">
                                  <w:pPr>
                                    <w:ind w:firstLine="0"/>
                                    <w:rPr>
                                      <w:b/>
                                      <w:sz w:val="16"/>
                                      <w:szCs w:val="16"/>
                                    </w:rPr>
                                  </w:pPr>
                                </w:p>
                              </w:tc>
                              <w:tc>
                                <w:tcPr>
                                  <w:tcW w:w="2640" w:type="dxa"/>
                                </w:tcPr>
                                <w:p w:rsidR="001B6650" w:rsidRPr="007F09E0" w:rsidRDefault="001B6650"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B6650" w:rsidRDefault="001B6650" w:rsidP="000228ED">
                                  <w:pPr>
                                    <w:ind w:firstLine="0"/>
                                    <w:rPr>
                                      <w:b/>
                                      <w:sz w:val="16"/>
                                      <w:szCs w:val="16"/>
                                    </w:rPr>
                                  </w:pPr>
                                </w:p>
                              </w:tc>
                            </w:tr>
                          </w:tbl>
                          <w:p w:rsidR="001B6650" w:rsidRPr="007F09E0" w:rsidRDefault="001B6650"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1.6pt;margin-top:524.9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B6650" w:rsidTr="000228ED">
                        <w:tc>
                          <w:tcPr>
                            <w:tcW w:w="3369" w:type="dxa"/>
                          </w:tcPr>
                          <w:p w:rsidR="001B6650" w:rsidRPr="007F09E0" w:rsidRDefault="001B6650"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B6650" w:rsidRPr="007F09E0" w:rsidRDefault="001B6650"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B6650" w:rsidRDefault="001B6650" w:rsidP="007F09E0">
                            <w:pPr>
                              <w:ind w:firstLine="0"/>
                              <w:jc w:val="both"/>
                              <w:rPr>
                                <w:b/>
                                <w:sz w:val="16"/>
                                <w:szCs w:val="16"/>
                              </w:rPr>
                            </w:pPr>
                          </w:p>
                        </w:tc>
                        <w:tc>
                          <w:tcPr>
                            <w:tcW w:w="3543" w:type="dxa"/>
                          </w:tcPr>
                          <w:p w:rsidR="001B6650" w:rsidRPr="007F09E0" w:rsidRDefault="001B6650"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1B6650" w:rsidRPr="007F09E0" w:rsidRDefault="001B6650" w:rsidP="000228ED">
                            <w:pPr>
                              <w:ind w:firstLine="0"/>
                              <w:rPr>
                                <w:sz w:val="16"/>
                                <w:szCs w:val="16"/>
                              </w:rPr>
                            </w:pPr>
                            <w:r w:rsidRPr="007F09E0">
                              <w:rPr>
                                <w:sz w:val="16"/>
                                <w:szCs w:val="16"/>
                              </w:rPr>
                              <w:t>Тел.: 8 (48539) 2-10-98, 2-19-05, 2-11-17</w:t>
                            </w:r>
                          </w:p>
                          <w:p w:rsidR="001B6650" w:rsidRPr="007F09E0" w:rsidRDefault="001B6650" w:rsidP="000228ED">
                            <w:pPr>
                              <w:ind w:firstLine="0"/>
                              <w:rPr>
                                <w:sz w:val="16"/>
                                <w:szCs w:val="16"/>
                              </w:rPr>
                            </w:pPr>
                            <w:r w:rsidRPr="007F09E0">
                              <w:rPr>
                                <w:sz w:val="16"/>
                                <w:szCs w:val="16"/>
                              </w:rPr>
                              <w:t>Главный редактор: Демьянюк Е.А.</w:t>
                            </w:r>
                          </w:p>
                          <w:p w:rsidR="001B6650" w:rsidRPr="007F09E0" w:rsidRDefault="001B6650" w:rsidP="000228ED">
                            <w:pPr>
                              <w:ind w:firstLine="0"/>
                              <w:rPr>
                                <w:sz w:val="16"/>
                                <w:szCs w:val="16"/>
                              </w:rPr>
                            </w:pPr>
                            <w:r w:rsidRPr="007F09E0">
                              <w:rPr>
                                <w:sz w:val="16"/>
                                <w:szCs w:val="16"/>
                              </w:rPr>
                              <w:t xml:space="preserve">Тираж: 23 экземпляра </w:t>
                            </w:r>
                          </w:p>
                          <w:p w:rsidR="001B6650" w:rsidRDefault="001B6650" w:rsidP="000228ED">
                            <w:pPr>
                              <w:ind w:firstLine="0"/>
                              <w:rPr>
                                <w:b/>
                                <w:sz w:val="16"/>
                                <w:szCs w:val="16"/>
                              </w:rPr>
                            </w:pPr>
                          </w:p>
                        </w:tc>
                        <w:tc>
                          <w:tcPr>
                            <w:tcW w:w="2640" w:type="dxa"/>
                          </w:tcPr>
                          <w:p w:rsidR="001B6650" w:rsidRPr="007F09E0" w:rsidRDefault="001B6650"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B6650" w:rsidRDefault="001B6650" w:rsidP="000228ED">
                            <w:pPr>
                              <w:ind w:firstLine="0"/>
                              <w:rPr>
                                <w:b/>
                                <w:sz w:val="16"/>
                                <w:szCs w:val="16"/>
                              </w:rPr>
                            </w:pPr>
                          </w:p>
                        </w:tc>
                      </w:tr>
                    </w:tbl>
                    <w:p w:rsidR="001B6650" w:rsidRPr="007F09E0" w:rsidRDefault="001B6650" w:rsidP="000228ED">
                      <w:pPr>
                        <w:spacing w:after="0" w:line="240" w:lineRule="auto"/>
                        <w:ind w:firstLine="0"/>
                        <w:jc w:val="both"/>
                        <w:rPr>
                          <w:sz w:val="16"/>
                          <w:szCs w:val="16"/>
                        </w:rPr>
                      </w:pPr>
                    </w:p>
                  </w:txbxContent>
                </v:textbox>
              </v:roundrect>
            </w:pict>
          </mc:Fallback>
        </mc:AlternateContent>
      </w:r>
    </w:p>
    <w:sectPr w:rsidR="00DF14CA" w:rsidRPr="00DF14CA" w:rsidSect="007C6E08">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343" w:rsidRDefault="00F83343" w:rsidP="00110F92">
      <w:pPr>
        <w:spacing w:after="0" w:line="240" w:lineRule="auto"/>
      </w:pPr>
      <w:r>
        <w:separator/>
      </w:r>
    </w:p>
  </w:endnote>
  <w:endnote w:type="continuationSeparator" w:id="0">
    <w:p w:rsidR="00F83343" w:rsidRDefault="00F83343"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50" w:rsidRDefault="001B6650">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5B39E3">
      <w:rPr>
        <w:noProof/>
      </w:rPr>
      <w:t>48</w:t>
    </w:r>
    <w:r>
      <w:rPr>
        <w:rFonts w:asciiTheme="majorHAnsi" w:eastAsiaTheme="majorEastAsia" w:hAnsiTheme="majorHAnsi" w:cstheme="majorBidi"/>
      </w:rPr>
      <w:fldChar w:fldCharType="end"/>
    </w:r>
  </w:p>
  <w:p w:rsidR="001B6650" w:rsidRDefault="001B665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343" w:rsidRDefault="00F83343" w:rsidP="00110F92">
      <w:pPr>
        <w:spacing w:after="0" w:line="240" w:lineRule="auto"/>
      </w:pPr>
      <w:r>
        <w:separator/>
      </w:r>
    </w:p>
  </w:footnote>
  <w:footnote w:type="continuationSeparator" w:id="0">
    <w:p w:rsidR="00F83343" w:rsidRDefault="00F83343"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1B6650" w:rsidRDefault="001B665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1B6650" w:rsidRDefault="001B665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50" w:rsidRPr="002D4175" w:rsidRDefault="001B6650" w:rsidP="00D2419B">
    <w:pPr>
      <w:pStyle w:val="ac"/>
      <w:tabs>
        <w:tab w:val="clear" w:pos="9355"/>
        <w:tab w:val="right" w:pos="9214"/>
      </w:tabs>
      <w:ind w:firstLine="0"/>
      <w:jc w:val="center"/>
      <w:rPr>
        <w:rFonts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2">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0"/>
  </w:num>
  <w:num w:numId="5">
    <w:abstractNumId w:val="1"/>
  </w:num>
  <w:num w:numId="6">
    <w:abstractNumId w:val="8"/>
  </w:num>
  <w:num w:numId="7">
    <w:abstractNumId w:val="2"/>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228ED"/>
    <w:rsid w:val="00022BC1"/>
    <w:rsid w:val="000730C1"/>
    <w:rsid w:val="00110F92"/>
    <w:rsid w:val="00115AF9"/>
    <w:rsid w:val="001B6650"/>
    <w:rsid w:val="002A6A83"/>
    <w:rsid w:val="004463EF"/>
    <w:rsid w:val="004F1068"/>
    <w:rsid w:val="004F69C7"/>
    <w:rsid w:val="005065E4"/>
    <w:rsid w:val="005358A7"/>
    <w:rsid w:val="005B39E3"/>
    <w:rsid w:val="005F6CD2"/>
    <w:rsid w:val="0068175A"/>
    <w:rsid w:val="00771A1B"/>
    <w:rsid w:val="007A7116"/>
    <w:rsid w:val="007C6E08"/>
    <w:rsid w:val="007F09E0"/>
    <w:rsid w:val="008152FC"/>
    <w:rsid w:val="00924205"/>
    <w:rsid w:val="0095324C"/>
    <w:rsid w:val="00954F35"/>
    <w:rsid w:val="009D7D20"/>
    <w:rsid w:val="00A062D0"/>
    <w:rsid w:val="00A318F9"/>
    <w:rsid w:val="00A83DCB"/>
    <w:rsid w:val="00AE2EA7"/>
    <w:rsid w:val="00B14630"/>
    <w:rsid w:val="00B81B58"/>
    <w:rsid w:val="00B93E03"/>
    <w:rsid w:val="00BB6B85"/>
    <w:rsid w:val="00C6624A"/>
    <w:rsid w:val="00CE517E"/>
    <w:rsid w:val="00D0177A"/>
    <w:rsid w:val="00D0276A"/>
    <w:rsid w:val="00D1150C"/>
    <w:rsid w:val="00D2419B"/>
    <w:rsid w:val="00DF14CA"/>
    <w:rsid w:val="00E01023"/>
    <w:rsid w:val="00EE2785"/>
    <w:rsid w:val="00F25559"/>
    <w:rsid w:val="00F40226"/>
    <w:rsid w:val="00F43F18"/>
    <w:rsid w:val="00F579E0"/>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E49FF54282ED9F6DA1A275C90834B4569AC747AC12D9723AD15ACB0D9837C3462758240BB83D85AE24F9073C2A15CF769A469712AAA7ECC52pF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2C135CC1F475B7EABA281DD1C1412F0CB716C13AA9140AF5E14A5C381Dp9UCM"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C135CC1F475B7EABA281DD1C1412F0CB61EC339A9190AF5E14A5C381D9CDE2429A4363CC49DE3F9p8U9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81DB3"/>
    <w:rsid w:val="00316789"/>
    <w:rsid w:val="005040CA"/>
    <w:rsid w:val="00BD65B0"/>
    <w:rsid w:val="00C550C3"/>
    <w:rsid w:val="00E3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6F81-E7B5-4ECF-9532-2DB922F1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48</Pages>
  <Words>20958</Words>
  <Characters>119466</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140144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10</cp:revision>
  <cp:lastPrinted>2023-10-19T11:00:00Z</cp:lastPrinted>
  <dcterms:created xsi:type="dcterms:W3CDTF">2023-08-16T10:30:00Z</dcterms:created>
  <dcterms:modified xsi:type="dcterms:W3CDTF">2023-10-23T12:53:00Z</dcterms:modified>
</cp:coreProperties>
</file>