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B2CB8" w:rsidRPr="00A91730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CB8" w:rsidRPr="00A91730" w:rsidRDefault="004B2CB8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B2CB8" w:rsidRPr="00A91730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B2CB8" w:rsidRPr="00A91730" w:rsidRDefault="00D81C9F" w:rsidP="00A91730">
                  <w:pPr>
                    <w:spacing w:before="190" w:after="190"/>
                    <w:jc w:val="both"/>
                  </w:pPr>
                  <w:r w:rsidRPr="00A91730">
                    <w:rPr>
                      <w:color w:val="000000"/>
                    </w:rPr>
                    <w:t>Приложение №4 к Решению М</w:t>
                  </w:r>
                  <w:r w:rsidRPr="00A91730">
                    <w:rPr>
                      <w:color w:val="000000"/>
                    </w:rPr>
                    <w:t>у</w:t>
                  </w:r>
                  <w:r w:rsidRPr="00A91730">
                    <w:rPr>
                      <w:color w:val="000000"/>
                    </w:rPr>
                    <w:t>ниципального Совета</w:t>
                  </w:r>
                  <w:r w:rsidR="00A91730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A91730">
                    <w:rPr>
                      <w:color w:val="000000"/>
                    </w:rPr>
                    <w:t>Борисоглебского сельского пос</w:t>
                  </w:r>
                  <w:r w:rsidRPr="00A91730">
                    <w:rPr>
                      <w:color w:val="000000"/>
                    </w:rPr>
                    <w:t>е</w:t>
                  </w:r>
                  <w:r w:rsidRPr="00A91730">
                    <w:rPr>
                      <w:color w:val="000000"/>
                    </w:rPr>
                    <w:t>ления четверт</w:t>
                  </w:r>
                  <w:r w:rsidRPr="00A91730">
                    <w:rPr>
                      <w:color w:val="000000"/>
                    </w:rPr>
                    <w:t>о</w:t>
                  </w:r>
                  <w:r w:rsidRPr="00A91730">
                    <w:rPr>
                      <w:color w:val="000000"/>
                    </w:rPr>
                    <w:t>го созыва от 20.12.2023 г. №628</w:t>
                  </w:r>
                </w:p>
              </w:tc>
            </w:tr>
          </w:tbl>
          <w:p w:rsidR="004B2CB8" w:rsidRPr="00A91730" w:rsidRDefault="004B2CB8">
            <w:pPr>
              <w:spacing w:line="1" w:lineRule="auto"/>
            </w:pPr>
          </w:p>
        </w:tc>
      </w:tr>
    </w:tbl>
    <w:p w:rsidR="004B2CB8" w:rsidRPr="00A91730" w:rsidRDefault="004B2CB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B2CB8" w:rsidRPr="00A91730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B2CB8" w:rsidRPr="00A91730" w:rsidRDefault="00D81C9F">
            <w:pPr>
              <w:ind w:firstLine="420"/>
              <w:jc w:val="center"/>
            </w:pPr>
            <w:r w:rsidRPr="00A91730">
              <w:rPr>
                <w:b/>
                <w:bCs/>
                <w:color w:val="000000"/>
              </w:rPr>
              <w:t>Расходы бюджета Борисоглебского сельского поселения на 2024 год по разд</w:t>
            </w:r>
            <w:r w:rsidRPr="00A91730">
              <w:rPr>
                <w:b/>
                <w:bCs/>
                <w:color w:val="000000"/>
              </w:rPr>
              <w:t>е</w:t>
            </w:r>
            <w:r w:rsidRPr="00A91730">
              <w:rPr>
                <w:b/>
                <w:bCs/>
                <w:color w:val="000000"/>
              </w:rPr>
              <w:t>лам и подразделам классифик</w:t>
            </w:r>
            <w:r w:rsidRPr="00A91730">
              <w:rPr>
                <w:b/>
                <w:bCs/>
                <w:color w:val="000000"/>
              </w:rPr>
              <w:t>а</w:t>
            </w:r>
            <w:r w:rsidRPr="00A91730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4B2CB8" w:rsidRPr="00A91730" w:rsidRDefault="004B2CB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4B2CB8" w:rsidRPr="00A91730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B2CB8" w:rsidRPr="00A91730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2CB8" w:rsidRPr="00A91730" w:rsidRDefault="00D81C9F">
                  <w:pPr>
                    <w:jc w:val="center"/>
                  </w:pPr>
                  <w:r w:rsidRPr="00A91730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4B2CB8" w:rsidRPr="00A91730" w:rsidRDefault="004B2CB8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2CB8" w:rsidRPr="00A91730" w:rsidRDefault="004B2CB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4B2CB8" w:rsidRPr="00A91730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2CB8" w:rsidRPr="00A91730" w:rsidRDefault="00D81C9F">
                  <w:pPr>
                    <w:jc w:val="center"/>
                  </w:pPr>
                  <w:r w:rsidRPr="00A9173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4B2CB8" w:rsidRPr="00A91730" w:rsidRDefault="004B2CB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2CB8" w:rsidRPr="00A91730" w:rsidRDefault="004B2CB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B2CB8" w:rsidRPr="00A9173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2CB8" w:rsidRPr="00A91730" w:rsidRDefault="00D81C9F">
                  <w:pPr>
                    <w:jc w:val="center"/>
                  </w:pPr>
                  <w:r w:rsidRPr="00A91730">
                    <w:rPr>
                      <w:color w:val="000000"/>
                    </w:rPr>
                    <w:t xml:space="preserve">2024 год </w:t>
                  </w:r>
                </w:p>
                <w:p w:rsidR="004B2CB8" w:rsidRPr="00A91730" w:rsidRDefault="00D81C9F">
                  <w:pPr>
                    <w:jc w:val="center"/>
                  </w:pPr>
                  <w:r w:rsidRPr="00A91730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4B2CB8" w:rsidRPr="00A91730" w:rsidRDefault="004B2CB8">
            <w:pPr>
              <w:spacing w:line="1" w:lineRule="auto"/>
            </w:pP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9 591 959,98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Функционирование Правительства Российской Федер</w:t>
            </w:r>
            <w:r w:rsidRPr="00A91730">
              <w:rPr>
                <w:color w:val="000000"/>
              </w:rPr>
              <w:t>а</w:t>
            </w:r>
            <w:r w:rsidRPr="00A91730">
              <w:rPr>
                <w:color w:val="000000"/>
              </w:rPr>
              <w:t>ции, высших исполн</w:t>
            </w:r>
            <w:r w:rsidRPr="00A91730">
              <w:rPr>
                <w:color w:val="000000"/>
              </w:rPr>
              <w:t>и</w:t>
            </w:r>
            <w:r w:rsidRPr="00A91730">
              <w:rPr>
                <w:color w:val="000000"/>
              </w:rPr>
              <w:t>тельных органов субъектов Ро</w:t>
            </w:r>
            <w:r w:rsidRPr="00A91730">
              <w:rPr>
                <w:color w:val="000000"/>
              </w:rPr>
              <w:t>с</w:t>
            </w:r>
            <w:r w:rsidRPr="00A91730">
              <w:rPr>
                <w:color w:val="000000"/>
              </w:rPr>
              <w:t>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6 791 233,33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0107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1 324 000,00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200 000,00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1 276 726,65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355 290,00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355 290,00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НАЦИОНАЛЬНАЯ БЕЗОПАСНОСТЬ И ПРАВ</w:t>
            </w:r>
            <w:r w:rsidRPr="00A91730">
              <w:rPr>
                <w:b/>
                <w:bCs/>
                <w:color w:val="000000"/>
              </w:rPr>
              <w:t>О</w:t>
            </w:r>
            <w:r w:rsidRPr="00A91730">
              <w:rPr>
                <w:b/>
                <w:bCs/>
                <w:color w:val="000000"/>
              </w:rPr>
              <w:t>ОХРАНИТЕЛЬНАЯ Д</w:t>
            </w:r>
            <w:r w:rsidRPr="00A91730">
              <w:rPr>
                <w:b/>
                <w:bCs/>
                <w:color w:val="000000"/>
              </w:rPr>
              <w:t>Е</w:t>
            </w:r>
            <w:r w:rsidRPr="00A91730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605 000,00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Защита населения и территории от чрезвычайных ситу</w:t>
            </w:r>
            <w:r w:rsidRPr="00A91730">
              <w:rPr>
                <w:color w:val="000000"/>
              </w:rPr>
              <w:t>а</w:t>
            </w:r>
            <w:r w:rsidRPr="00A91730">
              <w:rPr>
                <w:color w:val="000000"/>
              </w:rPr>
              <w:t>ций природного и те</w:t>
            </w:r>
            <w:r w:rsidRPr="00A91730">
              <w:rPr>
                <w:color w:val="000000"/>
              </w:rPr>
              <w:t>х</w:t>
            </w:r>
            <w:r w:rsidRPr="00A91730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605 000,00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713 580,65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713 580,65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ЖИЛИЩНО-КОММУНАЛЬНОЕ</w:t>
            </w:r>
            <w:r w:rsidRPr="00A91730">
              <w:rPr>
                <w:b/>
                <w:bCs/>
                <w:color w:val="000000"/>
              </w:rPr>
              <w:t xml:space="preserve">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15 801 994,87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375 185,29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15 426 809,58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91 750,96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91 750,96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1 251 812,07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1 251 812,07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1 760 267,36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185 193,36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1 575 074,00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121 006,11</w:t>
            </w:r>
          </w:p>
        </w:tc>
      </w:tr>
      <w:tr w:rsidR="004B2CB8" w:rsidRPr="00A91730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121 006,11</w:t>
            </w:r>
          </w:p>
        </w:tc>
      </w:tr>
      <w:tr w:rsidR="004B2CB8" w:rsidRPr="00A91730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Итого</w:t>
            </w:r>
          </w:p>
          <w:p w:rsidR="004B2CB8" w:rsidRPr="00A91730" w:rsidRDefault="004B2CB8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b/>
                <w:bCs/>
                <w:color w:val="000000"/>
              </w:rPr>
            </w:pPr>
            <w:r w:rsidRPr="00A91730">
              <w:rPr>
                <w:b/>
                <w:bCs/>
                <w:color w:val="000000"/>
              </w:rPr>
              <w:t>30 292 662,00</w:t>
            </w:r>
          </w:p>
        </w:tc>
      </w:tr>
      <w:tr w:rsidR="004B2CB8" w:rsidRPr="00A91730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D81C9F">
            <w:pPr>
              <w:rPr>
                <w:color w:val="000000"/>
              </w:rPr>
            </w:pPr>
            <w:r w:rsidRPr="00A91730">
              <w:rPr>
                <w:color w:val="000000"/>
              </w:rPr>
              <w:t>Дефицит</w:t>
            </w:r>
            <w:proofErr w:type="gramStart"/>
            <w:r w:rsidRPr="00A91730">
              <w:rPr>
                <w:color w:val="000000"/>
              </w:rPr>
              <w:t xml:space="preserve"> (-), </w:t>
            </w:r>
            <w:proofErr w:type="gramEnd"/>
            <w:r w:rsidRPr="00A91730">
              <w:rPr>
                <w:color w:val="000000"/>
              </w:rPr>
              <w:t>Профицит (+)</w:t>
            </w:r>
          </w:p>
          <w:p w:rsidR="004B2CB8" w:rsidRPr="00A91730" w:rsidRDefault="004B2CB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B8" w:rsidRPr="00A91730" w:rsidRDefault="004B2CB8">
            <w:pPr>
              <w:rPr>
                <w:color w:val="000000"/>
              </w:rPr>
            </w:pPr>
          </w:p>
        </w:tc>
      </w:tr>
    </w:tbl>
    <w:p w:rsidR="00D81C9F" w:rsidRDefault="00D81C9F"/>
    <w:sectPr w:rsidR="00D81C9F" w:rsidSect="004B2CB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9F" w:rsidRDefault="00D81C9F" w:rsidP="004B2CB8">
      <w:r>
        <w:separator/>
      </w:r>
    </w:p>
  </w:endnote>
  <w:endnote w:type="continuationSeparator" w:id="0">
    <w:p w:rsidR="00D81C9F" w:rsidRDefault="00D81C9F" w:rsidP="004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D81C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B2CB8" w:rsidRDefault="004B2CB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9F" w:rsidRDefault="00D81C9F" w:rsidP="004B2CB8">
      <w:r>
        <w:separator/>
      </w:r>
    </w:p>
  </w:footnote>
  <w:footnote w:type="continuationSeparator" w:id="0">
    <w:p w:rsidR="00D81C9F" w:rsidRDefault="00D81C9F" w:rsidP="004B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4B2CB8">
          <w:pPr>
            <w:jc w:val="center"/>
            <w:rPr>
              <w:color w:val="000000"/>
            </w:rPr>
          </w:pPr>
          <w:r>
            <w:fldChar w:fldCharType="begin"/>
          </w:r>
          <w:r w:rsidR="00D81C9F">
            <w:rPr>
              <w:color w:val="000000"/>
            </w:rPr>
            <w:instrText>PAGE</w:instrText>
          </w:r>
          <w:r w:rsidR="00A91730">
            <w:fldChar w:fldCharType="separate"/>
          </w:r>
          <w:r w:rsidR="00A91730">
            <w:rPr>
              <w:noProof/>
              <w:color w:val="000000"/>
            </w:rPr>
            <w:t>2</w:t>
          </w:r>
          <w:r>
            <w:fldChar w:fldCharType="end"/>
          </w:r>
        </w:p>
        <w:p w:rsidR="004B2CB8" w:rsidRDefault="004B2CB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CB8"/>
    <w:rsid w:val="004B2CB8"/>
    <w:rsid w:val="00A91730"/>
    <w:rsid w:val="00D8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B2C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9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2023-12-28T08:21:00Z</cp:lastPrinted>
  <dcterms:created xsi:type="dcterms:W3CDTF">2023-12-28T08:21:00Z</dcterms:created>
  <dcterms:modified xsi:type="dcterms:W3CDTF">2023-12-28T08:21:00Z</dcterms:modified>
</cp:coreProperties>
</file>