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507CB" w:rsidRPr="006F6CE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7CB" w:rsidRPr="006F6CED" w:rsidRDefault="00D507CB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507CB" w:rsidRPr="006F6CED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507CB" w:rsidRPr="006F6CED" w:rsidRDefault="006F56EA">
                  <w:pPr>
                    <w:spacing w:before="190" w:after="190"/>
                    <w:jc w:val="both"/>
                  </w:pPr>
                  <w:r w:rsidRPr="006F6CED">
                    <w:rPr>
                      <w:color w:val="000000"/>
                    </w:rPr>
                    <w:t>Проект</w:t>
                  </w:r>
                </w:p>
                <w:p w:rsidR="00D507CB" w:rsidRPr="006F6CED" w:rsidRDefault="006F56EA">
                  <w:pPr>
                    <w:spacing w:before="190" w:after="190"/>
                    <w:jc w:val="both"/>
                  </w:pPr>
                  <w:r w:rsidRPr="006F6CED">
                    <w:rPr>
                      <w:color w:val="000000"/>
                    </w:rPr>
                    <w:t>Приложение №10 к Решению М</w:t>
                  </w:r>
                  <w:r w:rsidRPr="006F6CED">
                    <w:rPr>
                      <w:color w:val="000000"/>
                    </w:rPr>
                    <w:t>у</w:t>
                  </w:r>
                  <w:r w:rsidRPr="006F6CED">
                    <w:rPr>
                      <w:color w:val="000000"/>
                    </w:rPr>
                    <w:t>ниципального Совета</w:t>
                  </w:r>
                </w:p>
                <w:p w:rsidR="00D507CB" w:rsidRPr="006F6CED" w:rsidRDefault="006F56EA">
                  <w:pPr>
                    <w:spacing w:before="190" w:after="190"/>
                    <w:jc w:val="both"/>
                  </w:pPr>
                  <w:r w:rsidRPr="006F6CED">
                    <w:rPr>
                      <w:color w:val="000000"/>
                    </w:rPr>
                    <w:t>Борисоглебского сельского пос</w:t>
                  </w:r>
                  <w:r w:rsidRPr="006F6CED">
                    <w:rPr>
                      <w:color w:val="000000"/>
                    </w:rPr>
                    <w:t>е</w:t>
                  </w:r>
                  <w:r w:rsidRPr="006F6CED">
                    <w:rPr>
                      <w:color w:val="000000"/>
                    </w:rPr>
                    <w:t>ления четверт</w:t>
                  </w:r>
                  <w:r w:rsidRPr="006F6CED">
                    <w:rPr>
                      <w:color w:val="000000"/>
                    </w:rPr>
                    <w:t>о</w:t>
                  </w:r>
                  <w:r w:rsidRPr="006F6CED">
                    <w:rPr>
                      <w:color w:val="000000"/>
                    </w:rPr>
                    <w:t xml:space="preserve">го созыва </w:t>
                  </w:r>
                  <w:proofErr w:type="gramStart"/>
                  <w:r w:rsidRPr="006F6CED">
                    <w:rPr>
                      <w:color w:val="000000"/>
                    </w:rPr>
                    <w:t>от</w:t>
                  </w:r>
                  <w:proofErr w:type="gramEnd"/>
                </w:p>
              </w:tc>
            </w:tr>
          </w:tbl>
          <w:p w:rsidR="00D507CB" w:rsidRPr="006F6CED" w:rsidRDefault="00D507CB">
            <w:pPr>
              <w:spacing w:line="1" w:lineRule="auto"/>
            </w:pPr>
          </w:p>
        </w:tc>
      </w:tr>
    </w:tbl>
    <w:p w:rsidR="00D507CB" w:rsidRPr="006F6CED" w:rsidRDefault="00D507CB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507CB" w:rsidRPr="006F6CED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507CB" w:rsidRPr="006F6CED" w:rsidRDefault="006F56EA">
            <w:pPr>
              <w:ind w:firstLine="420"/>
              <w:jc w:val="center"/>
            </w:pPr>
            <w:r w:rsidRPr="006F6CED">
              <w:rPr>
                <w:b/>
                <w:bCs/>
                <w:color w:val="000000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 w:rsidRPr="006F6CED">
              <w:rPr>
                <w:b/>
                <w:bCs/>
                <w:color w:val="000000"/>
              </w:rPr>
              <w:t>а</w:t>
            </w:r>
            <w:r w:rsidRPr="006F6CED">
              <w:rPr>
                <w:b/>
                <w:bCs/>
                <w:color w:val="000000"/>
              </w:rPr>
              <w:t>сти полномочий по решению вопросов местного значения на 2024 год</w:t>
            </w:r>
          </w:p>
        </w:tc>
      </w:tr>
    </w:tbl>
    <w:p w:rsidR="00D507CB" w:rsidRPr="006F6CED" w:rsidRDefault="00D507CB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9072"/>
        <w:gridCol w:w="1417"/>
      </w:tblGrid>
      <w:tr w:rsidR="00D507CB" w:rsidRPr="006F6CED">
        <w:trPr>
          <w:tblHeader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D507CB" w:rsidRPr="006F6CED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07CB" w:rsidRPr="006F6CED" w:rsidRDefault="006F56EA">
                  <w:pPr>
                    <w:jc w:val="center"/>
                  </w:pPr>
                  <w:r w:rsidRPr="006F6CED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D507CB" w:rsidRPr="006F6CED" w:rsidRDefault="00D507CB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7CB" w:rsidRPr="006F6CED" w:rsidRDefault="00D507C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507CB" w:rsidRPr="006F6CED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07CB" w:rsidRPr="006F6CED" w:rsidRDefault="006F56EA">
                  <w:pPr>
                    <w:jc w:val="center"/>
                  </w:pPr>
                  <w:r w:rsidRPr="006F6CED">
                    <w:rPr>
                      <w:color w:val="000000"/>
                    </w:rPr>
                    <w:t xml:space="preserve">2024 год </w:t>
                  </w:r>
                </w:p>
                <w:p w:rsidR="00D507CB" w:rsidRPr="006F6CED" w:rsidRDefault="006F56EA">
                  <w:pPr>
                    <w:jc w:val="center"/>
                  </w:pPr>
                  <w:r w:rsidRPr="006F6CE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D507CB" w:rsidRPr="006F6CED" w:rsidRDefault="00D507CB">
            <w:pPr>
              <w:spacing w:line="1" w:lineRule="auto"/>
            </w:pP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1. Иные межбюджетные трансферты на осуществление мероприятий по обеспечению жителей Борисоглебского сельского поселения усл</w:t>
            </w:r>
            <w:r w:rsidRPr="006F6CED">
              <w:rPr>
                <w:b/>
                <w:bCs/>
                <w:color w:val="000000"/>
              </w:rPr>
              <w:t>у</w:t>
            </w:r>
            <w:r w:rsidRPr="006F6CED">
              <w:rPr>
                <w:b/>
                <w:bCs/>
                <w:color w:val="000000"/>
              </w:rPr>
              <w:t>гами организаций культуры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694 202,62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694 202,62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2. Осуществле</w:t>
            </w:r>
            <w:r w:rsidRPr="006F6CED">
              <w:rPr>
                <w:b/>
                <w:bCs/>
                <w:color w:val="000000"/>
              </w:rPr>
              <w:t>ние мероприятий по организации библиотечного о</w:t>
            </w:r>
            <w:r w:rsidRPr="006F6CED">
              <w:rPr>
                <w:b/>
                <w:bCs/>
                <w:color w:val="000000"/>
              </w:rPr>
              <w:t>б</w:t>
            </w:r>
            <w:r w:rsidRPr="006F6CED">
              <w:rPr>
                <w:b/>
                <w:bCs/>
                <w:color w:val="000000"/>
              </w:rPr>
              <w:t>служивания населения, ко</w:t>
            </w:r>
            <w:r w:rsidRPr="006F6CED">
              <w:rPr>
                <w:b/>
                <w:bCs/>
                <w:color w:val="000000"/>
              </w:rPr>
              <w:t>м</w:t>
            </w:r>
            <w:r w:rsidRPr="006F6CED">
              <w:rPr>
                <w:b/>
                <w:bCs/>
                <w:color w:val="000000"/>
              </w:rPr>
              <w:t>плектованию и обеспечению сохранности библиотечных фондов библиотек Борисоглебского сельского посел</w:t>
            </w:r>
            <w:r w:rsidRPr="006F6CED">
              <w:rPr>
                <w:b/>
                <w:bCs/>
                <w:color w:val="000000"/>
              </w:rPr>
              <w:t>е</w:t>
            </w:r>
            <w:r w:rsidRPr="006F6CED">
              <w:rPr>
                <w:b/>
                <w:bCs/>
                <w:color w:val="000000"/>
              </w:rPr>
              <w:t>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368 405,65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368 405,65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3. Иные межбюджетные трансферты на осуществление мероприятий по работе с детьми и мол</w:t>
            </w:r>
            <w:r w:rsidRPr="006F6CED">
              <w:rPr>
                <w:b/>
                <w:bCs/>
                <w:color w:val="000000"/>
              </w:rPr>
              <w:t>о</w:t>
            </w:r>
            <w:r w:rsidRPr="006F6CED">
              <w:rPr>
                <w:b/>
                <w:bCs/>
                <w:color w:val="000000"/>
              </w:rPr>
              <w:t>дежью Борисоглебского сельского посел</w:t>
            </w:r>
            <w:r w:rsidRPr="006F6CED">
              <w:rPr>
                <w:b/>
                <w:bCs/>
                <w:color w:val="000000"/>
              </w:rPr>
              <w:t>е</w:t>
            </w:r>
            <w:r w:rsidRPr="006F6CED">
              <w:rPr>
                <w:b/>
                <w:bCs/>
                <w:color w:val="000000"/>
              </w:rPr>
              <w:t>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78 550,69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78 550,69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4. Иные межбюджетные трансферты на осуществление мероприятий для развития физической культуры и массового спорта на террит</w:t>
            </w:r>
            <w:r w:rsidRPr="006F6CED">
              <w:rPr>
                <w:b/>
                <w:bCs/>
                <w:color w:val="000000"/>
              </w:rPr>
              <w:t>о</w:t>
            </w:r>
            <w:r w:rsidRPr="006F6CED">
              <w:rPr>
                <w:b/>
                <w:bCs/>
                <w:color w:val="000000"/>
              </w:rPr>
              <w:t>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103 405,76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103 405,76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5. Межбюджетные трансферты на осуществление мероприятий по финансированию дорожного хозяйства за счет средств бюджета пос</w:t>
            </w:r>
            <w:r w:rsidRPr="006F6CED">
              <w:rPr>
                <w:b/>
                <w:bCs/>
                <w:color w:val="000000"/>
              </w:rPr>
              <w:t>е</w:t>
            </w:r>
            <w:r w:rsidRPr="006F6CED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4 145 000,00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4 145 000,00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 xml:space="preserve">6. Иные межбюджетные трансферты </w:t>
            </w:r>
            <w:proofErr w:type="gramStart"/>
            <w:r w:rsidRPr="006F6CED">
              <w:rPr>
                <w:b/>
                <w:bCs/>
                <w:color w:val="000000"/>
              </w:rPr>
              <w:t>на осуществление части полн</w:t>
            </w:r>
            <w:r w:rsidRPr="006F6CED">
              <w:rPr>
                <w:b/>
                <w:bCs/>
                <w:color w:val="000000"/>
              </w:rPr>
              <w:t>о</w:t>
            </w:r>
            <w:r w:rsidRPr="006F6CED">
              <w:rPr>
                <w:b/>
                <w:bCs/>
                <w:color w:val="000000"/>
              </w:rPr>
              <w:t>мочий Борисоглебского сел</w:t>
            </w:r>
            <w:r w:rsidRPr="006F6CED">
              <w:rPr>
                <w:b/>
                <w:bCs/>
                <w:color w:val="000000"/>
              </w:rPr>
              <w:t>ь</w:t>
            </w:r>
            <w:r w:rsidRPr="006F6CED">
              <w:rPr>
                <w:b/>
                <w:bCs/>
                <w:color w:val="000000"/>
              </w:rPr>
              <w:t>ского поселения по решению вопросов местного значения по созданию условий для обеспечения жителей поселения услугами бытового обслуживания в части</w:t>
            </w:r>
            <w:proofErr w:type="gramEnd"/>
            <w:r w:rsidRPr="006F6CED">
              <w:rPr>
                <w:b/>
                <w:bCs/>
                <w:color w:val="000000"/>
              </w:rPr>
              <w:t xml:space="preserve"> создания усл</w:t>
            </w:r>
            <w:r w:rsidRPr="006F6CED">
              <w:rPr>
                <w:b/>
                <w:bCs/>
                <w:color w:val="000000"/>
              </w:rPr>
              <w:t>о</w:t>
            </w:r>
            <w:r w:rsidRPr="006F6CED">
              <w:rPr>
                <w:b/>
                <w:bCs/>
                <w:color w:val="000000"/>
              </w:rPr>
              <w:t>вий для об</w:t>
            </w:r>
            <w:r w:rsidRPr="006F6CED">
              <w:rPr>
                <w:b/>
                <w:bCs/>
                <w:color w:val="000000"/>
              </w:rPr>
              <w:t>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480 000,00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480 000,00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7. Иные межбюджетные трансферты на осуществление части полн</w:t>
            </w:r>
            <w:r w:rsidRPr="006F6CED">
              <w:rPr>
                <w:b/>
                <w:bCs/>
                <w:color w:val="000000"/>
              </w:rPr>
              <w:t>о</w:t>
            </w:r>
            <w:r w:rsidRPr="006F6CED">
              <w:rPr>
                <w:b/>
                <w:bCs/>
                <w:color w:val="000000"/>
              </w:rPr>
              <w:t>мочий Борисоглебского сел</w:t>
            </w:r>
            <w:r w:rsidRPr="006F6CED">
              <w:rPr>
                <w:b/>
                <w:bCs/>
                <w:color w:val="000000"/>
              </w:rPr>
              <w:t>ь</w:t>
            </w:r>
            <w:r w:rsidRPr="006F6CED">
              <w:rPr>
                <w:b/>
                <w:bCs/>
                <w:color w:val="000000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2 000,00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</w:t>
            </w:r>
            <w:r w:rsidRPr="006F6CED">
              <w:rPr>
                <w:color w:val="000000"/>
              </w:rPr>
              <w:t>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2 000,00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8. Иные межбюджетные трансферты на осуществление переданных полномочий по исполнению бюджета поселения в части казначе</w:t>
            </w:r>
            <w:r w:rsidRPr="006F6CED">
              <w:rPr>
                <w:b/>
                <w:bCs/>
                <w:color w:val="000000"/>
              </w:rPr>
              <w:t>й</w:t>
            </w:r>
            <w:r w:rsidRPr="006F6CED">
              <w:rPr>
                <w:b/>
                <w:bCs/>
                <w:color w:val="000000"/>
              </w:rPr>
              <w:t>ского исполнения бюджета Борисоглебского сельского пос</w:t>
            </w:r>
            <w:r w:rsidRPr="006F6CED">
              <w:rPr>
                <w:b/>
                <w:bCs/>
                <w:color w:val="000000"/>
              </w:rPr>
              <w:t>е</w:t>
            </w:r>
            <w:r w:rsidRPr="006F6CED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89 376,69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</w:t>
            </w:r>
            <w:r w:rsidRPr="006F6CED">
              <w:rPr>
                <w:color w:val="000000"/>
              </w:rPr>
              <w:t>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89 376,69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9. Иные межбюджетные трансферты на осуществление переданных полномочий контрольно-счетного органа Борисоглебского сельского поселения по осуществлению внешнего муниц</w:t>
            </w:r>
            <w:r w:rsidRPr="006F6CED">
              <w:rPr>
                <w:b/>
                <w:bCs/>
                <w:color w:val="000000"/>
              </w:rPr>
              <w:t>и</w:t>
            </w:r>
            <w:r w:rsidRPr="006F6CED">
              <w:rPr>
                <w:b/>
                <w:bCs/>
                <w:color w:val="000000"/>
              </w:rPr>
              <w:t>пального финансов</w:t>
            </w:r>
            <w:r w:rsidRPr="006F6CED">
              <w:rPr>
                <w:b/>
                <w:bCs/>
                <w:color w:val="000000"/>
              </w:rPr>
              <w:t>о</w:t>
            </w:r>
            <w:r w:rsidRPr="006F6CED">
              <w:rPr>
                <w:b/>
                <w:bCs/>
                <w:color w:val="000000"/>
              </w:rPr>
              <w:t>го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83 020,48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 xml:space="preserve">Борисоглебский муниципальный </w:t>
            </w:r>
            <w:r w:rsidRPr="006F6CED">
              <w:rPr>
                <w:color w:val="000000"/>
              </w:rPr>
              <w:t>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83 020,48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lastRenderedPageBreak/>
              <w:t>10.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63 801,28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63 801,28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11.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125 402,52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125 402,52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12. Иные межбюджетные трансферты на ос</w:t>
            </w:r>
            <w:r w:rsidRPr="006F6CED">
              <w:rPr>
                <w:b/>
                <w:bCs/>
                <w:color w:val="000000"/>
              </w:rPr>
              <w:t>уществление переданных полномочий по обеспечению условий для развития на территории Борисоглебского сельского поселения физической культ</w:t>
            </w:r>
            <w:r w:rsidRPr="006F6CED">
              <w:rPr>
                <w:b/>
                <w:bCs/>
                <w:color w:val="000000"/>
              </w:rPr>
              <w:t>у</w:t>
            </w:r>
            <w:r w:rsidRPr="006F6CED">
              <w:rPr>
                <w:b/>
                <w:bCs/>
                <w:color w:val="000000"/>
              </w:rPr>
              <w:t>ры и масс</w:t>
            </w:r>
            <w:r w:rsidRPr="006F6CED">
              <w:rPr>
                <w:b/>
                <w:bCs/>
                <w:color w:val="000000"/>
              </w:rPr>
              <w:t>о</w:t>
            </w:r>
            <w:r w:rsidRPr="006F6CED">
              <w:rPr>
                <w:b/>
                <w:bCs/>
                <w:color w:val="000000"/>
              </w:rPr>
              <w:t xml:space="preserve">вого спорта и организации </w:t>
            </w:r>
            <w:proofErr w:type="gramStart"/>
            <w:r w:rsidRPr="006F6CED">
              <w:rPr>
                <w:b/>
                <w:bCs/>
                <w:color w:val="000000"/>
              </w:rPr>
              <w:t>проведения</w:t>
            </w:r>
            <w:proofErr w:type="gramEnd"/>
            <w:r w:rsidRPr="006F6CED">
              <w:rPr>
                <w:b/>
                <w:bCs/>
                <w:color w:val="000000"/>
              </w:rPr>
              <w:t xml:space="preserve"> официальных 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17 600</w:t>
            </w:r>
            <w:r w:rsidRPr="006F6CED">
              <w:rPr>
                <w:b/>
                <w:bCs/>
                <w:color w:val="000000"/>
              </w:rPr>
              <w:t>,35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17 600,35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13. Иные межбюджетные трансферты на осуществление переданных полномочий по организации мероприятий по работе с детьми и м</w:t>
            </w:r>
            <w:r w:rsidRPr="006F6CED">
              <w:rPr>
                <w:b/>
                <w:bCs/>
                <w:color w:val="000000"/>
              </w:rPr>
              <w:t>о</w:t>
            </w:r>
            <w:r w:rsidRPr="006F6CED">
              <w:rPr>
                <w:b/>
                <w:bCs/>
                <w:color w:val="000000"/>
              </w:rPr>
              <w:t>лодежью в Борисоглебском сельском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13 200,27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13 200,27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14. Иные межбюджетные трансферты на осуществление части по</w:t>
            </w:r>
            <w:r w:rsidRPr="006F6CED">
              <w:rPr>
                <w:b/>
                <w:bCs/>
                <w:color w:val="000000"/>
              </w:rPr>
              <w:t>л</w:t>
            </w:r>
            <w:r w:rsidRPr="006F6CED">
              <w:rPr>
                <w:b/>
                <w:bCs/>
                <w:color w:val="000000"/>
              </w:rPr>
              <w:t>номочий Борисоглебского сельского поселения по решению вопросов местного значения по созданию условий для обесп</w:t>
            </w:r>
            <w:r w:rsidRPr="006F6CED">
              <w:rPr>
                <w:b/>
                <w:bCs/>
                <w:color w:val="000000"/>
              </w:rPr>
              <w:t>е</w:t>
            </w:r>
            <w:r w:rsidRPr="006F6CED">
              <w:rPr>
                <w:b/>
                <w:bCs/>
                <w:color w:val="000000"/>
              </w:rPr>
              <w:t>чения жителей поселения услугами бытового обслуживания, части создания условий для об</w:t>
            </w:r>
            <w:r w:rsidRPr="006F6CED">
              <w:rPr>
                <w:b/>
                <w:bCs/>
                <w:color w:val="000000"/>
              </w:rPr>
              <w:t>есп</w:t>
            </w:r>
            <w:r w:rsidRPr="006F6CED">
              <w:rPr>
                <w:b/>
                <w:bCs/>
                <w:color w:val="000000"/>
              </w:rPr>
              <w:t>е</w:t>
            </w:r>
            <w:r w:rsidRPr="006F6CED">
              <w:rPr>
                <w:b/>
                <w:bCs/>
                <w:color w:val="000000"/>
              </w:rPr>
              <w:t>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72 300,00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72 300,00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15. Иные межбюджетные трансферты на осуществление части по</w:t>
            </w:r>
            <w:r w:rsidRPr="006F6CED">
              <w:rPr>
                <w:b/>
                <w:bCs/>
                <w:color w:val="000000"/>
              </w:rPr>
              <w:t>л</w:t>
            </w:r>
            <w:r w:rsidRPr="006F6CED">
              <w:rPr>
                <w:b/>
                <w:bCs/>
                <w:color w:val="000000"/>
              </w:rPr>
              <w:t>номочий Борисоглебского сельского поселения по решению вопросов местного значения по организации р</w:t>
            </w:r>
            <w:r w:rsidRPr="006F6CED">
              <w:rPr>
                <w:b/>
                <w:bCs/>
                <w:color w:val="000000"/>
              </w:rPr>
              <w:t>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2 669,07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2 669,07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16. Межбюджетные трансферты на осуществление переданных по</w:t>
            </w:r>
            <w:r w:rsidRPr="006F6CED">
              <w:rPr>
                <w:b/>
                <w:bCs/>
                <w:color w:val="000000"/>
              </w:rPr>
              <w:t>л</w:t>
            </w:r>
            <w:r w:rsidRPr="006F6CED">
              <w:rPr>
                <w:b/>
                <w:bCs/>
                <w:color w:val="000000"/>
              </w:rPr>
              <w:t>номочий по внутреннему м</w:t>
            </w:r>
            <w:r w:rsidRPr="006F6CED">
              <w:rPr>
                <w:b/>
                <w:bCs/>
                <w:color w:val="000000"/>
              </w:rPr>
              <w:t>у</w:t>
            </w:r>
            <w:r w:rsidRPr="006F6CED">
              <w:rPr>
                <w:b/>
                <w:bCs/>
                <w:color w:val="000000"/>
              </w:rPr>
              <w:t>ниципальному финансовому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8 329,48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8 329,48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 xml:space="preserve">17. Межбюджетные трансферты </w:t>
            </w:r>
            <w:proofErr w:type="gramStart"/>
            <w:r w:rsidRPr="006F6CED">
              <w:rPr>
                <w:b/>
                <w:bCs/>
                <w:color w:val="000000"/>
              </w:rPr>
              <w:t>на осуществление переданных по</w:t>
            </w:r>
            <w:r w:rsidRPr="006F6CED">
              <w:rPr>
                <w:b/>
                <w:bCs/>
                <w:color w:val="000000"/>
              </w:rPr>
              <w:t>л</w:t>
            </w:r>
            <w:r w:rsidRPr="006F6CED">
              <w:rPr>
                <w:b/>
                <w:bCs/>
                <w:color w:val="000000"/>
              </w:rPr>
              <w:t>номочий по организации м</w:t>
            </w:r>
            <w:r w:rsidRPr="006F6CED">
              <w:rPr>
                <w:b/>
                <w:bCs/>
                <w:color w:val="000000"/>
              </w:rPr>
              <w:t>у</w:t>
            </w:r>
            <w:r w:rsidRPr="006F6CED">
              <w:rPr>
                <w:b/>
                <w:bCs/>
                <w:color w:val="000000"/>
              </w:rPr>
              <w:t>ниципального контроля в дорожном х</w:t>
            </w:r>
            <w:r w:rsidRPr="006F6CED">
              <w:rPr>
                <w:b/>
                <w:bCs/>
                <w:color w:val="000000"/>
              </w:rPr>
              <w:t>о</w:t>
            </w:r>
            <w:r w:rsidRPr="006F6CED">
              <w:rPr>
                <w:b/>
                <w:bCs/>
                <w:color w:val="000000"/>
              </w:rPr>
              <w:t>зяйстве в отношении автомобильных дорог местного зн</w:t>
            </w:r>
            <w:r w:rsidRPr="006F6CED">
              <w:rPr>
                <w:b/>
                <w:bCs/>
                <w:color w:val="000000"/>
              </w:rPr>
              <w:t>а</w:t>
            </w:r>
            <w:r w:rsidRPr="006F6CED">
              <w:rPr>
                <w:b/>
                <w:bCs/>
                <w:color w:val="000000"/>
              </w:rPr>
              <w:t>чения в гр</w:t>
            </w:r>
            <w:r w:rsidRPr="006F6CED">
              <w:rPr>
                <w:b/>
                <w:bCs/>
                <w:color w:val="000000"/>
              </w:rPr>
              <w:t>а</w:t>
            </w:r>
            <w:r w:rsidRPr="006F6CED">
              <w:rPr>
                <w:b/>
                <w:bCs/>
                <w:color w:val="000000"/>
              </w:rPr>
              <w:t>ницах</w:t>
            </w:r>
            <w:proofErr w:type="gramEnd"/>
            <w:r w:rsidRPr="006F6CED">
              <w:rPr>
                <w:b/>
                <w:bCs/>
                <w:color w:val="000000"/>
              </w:rPr>
              <w:t xml:space="preserve"> населенных п</w:t>
            </w:r>
            <w:r w:rsidRPr="006F6CED">
              <w:rPr>
                <w:b/>
                <w:bCs/>
                <w:color w:val="000000"/>
              </w:rPr>
              <w:t>унктов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6 330,41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6 330,41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18. Межбюджетные трансферты на осуществление переданных по</w:t>
            </w:r>
            <w:r w:rsidRPr="006F6CED">
              <w:rPr>
                <w:b/>
                <w:bCs/>
                <w:color w:val="000000"/>
              </w:rPr>
              <w:t>л</w:t>
            </w:r>
            <w:r w:rsidRPr="006F6CED">
              <w:rPr>
                <w:b/>
                <w:bCs/>
                <w:color w:val="000000"/>
              </w:rPr>
              <w:t>номочий по муниципальному жилищному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15 185,29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15 185,29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19. Межбюджетные трансферты на осуществление переданных по</w:t>
            </w:r>
            <w:r w:rsidRPr="006F6CED">
              <w:rPr>
                <w:b/>
                <w:bCs/>
                <w:color w:val="000000"/>
              </w:rPr>
              <w:t>л</w:t>
            </w:r>
            <w:r w:rsidRPr="006F6CED">
              <w:rPr>
                <w:b/>
                <w:bCs/>
                <w:color w:val="000000"/>
              </w:rPr>
              <w:t>номочий по муниципальному контролю в сфере благоустройства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30 370,58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color w:val="000000"/>
              </w:rPr>
            </w:pPr>
            <w:r w:rsidRPr="006F6CED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color w:val="000000"/>
              </w:rPr>
            </w:pPr>
            <w:r w:rsidRPr="006F6CED">
              <w:rPr>
                <w:color w:val="000000"/>
              </w:rPr>
              <w:t>30 370,58</w:t>
            </w:r>
          </w:p>
        </w:tc>
      </w:tr>
      <w:tr w:rsidR="00D507CB" w:rsidRPr="006F6CED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7CB" w:rsidRPr="006F6CED" w:rsidRDefault="006F56EA">
            <w:pPr>
              <w:jc w:val="right"/>
              <w:rPr>
                <w:b/>
                <w:bCs/>
                <w:color w:val="000000"/>
              </w:rPr>
            </w:pPr>
            <w:r w:rsidRPr="006F6CED">
              <w:rPr>
                <w:b/>
                <w:bCs/>
                <w:color w:val="000000"/>
              </w:rPr>
              <w:t>6 399 151,14</w:t>
            </w:r>
          </w:p>
        </w:tc>
      </w:tr>
      <w:bookmarkEnd w:id="0"/>
    </w:tbl>
    <w:p w:rsidR="006F56EA" w:rsidRPr="006F6CED" w:rsidRDefault="006F56EA"/>
    <w:sectPr w:rsidR="006F56EA" w:rsidRPr="006F6CED" w:rsidSect="00D507C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EA" w:rsidRDefault="006F56EA" w:rsidP="00D507CB">
      <w:r>
        <w:separator/>
      </w:r>
    </w:p>
  </w:endnote>
  <w:endnote w:type="continuationSeparator" w:id="0">
    <w:p w:rsidR="006F56EA" w:rsidRDefault="006F56EA" w:rsidP="00D5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507CB">
      <w:tc>
        <w:tcPr>
          <w:tcW w:w="10704" w:type="dxa"/>
        </w:tcPr>
        <w:p w:rsidR="00D507CB" w:rsidRDefault="006F56E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507CB" w:rsidRDefault="00D507C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EA" w:rsidRDefault="006F56EA" w:rsidP="00D507CB">
      <w:r>
        <w:separator/>
      </w:r>
    </w:p>
  </w:footnote>
  <w:footnote w:type="continuationSeparator" w:id="0">
    <w:p w:rsidR="006F56EA" w:rsidRDefault="006F56EA" w:rsidP="00D50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507CB">
      <w:tc>
        <w:tcPr>
          <w:tcW w:w="10704" w:type="dxa"/>
        </w:tcPr>
        <w:p w:rsidR="00D507CB" w:rsidRDefault="00D507CB">
          <w:pPr>
            <w:jc w:val="center"/>
            <w:rPr>
              <w:color w:val="000000"/>
            </w:rPr>
          </w:pPr>
          <w:r>
            <w:fldChar w:fldCharType="begin"/>
          </w:r>
          <w:r w:rsidR="006F56EA">
            <w:rPr>
              <w:color w:val="000000"/>
            </w:rPr>
            <w:instrText>PAGE</w:instrText>
          </w:r>
          <w:r w:rsidR="006F6CED">
            <w:fldChar w:fldCharType="separate"/>
          </w:r>
          <w:r w:rsidR="006F6CED">
            <w:rPr>
              <w:noProof/>
              <w:color w:val="000000"/>
            </w:rPr>
            <w:t>2</w:t>
          </w:r>
          <w:r>
            <w:fldChar w:fldCharType="end"/>
          </w:r>
        </w:p>
        <w:p w:rsidR="00D507CB" w:rsidRDefault="00D507C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7CB"/>
    <w:rsid w:val="006F56EA"/>
    <w:rsid w:val="006F6CED"/>
    <w:rsid w:val="00D5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507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6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F6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2023-11-14T11:42:00Z</cp:lastPrinted>
  <dcterms:created xsi:type="dcterms:W3CDTF">2023-11-14T11:43:00Z</dcterms:created>
  <dcterms:modified xsi:type="dcterms:W3CDTF">2023-11-14T11:43:00Z</dcterms:modified>
</cp:coreProperties>
</file>