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85205C" w:rsidRPr="00FD3616" w:rsidTr="00DF4896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05C" w:rsidRPr="00FD3616" w:rsidRDefault="0085205C" w:rsidP="00DF4896">
            <w:pPr>
              <w:spacing w:line="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85205C" w:rsidRPr="00FD3616" w:rsidTr="00DF4896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5205C" w:rsidRPr="00FD3616" w:rsidRDefault="0085205C" w:rsidP="00DF4896">
                  <w:pPr>
                    <w:spacing w:before="190" w:after="19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Приложение №7</w:t>
                  </w:r>
                  <w:bookmarkStart w:id="0" w:name="_GoBack"/>
                  <w:bookmarkEnd w:id="0"/>
                  <w:r w:rsidRPr="00FD3616">
                    <w:rPr>
                      <w:color w:val="000000"/>
                      <w:sz w:val="18"/>
                      <w:szCs w:val="18"/>
                    </w:rPr>
                    <w:t xml:space="preserve"> к Решению Муниципального Совета Борисоглебского сел</w:t>
                  </w:r>
                  <w:r w:rsidRPr="00FD3616">
                    <w:rPr>
                      <w:color w:val="000000"/>
                      <w:sz w:val="18"/>
                      <w:szCs w:val="18"/>
                    </w:rPr>
                    <w:t>ь</w:t>
                  </w:r>
                  <w:r w:rsidRPr="00FD3616">
                    <w:rPr>
                      <w:color w:val="000000"/>
                      <w:sz w:val="18"/>
                      <w:szCs w:val="18"/>
                    </w:rPr>
                    <w:t>ского поселения четвертого созыва от 23.12.2022 № 571 (в редакции Решения МС № 580 от 02.03.2023,№ 598 от 22.05.2023 года, № 603 от 06.07.2023 года, № 613 от 24.08.2023 года,№615 от 21.09.2023 года,№ 616 от 18.10.2023 года)</w:t>
                  </w:r>
                </w:p>
              </w:tc>
            </w:tr>
          </w:tbl>
          <w:p w:rsidR="0085205C" w:rsidRPr="00FD3616" w:rsidRDefault="0085205C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</w:tbl>
    <w:p w:rsidR="0085205C" w:rsidRPr="00FD3616" w:rsidRDefault="0085205C" w:rsidP="0085205C">
      <w:pPr>
        <w:rPr>
          <w:vanish/>
          <w:sz w:val="18"/>
          <w:szCs w:val="18"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85205C" w:rsidRPr="00FD3616" w:rsidTr="00DF4896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5205C" w:rsidRPr="00FD3616" w:rsidRDefault="0085205C" w:rsidP="00DF4896">
            <w:pPr>
              <w:ind w:firstLine="420"/>
              <w:jc w:val="center"/>
              <w:rPr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Ведомственная структура расходов бюджета Борисоглебского сельского поселения на плановый период 2024 и 2025 годов</w:t>
            </w:r>
          </w:p>
        </w:tc>
      </w:tr>
    </w:tbl>
    <w:p w:rsidR="0085205C" w:rsidRPr="00FD3616" w:rsidRDefault="0085205C" w:rsidP="0085205C">
      <w:pPr>
        <w:rPr>
          <w:vanish/>
          <w:sz w:val="18"/>
          <w:szCs w:val="18"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85205C" w:rsidRPr="00FD3616" w:rsidTr="00DF4896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85205C" w:rsidRPr="00FD3616" w:rsidTr="00DF4896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205C" w:rsidRPr="00FD3616" w:rsidRDefault="0085205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FD3616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</w:tr>
          </w:tbl>
          <w:p w:rsidR="0085205C" w:rsidRPr="00FD3616" w:rsidRDefault="0085205C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205C" w:rsidRPr="00FD3616" w:rsidRDefault="0085205C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85205C" w:rsidRPr="00FD3616" w:rsidTr="00DF4896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205C" w:rsidRPr="00FD3616" w:rsidRDefault="0085205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FD3616">
                    <w:rPr>
                      <w:color w:val="000000"/>
                      <w:sz w:val="18"/>
                      <w:szCs w:val="18"/>
                    </w:rPr>
                    <w:t>Главный ра</w:t>
                  </w:r>
                  <w:r w:rsidRPr="00FD3616">
                    <w:rPr>
                      <w:color w:val="000000"/>
                      <w:sz w:val="18"/>
                      <w:szCs w:val="18"/>
                    </w:rPr>
                    <w:t>с</w:t>
                  </w:r>
                  <w:r w:rsidRPr="00FD3616">
                    <w:rPr>
                      <w:color w:val="000000"/>
                      <w:sz w:val="18"/>
                      <w:szCs w:val="18"/>
                    </w:rPr>
                    <w:t>поря-дитель</w:t>
                  </w:r>
                </w:p>
              </w:tc>
            </w:tr>
          </w:tbl>
          <w:p w:rsidR="0085205C" w:rsidRPr="00FD3616" w:rsidRDefault="0085205C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205C" w:rsidRPr="00FD3616" w:rsidRDefault="0085205C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85205C" w:rsidRPr="00FD3616" w:rsidTr="00DF489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205C" w:rsidRPr="00FD3616" w:rsidRDefault="0085205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FD3616">
                    <w:rPr>
                      <w:color w:val="000000"/>
                      <w:sz w:val="18"/>
                      <w:szCs w:val="18"/>
                    </w:rPr>
                    <w:t>Код целевой классифик</w:t>
                  </w:r>
                  <w:r w:rsidRPr="00FD3616">
                    <w:rPr>
                      <w:color w:val="000000"/>
                      <w:sz w:val="18"/>
                      <w:szCs w:val="18"/>
                    </w:rPr>
                    <w:t>а</w:t>
                  </w:r>
                  <w:r w:rsidRPr="00FD3616">
                    <w:rPr>
                      <w:color w:val="000000"/>
                      <w:sz w:val="18"/>
                      <w:szCs w:val="18"/>
                    </w:rPr>
                    <w:t>ции</w:t>
                  </w:r>
                </w:p>
              </w:tc>
            </w:tr>
          </w:tbl>
          <w:p w:rsidR="0085205C" w:rsidRPr="00FD3616" w:rsidRDefault="0085205C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205C" w:rsidRPr="00FD3616" w:rsidRDefault="0085205C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85205C" w:rsidRPr="00FD3616" w:rsidTr="00DF489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205C" w:rsidRPr="00FD3616" w:rsidRDefault="0085205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FD3616">
                    <w:rPr>
                      <w:color w:val="000000"/>
                      <w:sz w:val="18"/>
                      <w:szCs w:val="18"/>
                    </w:rPr>
                    <w:t>Вид расходов</w:t>
                  </w:r>
                </w:p>
              </w:tc>
            </w:tr>
          </w:tbl>
          <w:p w:rsidR="0085205C" w:rsidRPr="00FD3616" w:rsidRDefault="0085205C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205C" w:rsidRPr="00FD3616" w:rsidRDefault="0085205C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5205C" w:rsidRPr="00FD3616" w:rsidTr="00DF489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205C" w:rsidRPr="00FD3616" w:rsidRDefault="0085205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FD3616">
                    <w:rPr>
                      <w:color w:val="000000"/>
                      <w:sz w:val="18"/>
                      <w:szCs w:val="18"/>
                    </w:rPr>
                    <w:t xml:space="preserve">2024 год </w:t>
                  </w:r>
                </w:p>
                <w:p w:rsidR="0085205C" w:rsidRPr="00FD3616" w:rsidRDefault="0085205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FD3616">
                    <w:rPr>
                      <w:color w:val="000000"/>
                      <w:sz w:val="18"/>
                      <w:szCs w:val="18"/>
                    </w:rPr>
                    <w:t xml:space="preserve"> (руб.)</w:t>
                  </w:r>
                </w:p>
              </w:tc>
            </w:tr>
          </w:tbl>
          <w:p w:rsidR="0085205C" w:rsidRPr="00FD3616" w:rsidRDefault="0085205C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205C" w:rsidRPr="00FD3616" w:rsidRDefault="0085205C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5205C" w:rsidRPr="00FD3616" w:rsidTr="00DF489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205C" w:rsidRPr="00FD3616" w:rsidRDefault="0085205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FD3616">
                    <w:rPr>
                      <w:color w:val="000000"/>
                      <w:sz w:val="18"/>
                      <w:szCs w:val="18"/>
                    </w:rPr>
                    <w:t xml:space="preserve">2025 год </w:t>
                  </w:r>
                </w:p>
                <w:p w:rsidR="0085205C" w:rsidRPr="00FD3616" w:rsidRDefault="0085205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FD3616">
                    <w:rPr>
                      <w:color w:val="000000"/>
                      <w:sz w:val="18"/>
                      <w:szCs w:val="18"/>
                    </w:rPr>
                    <w:t xml:space="preserve"> (руб.)</w:t>
                  </w:r>
                </w:p>
              </w:tc>
            </w:tr>
          </w:tbl>
          <w:p w:rsidR="0085205C" w:rsidRPr="00FD3616" w:rsidRDefault="0085205C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Администрация Борисоглебского сельского поселения Борисоглебского м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63 407 676,00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20 536 635,00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культуры, туризма и молодежной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200 000,00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Подпрограмма "Организация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Обеспечение равного доступа к культурным благам и возможности реализации творческого потенциала в сфере культуры и искусства для всех жителей Бор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100 000,00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Осуществление мероприятий по обеспечению жителей Борисоглебского сельск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Осуществление мероприятий по организации библиотечного обслуживания нас</w:t>
            </w:r>
            <w:r w:rsidRPr="00FD3616">
              <w:rPr>
                <w:color w:val="000000"/>
                <w:sz w:val="18"/>
                <w:szCs w:val="18"/>
              </w:rPr>
              <w:t>е</w:t>
            </w:r>
            <w:r w:rsidRPr="00FD3616">
              <w:rPr>
                <w:color w:val="000000"/>
                <w:sz w:val="18"/>
                <w:szCs w:val="18"/>
              </w:rPr>
              <w:t>ления, комплектованию и обеспечению сохранности библиотечных фондов би</w:t>
            </w:r>
            <w:r w:rsidRPr="00FD3616">
              <w:rPr>
                <w:color w:val="000000"/>
                <w:sz w:val="18"/>
                <w:szCs w:val="18"/>
              </w:rPr>
              <w:t>б</w:t>
            </w:r>
            <w:r w:rsidRPr="00FD3616">
              <w:rPr>
                <w:color w:val="000000"/>
                <w:sz w:val="18"/>
                <w:szCs w:val="18"/>
              </w:rPr>
              <w:t>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Реализация в полном объеме системы мероприятий, обеспечивающих формир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вание активного социально-значимого отношения молодежи к проблемам общ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lastRenderedPageBreak/>
              <w:t>Осуществление мероприятий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Муниципальная программа "Физическая культура и спорт в Борисогле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Подпрограмма "Развитие физической культуры и спорта в Борисоглебском сел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Осуществление мероприятий для развития физической культуры и массового спорта на территории Борисоглебского сельского поселения за счет средств бю</w:t>
            </w:r>
            <w:r w:rsidRPr="00FD3616">
              <w:rPr>
                <w:color w:val="000000"/>
                <w:sz w:val="18"/>
                <w:szCs w:val="18"/>
              </w:rPr>
              <w:t>д</w:t>
            </w:r>
            <w:r w:rsidRPr="00FD3616">
              <w:rPr>
                <w:color w:val="000000"/>
                <w:sz w:val="18"/>
                <w:szCs w:val="18"/>
              </w:rPr>
              <w:t>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качественными коммунальными услугами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Подпрограмма по поддержке проведения капитального ремонта и общего имущ</w:t>
            </w:r>
            <w:r w:rsidRPr="00FD3616">
              <w:rPr>
                <w:color w:val="000000"/>
                <w:sz w:val="18"/>
                <w:szCs w:val="18"/>
              </w:rPr>
              <w:t>е</w:t>
            </w:r>
            <w:r w:rsidRPr="00FD3616">
              <w:rPr>
                <w:color w:val="000000"/>
                <w:sz w:val="18"/>
                <w:szCs w:val="18"/>
              </w:rPr>
              <w:t>ства многоквартирных домов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Капитальный ремонт многоквартирных домов и ремонт общего имущества,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Финансовые средства на взнос капитального ремонта за нанимателей жилых п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мещений муниципального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местного самоуправления Борис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Подпрограмма "Развитие муниципальной службы в Администрации Борисогле</w:t>
            </w:r>
            <w:r w:rsidRPr="00FD3616">
              <w:rPr>
                <w:color w:val="000000"/>
                <w:sz w:val="18"/>
                <w:szCs w:val="18"/>
              </w:rPr>
              <w:t>б</w:t>
            </w:r>
            <w:r w:rsidRPr="00FD3616">
              <w:rPr>
                <w:color w:val="000000"/>
                <w:sz w:val="18"/>
                <w:szCs w:val="18"/>
              </w:rPr>
              <w:t>ского сельского поселения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Создание условий для профессионального развития и подготовки кадров муниц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пальной службы в администрации Борисоглебского сельского поселения, стим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у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лирование муниципальных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lastRenderedPageBreak/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lastRenderedPageBreak/>
              <w:t>Обеспечение устойчивого развития кадрового потенциала и повышения эффе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к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тивности муниципальной службы, внедрение новых методов планирования, ст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мулирования и оценки деятельности муниципальных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доступным и комфортным жил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800 395,00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Подпрограмма "Поддержка молодых семей, проживающих на территории Бор</w:t>
            </w:r>
            <w:r w:rsidRPr="00FD3616">
              <w:rPr>
                <w:color w:val="000000"/>
                <w:sz w:val="18"/>
                <w:szCs w:val="18"/>
              </w:rPr>
              <w:t>и</w:t>
            </w:r>
            <w:r w:rsidRPr="00FD3616">
              <w:rPr>
                <w:color w:val="000000"/>
                <w:sz w:val="18"/>
                <w:szCs w:val="18"/>
              </w:rPr>
              <w:t>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800 395,00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Увеличение доли молодых семей, имеющих возможность приобретения (стро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тельства) жилья с помощью собственных, заемных средств, а также социал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800 395,00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Поддержка молодых семей, проживающих на территории Борисоглебского сел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800 395,00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800 395,00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дорожного хозяйства и транспорта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13 749 900,00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13 749 900,00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Капитальный ремонт, ремонт и содержание дорог общего пользования, а также мостовых и иных конструкций на них в границах населенных пунктов Борис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4 444 353,94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13 749 900,00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Капитальный ремонт, ремонт и содержание автомобильных дорог Борисоглебск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309 281,00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309 281,00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Ремонт и содержание автомобильных дорог Борисоглебского сельского посел</w:t>
            </w:r>
            <w:r w:rsidRPr="00FD3616">
              <w:rPr>
                <w:color w:val="000000"/>
                <w:sz w:val="18"/>
                <w:szCs w:val="18"/>
              </w:rPr>
              <w:t>е</w:t>
            </w:r>
            <w:r w:rsidRPr="00FD3616">
              <w:rPr>
                <w:color w:val="000000"/>
                <w:sz w:val="18"/>
                <w:szCs w:val="18"/>
              </w:rPr>
              <w:t>ния в границах населенных пунктов в границах поселения за счет средств бюдж</w:t>
            </w:r>
            <w:r w:rsidRPr="00FD3616">
              <w:rPr>
                <w:color w:val="000000"/>
                <w:sz w:val="18"/>
                <w:szCs w:val="18"/>
              </w:rPr>
              <w:t>е</w:t>
            </w:r>
            <w:r w:rsidRPr="00FD3616">
              <w:rPr>
                <w:color w:val="000000"/>
                <w:sz w:val="18"/>
                <w:szCs w:val="18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3 760 000,00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3 760 000,00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lastRenderedPageBreak/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190 214,00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190 214,00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Капитальный ремонт, ремонт и содержание автомобильных дорог Борисоглебск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5 876 339,00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5 876 339,00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3 614 066,00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3 614 066,00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Капитальный ремонт, ремонт и реконструкция дорог общего пользования,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33 212 880,00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 на осуществление мероприятий по финансированию дорожного хозяйства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капитальному р</w:t>
            </w:r>
            <w:r w:rsidRPr="00FD3616">
              <w:rPr>
                <w:color w:val="000000"/>
                <w:sz w:val="18"/>
                <w:szCs w:val="18"/>
              </w:rPr>
              <w:t>е</w:t>
            </w:r>
            <w:r w:rsidRPr="00FD3616">
              <w:rPr>
                <w:color w:val="000000"/>
                <w:sz w:val="18"/>
                <w:szCs w:val="18"/>
              </w:rPr>
              <w:t>монту и ремонту дорожных объектов муниципальной собственности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приведению в но</w:t>
            </w:r>
            <w:r w:rsidRPr="00FD3616">
              <w:rPr>
                <w:color w:val="000000"/>
                <w:sz w:val="18"/>
                <w:szCs w:val="18"/>
              </w:rPr>
              <w:t>р</w:t>
            </w:r>
            <w:r w:rsidRPr="00FD3616">
              <w:rPr>
                <w:color w:val="000000"/>
                <w:sz w:val="18"/>
                <w:szCs w:val="18"/>
              </w:rPr>
              <w:t>мативное состояние автомобильных дорог местного значения, обеспечивающих подъезды к объектам социального назначения,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 на осуществление мероприятий по финансированию дорожного хозяйства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06.1.06.72440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капитальному р</w:t>
            </w:r>
            <w:r w:rsidRPr="00FD3616">
              <w:rPr>
                <w:color w:val="000000"/>
                <w:sz w:val="18"/>
                <w:szCs w:val="18"/>
              </w:rPr>
              <w:t>е</w:t>
            </w:r>
            <w:r w:rsidRPr="00FD3616">
              <w:rPr>
                <w:color w:val="000000"/>
                <w:sz w:val="18"/>
                <w:szCs w:val="18"/>
              </w:rPr>
              <w:t>монту и ремонту дорожных объектов муниципальной собственности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приведению в но</w:t>
            </w:r>
            <w:r w:rsidRPr="00FD3616">
              <w:rPr>
                <w:color w:val="000000"/>
                <w:sz w:val="18"/>
                <w:szCs w:val="18"/>
              </w:rPr>
              <w:t>р</w:t>
            </w:r>
            <w:r w:rsidRPr="00FD3616">
              <w:rPr>
                <w:color w:val="000000"/>
                <w:sz w:val="18"/>
                <w:szCs w:val="18"/>
              </w:rPr>
              <w:t>мативное состояние автомобильных дорог местного значения, обеспечивающих подъезды к объектам социального назначения, за счет средств областного бюдж</w:t>
            </w:r>
            <w:r w:rsidRPr="00FD3616">
              <w:rPr>
                <w:color w:val="000000"/>
                <w:sz w:val="18"/>
                <w:szCs w:val="18"/>
              </w:rPr>
              <w:t>е</w:t>
            </w:r>
            <w:r w:rsidRPr="00FD3616">
              <w:rPr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Муниципальная программа "Защита населения и территории Борисогле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ского сельского поселения от чрезвычайных ситуаций, обеспечение пожа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Подпрограмма "Защита населения и территории Борисоглебского сельского пос</w:t>
            </w:r>
            <w:r w:rsidRPr="00FD3616">
              <w:rPr>
                <w:color w:val="000000"/>
                <w:sz w:val="18"/>
                <w:szCs w:val="18"/>
              </w:rPr>
              <w:t>е</w:t>
            </w:r>
            <w:r w:rsidRPr="00FD3616">
              <w:rPr>
                <w:color w:val="000000"/>
                <w:sz w:val="18"/>
                <w:szCs w:val="18"/>
              </w:rPr>
              <w:t>ления от чрезвычайных ситуаций, обеспечение пожарной безопасности и бе</w:t>
            </w:r>
            <w:r w:rsidRPr="00FD3616">
              <w:rPr>
                <w:color w:val="000000"/>
                <w:sz w:val="18"/>
                <w:szCs w:val="18"/>
              </w:rPr>
              <w:t>з</w:t>
            </w:r>
            <w:r w:rsidRPr="00FD3616">
              <w:rPr>
                <w:color w:val="000000"/>
                <w:sz w:val="18"/>
                <w:szCs w:val="18"/>
              </w:rPr>
              <w:t>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Разработка и реализация мероприятий, направленных на соблюдение правил п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Организация и осуществление мероприятий по пожарной безопасности Борис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Организация работы по предупреждению и пресечению нарушений требований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Муниципальная программа " Благоустройство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28 350,00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Подпрограмма " Содержание объектов благоустройства на территории Борис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28 350,00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Организация взаимодействия между предприятиями, организациями и учрежд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28 350,00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28 350,00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28 350,00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Привлечение жителей к участию в решении проблем благоустройства населе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н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Благоустройство дворовых территорий, установка детских игровых площадок и обустройство территории для выгула животных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жителей Борисоглебского сел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ского поселения услугами связи, общественного питания, торговли и быт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FD3616">
              <w:rPr>
                <w:b/>
                <w:bCs/>
                <w:color w:val="000000"/>
                <w:sz w:val="18"/>
                <w:szCs w:val="18"/>
              </w:rPr>
              <w:t>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508 011,00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lastRenderedPageBreak/>
              <w:t>Подпрограмма «Развитие бытового обслуживания населения на территории Бор</w:t>
            </w:r>
            <w:r w:rsidRPr="00FD3616">
              <w:rPr>
                <w:color w:val="000000"/>
                <w:sz w:val="18"/>
                <w:szCs w:val="18"/>
              </w:rPr>
              <w:t>и</w:t>
            </w:r>
            <w:r w:rsidRPr="00FD3616">
              <w:rPr>
                <w:color w:val="000000"/>
                <w:sz w:val="18"/>
                <w:szCs w:val="18"/>
              </w:rPr>
              <w:t>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508 011,00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508 011,00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Мероприятия по возмещению части затрат организациям и индивидуальным предпринимателям,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1 401,00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1 401,00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Иные межбюджетные трансферты на осуществление части полномочий Борис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глебского сельского поселения по решению вопросов местного значения по с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зданию условий для обеспечения жителей поселения услугами бытового обсл</w:t>
            </w:r>
            <w:r w:rsidRPr="00FD3616">
              <w:rPr>
                <w:color w:val="000000"/>
                <w:sz w:val="18"/>
                <w:szCs w:val="18"/>
              </w:rPr>
              <w:t>у</w:t>
            </w:r>
            <w:r w:rsidRPr="00FD3616">
              <w:rPr>
                <w:color w:val="000000"/>
                <w:sz w:val="18"/>
                <w:szCs w:val="18"/>
              </w:rPr>
              <w:t>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480 000,00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480 000,00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Мероприятия по возмещению части затрат организациям и индивидуальным предпринимателям,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26 610,00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26 610,00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Иные межбюджетные трансферты на осуществление части полномочий Борис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глебского сельского поселения по решению вопросов местного значения по орг</w:t>
            </w:r>
            <w:r w:rsidRPr="00FD3616">
              <w:rPr>
                <w:color w:val="000000"/>
                <w:sz w:val="18"/>
                <w:szCs w:val="18"/>
              </w:rPr>
              <w:t>а</w:t>
            </w:r>
            <w:r w:rsidRPr="00FD3616">
              <w:rPr>
                <w:color w:val="000000"/>
                <w:sz w:val="18"/>
                <w:szCs w:val="18"/>
              </w:rPr>
              <w:t>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Подпрограмма "Формирование современной городской среды на территории Б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Формирование современной город-ской среды Борисоглебского сельско-го посел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FD3616">
              <w:rPr>
                <w:i/>
                <w:i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4 461 462,18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D3616">
              <w:rPr>
                <w:i/>
                <w:iCs/>
                <w:color w:val="000000"/>
                <w:sz w:val="18"/>
                <w:szCs w:val="18"/>
              </w:rPr>
              <w:t>5 199 979,00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317 475,00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FD3616">
              <w:rPr>
                <w:color w:val="000000"/>
                <w:sz w:val="18"/>
                <w:szCs w:val="18"/>
              </w:rPr>
              <w:t>у</w:t>
            </w:r>
            <w:r w:rsidRPr="00FD3616">
              <w:rPr>
                <w:color w:val="000000"/>
                <w:sz w:val="18"/>
                <w:szCs w:val="18"/>
              </w:rPr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315 375,00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2 100,00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501 588,00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885 360,00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FD3616">
              <w:rPr>
                <w:color w:val="000000"/>
                <w:sz w:val="18"/>
                <w:szCs w:val="18"/>
              </w:rPr>
              <w:t>у</w:t>
            </w:r>
            <w:r w:rsidRPr="00FD3616">
              <w:rPr>
                <w:color w:val="000000"/>
                <w:sz w:val="18"/>
                <w:szCs w:val="18"/>
              </w:rPr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501 588,00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885 360,00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3 322 666,59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3 784 844,00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FD3616">
              <w:rPr>
                <w:color w:val="000000"/>
                <w:sz w:val="18"/>
                <w:szCs w:val="18"/>
              </w:rPr>
              <w:t>у</w:t>
            </w:r>
            <w:r w:rsidRPr="00FD3616">
              <w:rPr>
                <w:color w:val="000000"/>
                <w:sz w:val="18"/>
                <w:szCs w:val="18"/>
              </w:rPr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2 738 500,59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3 501 990,59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242 043,41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40 810,00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Мероприятия по управлению, распоряжению имуществом, находящимся в мун</w:t>
            </w:r>
            <w:r w:rsidRPr="00FD3616">
              <w:rPr>
                <w:color w:val="000000"/>
                <w:sz w:val="18"/>
                <w:szCs w:val="18"/>
              </w:rPr>
              <w:t>и</w:t>
            </w:r>
            <w:r w:rsidRPr="00FD3616">
              <w:rPr>
                <w:color w:val="000000"/>
                <w:sz w:val="18"/>
                <w:szCs w:val="18"/>
              </w:rPr>
              <w:t>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</w:t>
            </w:r>
            <w:r w:rsidRPr="00FD3616">
              <w:rPr>
                <w:color w:val="000000"/>
                <w:sz w:val="18"/>
                <w:szCs w:val="18"/>
              </w:rPr>
              <w:t>ь</w:t>
            </w:r>
            <w:r w:rsidRPr="00FD3616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 w:rsidRPr="00FD3616">
              <w:rPr>
                <w:color w:val="000000"/>
                <w:sz w:val="18"/>
                <w:szCs w:val="18"/>
              </w:rPr>
              <w:t>в</w:t>
            </w:r>
            <w:r w:rsidRPr="00FD3616">
              <w:rPr>
                <w:color w:val="000000"/>
                <w:sz w:val="18"/>
                <w:szCs w:val="18"/>
              </w:rPr>
              <w:t>лению внешнего муниципального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40 000,00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Иные межбюджетные трансферты на осуществление части полномочий Борис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lastRenderedPageBreak/>
              <w:t>глебского сельского поселения по решению вопросов местного значения по с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зданию условий для обеспечения жителей поселения услугами бытового обсл</w:t>
            </w:r>
            <w:r w:rsidRPr="00FD3616">
              <w:rPr>
                <w:color w:val="000000"/>
                <w:sz w:val="18"/>
                <w:szCs w:val="18"/>
              </w:rPr>
              <w:t>у</w:t>
            </w:r>
            <w:r w:rsidRPr="00FD3616">
              <w:rPr>
                <w:color w:val="000000"/>
                <w:sz w:val="18"/>
                <w:szCs w:val="18"/>
              </w:rPr>
              <w:t>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72 300,00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72 300,00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Иные межбюджетные трансферты на осуществление части полномочий Борис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глебского сельского поселения по решению вопросов местного значения по орг</w:t>
            </w:r>
            <w:r w:rsidRPr="00FD3616">
              <w:rPr>
                <w:color w:val="000000"/>
                <w:sz w:val="18"/>
                <w:szCs w:val="18"/>
              </w:rPr>
              <w:t>а</w:t>
            </w:r>
            <w:r w:rsidRPr="00FD3616">
              <w:rPr>
                <w:color w:val="000000"/>
                <w:sz w:val="18"/>
                <w:szCs w:val="18"/>
              </w:rPr>
              <w:t>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 на осуществление переданных полномочий по орг</w:t>
            </w:r>
            <w:r w:rsidRPr="00FD3616">
              <w:rPr>
                <w:color w:val="000000"/>
                <w:sz w:val="18"/>
                <w:szCs w:val="18"/>
              </w:rPr>
              <w:t>а</w:t>
            </w:r>
            <w:r w:rsidRPr="00FD3616">
              <w:rPr>
                <w:color w:val="000000"/>
                <w:sz w:val="18"/>
                <w:szCs w:val="18"/>
              </w:rPr>
              <w:t>низации муниципального контроля в дорожном хозяйстве в отношении автом</w:t>
            </w:r>
            <w:r w:rsidRPr="00FD3616">
              <w:rPr>
                <w:color w:val="000000"/>
                <w:sz w:val="18"/>
                <w:szCs w:val="18"/>
              </w:rPr>
              <w:t>о</w:t>
            </w:r>
            <w:r w:rsidRPr="00FD3616">
              <w:rPr>
                <w:color w:val="000000"/>
                <w:sz w:val="18"/>
                <w:szCs w:val="18"/>
              </w:rPr>
              <w:t>бильных дорог местного значения в границах населенных пунктов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63 407 676,00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20 536 635,00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520 750,00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63 666 801,00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3616">
              <w:rPr>
                <w:b/>
                <w:bCs/>
                <w:color w:val="000000"/>
                <w:sz w:val="18"/>
                <w:szCs w:val="18"/>
              </w:rPr>
              <w:t>21 057 385,00</w:t>
            </w:r>
          </w:p>
        </w:tc>
      </w:tr>
      <w:tr w:rsidR="0085205C" w:rsidRPr="00FD3616" w:rsidTr="00DF489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  <w:r w:rsidRPr="00FD3616">
              <w:rPr>
                <w:color w:val="000000"/>
                <w:sz w:val="18"/>
                <w:szCs w:val="18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05C" w:rsidRPr="00FD3616" w:rsidRDefault="0085205C" w:rsidP="00DF489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85205C" w:rsidRPr="00FD3616" w:rsidRDefault="0085205C" w:rsidP="0085205C">
      <w:pPr>
        <w:rPr>
          <w:sz w:val="18"/>
          <w:szCs w:val="18"/>
        </w:rPr>
      </w:pPr>
    </w:p>
    <w:p w:rsidR="000214F5" w:rsidRPr="0085205C" w:rsidRDefault="000214F5" w:rsidP="0085205C"/>
    <w:sectPr w:rsidR="000214F5" w:rsidRPr="0085205C" w:rsidSect="00C7769E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1F" w:rsidRDefault="00D5331F" w:rsidP="00C7769E">
      <w:r>
        <w:separator/>
      </w:r>
    </w:p>
  </w:endnote>
  <w:endnote w:type="continuationSeparator" w:id="0">
    <w:p w:rsidR="00D5331F" w:rsidRDefault="00D5331F" w:rsidP="00C7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0214F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7769E" w:rsidRDefault="00C776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1F" w:rsidRDefault="00D5331F" w:rsidP="00C7769E">
      <w:r>
        <w:separator/>
      </w:r>
    </w:p>
  </w:footnote>
  <w:footnote w:type="continuationSeparator" w:id="0">
    <w:p w:rsidR="00D5331F" w:rsidRDefault="00D5331F" w:rsidP="00C77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C7769E">
          <w:pPr>
            <w:jc w:val="center"/>
            <w:rPr>
              <w:color w:val="000000"/>
            </w:rPr>
          </w:pPr>
          <w:r>
            <w:fldChar w:fldCharType="begin"/>
          </w:r>
          <w:r w:rsidR="000214F5">
            <w:rPr>
              <w:color w:val="000000"/>
            </w:rPr>
            <w:instrText>PAGE</w:instrText>
          </w:r>
          <w:r>
            <w:fldChar w:fldCharType="separate"/>
          </w:r>
          <w:r w:rsidR="0085205C">
            <w:rPr>
              <w:noProof/>
              <w:color w:val="000000"/>
            </w:rPr>
            <w:t>2</w:t>
          </w:r>
          <w:r>
            <w:fldChar w:fldCharType="end"/>
          </w:r>
        </w:p>
        <w:p w:rsidR="00C7769E" w:rsidRDefault="00C776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69E"/>
    <w:rsid w:val="000214F5"/>
    <w:rsid w:val="00103227"/>
    <w:rsid w:val="00471144"/>
    <w:rsid w:val="004E3362"/>
    <w:rsid w:val="00567569"/>
    <w:rsid w:val="006F2102"/>
    <w:rsid w:val="00780BB5"/>
    <w:rsid w:val="007D10B3"/>
    <w:rsid w:val="007F594E"/>
    <w:rsid w:val="0085205C"/>
    <w:rsid w:val="008B06FE"/>
    <w:rsid w:val="008F6BF0"/>
    <w:rsid w:val="00BC5F16"/>
    <w:rsid w:val="00BE317A"/>
    <w:rsid w:val="00C7769E"/>
    <w:rsid w:val="00C8377A"/>
    <w:rsid w:val="00D5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776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377A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56756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2023-03-10T11:22:00Z</dcterms:created>
  <dcterms:modified xsi:type="dcterms:W3CDTF">2023-10-23T11:50:00Z</dcterms:modified>
</cp:coreProperties>
</file>