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91D1F" w:rsidRPr="00A202F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D1F" w:rsidRPr="00A202F9" w:rsidRDefault="00991D1F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91D1F" w:rsidRPr="00A202F9" w:rsidTr="004116C5">
              <w:trPr>
                <w:trHeight w:val="1843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91D1F" w:rsidRPr="00A202F9" w:rsidRDefault="003C5D74" w:rsidP="00A202F9">
                  <w:pPr>
                    <w:jc w:val="both"/>
                    <w:rPr>
                      <w:sz w:val="24"/>
                      <w:szCs w:val="24"/>
                    </w:rPr>
                  </w:pPr>
                  <w:r w:rsidRPr="00A202F9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A202F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6 к Решению Муниц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A202F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r w:rsidR="004116C5" w:rsidRPr="004116C5">
                    <w:rPr>
                      <w:rFonts w:ascii="'Times New Roman', Times, serif" w:hAnsi="'Times New Roman', Times, serif"/>
                      <w:color w:val="333333"/>
                      <w:sz w:val="24"/>
                      <w:szCs w:val="24"/>
                      <w:shd w:val="clear" w:color="auto" w:fill="FFFFFF"/>
                    </w:rPr>
                    <w:t>(в редакции Р</w:t>
                  </w:r>
                  <w:r w:rsidR="004116C5" w:rsidRPr="004116C5">
                    <w:rPr>
                      <w:rFonts w:ascii="'Times New Roman', Times, serif" w:hAnsi="'Times New Roman', Times, serif"/>
                      <w:color w:val="333333"/>
                      <w:sz w:val="24"/>
                      <w:szCs w:val="24"/>
                      <w:shd w:val="clear" w:color="auto" w:fill="FFFFFF"/>
                    </w:rPr>
                    <w:t>е</w:t>
                  </w:r>
                  <w:r w:rsidR="004116C5" w:rsidRPr="004116C5">
                    <w:rPr>
                      <w:rFonts w:ascii="'Times New Roman', Times, serif" w:hAnsi="'Times New Roman', Times, serif"/>
                      <w:color w:val="333333"/>
                      <w:sz w:val="24"/>
                      <w:szCs w:val="24"/>
                      <w:shd w:val="clear" w:color="auto" w:fill="FFFFFF"/>
                    </w:rPr>
                    <w:t>шений МС от 09.03.2022 № 534,от 14.06.2022 № 540, от 04.08.2022 № 549)</w:t>
                  </w:r>
                  <w:bookmarkEnd w:id="0"/>
                </w:p>
              </w:tc>
            </w:tr>
          </w:tbl>
          <w:p w:rsidR="00991D1F" w:rsidRPr="00A202F9" w:rsidRDefault="00991D1F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991D1F" w:rsidRPr="00A202F9" w:rsidRDefault="00991D1F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91D1F" w:rsidRPr="00A202F9" w:rsidTr="00A202F9">
        <w:trPr>
          <w:trHeight w:val="739"/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202F9" w:rsidRDefault="003C5D74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A202F9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 xml:space="preserve">жета Борисоглебского сельского поселения </w:t>
            </w:r>
          </w:p>
          <w:p w:rsidR="00991D1F" w:rsidRPr="00A202F9" w:rsidRDefault="003C5D74">
            <w:pPr>
              <w:ind w:firstLine="420"/>
              <w:jc w:val="center"/>
              <w:rPr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</w:tbl>
    <w:p w:rsidR="00991D1F" w:rsidRPr="00A202F9" w:rsidRDefault="00991D1F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991D1F" w:rsidRPr="00A202F9" w:rsidTr="00A202F9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991D1F" w:rsidRPr="00A202F9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1D1F" w:rsidRPr="00A202F9" w:rsidRDefault="003C5D74">
                  <w:pPr>
                    <w:jc w:val="center"/>
                    <w:rPr>
                      <w:sz w:val="24"/>
                      <w:szCs w:val="24"/>
                    </w:rPr>
                  </w:pPr>
                  <w:r w:rsidRPr="00A202F9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91D1F" w:rsidRPr="00A202F9" w:rsidRDefault="00991D1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D1F" w:rsidRPr="00A202F9" w:rsidRDefault="00991D1F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991D1F" w:rsidRPr="00A202F9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1D1F" w:rsidRPr="00A202F9" w:rsidRDefault="003C5D74">
                  <w:pPr>
                    <w:jc w:val="center"/>
                    <w:rPr>
                      <w:sz w:val="24"/>
                      <w:szCs w:val="24"/>
                    </w:rPr>
                  </w:pPr>
                  <w:r w:rsidRPr="00A202F9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991D1F" w:rsidRPr="00A202F9" w:rsidRDefault="00991D1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D1F" w:rsidRPr="00A202F9" w:rsidRDefault="00991D1F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991D1F" w:rsidRPr="00A202F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1D1F" w:rsidRPr="00A202F9" w:rsidRDefault="003C5D74">
                  <w:pPr>
                    <w:jc w:val="center"/>
                    <w:rPr>
                      <w:sz w:val="24"/>
                      <w:szCs w:val="24"/>
                    </w:rPr>
                  </w:pPr>
                  <w:r w:rsidRPr="00A202F9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991D1F" w:rsidRPr="00A202F9" w:rsidRDefault="00991D1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D1F" w:rsidRPr="00A202F9" w:rsidRDefault="00991D1F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91D1F" w:rsidRPr="00A202F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1D1F" w:rsidRPr="00A202F9" w:rsidRDefault="003C5D74">
                  <w:pPr>
                    <w:jc w:val="center"/>
                    <w:rPr>
                      <w:sz w:val="24"/>
                      <w:szCs w:val="24"/>
                    </w:rPr>
                  </w:pPr>
                  <w:r w:rsidRPr="00A202F9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A202F9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991D1F" w:rsidRPr="00A202F9" w:rsidRDefault="00991D1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1D1F" w:rsidRPr="00A202F9" w:rsidRDefault="00991D1F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91D1F" w:rsidRPr="00A202F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1D1F" w:rsidRPr="00A202F9" w:rsidRDefault="003C5D74">
                  <w:pPr>
                    <w:jc w:val="center"/>
                    <w:rPr>
                      <w:sz w:val="24"/>
                      <w:szCs w:val="24"/>
                    </w:rPr>
                  </w:pPr>
                  <w:r w:rsidRPr="00A202F9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991D1F" w:rsidRPr="00A202F9" w:rsidRDefault="003C5D74">
                  <w:pPr>
                    <w:jc w:val="center"/>
                    <w:rPr>
                      <w:sz w:val="24"/>
                      <w:szCs w:val="24"/>
                    </w:rPr>
                  </w:pPr>
                  <w:r w:rsidRPr="00A202F9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91D1F" w:rsidRPr="00A202F9" w:rsidRDefault="00991D1F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Б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селения услугами организации культуры"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A202F9">
              <w:rPr>
                <w:color w:val="000000"/>
                <w:sz w:val="24"/>
                <w:szCs w:val="24"/>
              </w:rPr>
              <w:t>я</w:t>
            </w:r>
            <w:r w:rsidRPr="00A202F9">
              <w:rPr>
                <w:color w:val="000000"/>
                <w:sz w:val="24"/>
                <w:szCs w:val="24"/>
              </w:rPr>
              <w:t>тий по обеспечению жителей Борисоглебского сельского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селения услугами организаций культуры за счет средств бю</w:t>
            </w:r>
            <w:r w:rsidRPr="00A202F9">
              <w:rPr>
                <w:color w:val="000000"/>
                <w:sz w:val="24"/>
                <w:szCs w:val="24"/>
              </w:rPr>
              <w:t>д</w:t>
            </w:r>
            <w:r w:rsidRPr="00A202F9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A202F9">
              <w:rPr>
                <w:color w:val="000000"/>
                <w:sz w:val="24"/>
                <w:szCs w:val="24"/>
              </w:rPr>
              <w:t>б</w:t>
            </w:r>
            <w:r w:rsidRPr="00A202F9">
              <w:rPr>
                <w:color w:val="000000"/>
                <w:sz w:val="24"/>
                <w:szCs w:val="24"/>
              </w:rPr>
              <w:t>лиотечного дела на территории Борисоглебского сельского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lastRenderedPageBreak/>
              <w:t>Пополнение, обеспечение 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хранности библиотечного фо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Осуществление мероприятий по организации библиотечного о</w:t>
            </w:r>
            <w:r w:rsidRPr="00A202F9">
              <w:rPr>
                <w:color w:val="000000"/>
                <w:sz w:val="24"/>
                <w:szCs w:val="24"/>
              </w:rPr>
              <w:t>б</w:t>
            </w:r>
            <w:r w:rsidRPr="00A202F9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A202F9">
              <w:rPr>
                <w:color w:val="000000"/>
                <w:sz w:val="24"/>
                <w:szCs w:val="24"/>
              </w:rPr>
              <w:t>к</w:t>
            </w:r>
            <w:r w:rsidRPr="00A202F9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шения молодежи к проблемам общества и окружающей среды, способствующего росту уровня жизни молодого поколения пос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A202F9">
              <w:rPr>
                <w:color w:val="000000"/>
                <w:sz w:val="24"/>
                <w:szCs w:val="24"/>
              </w:rPr>
              <w:t>я</w:t>
            </w:r>
            <w:r w:rsidRPr="00A202F9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A202F9">
              <w:rPr>
                <w:color w:val="000000"/>
                <w:sz w:val="24"/>
                <w:szCs w:val="24"/>
              </w:rPr>
              <w:t>я</w:t>
            </w:r>
            <w:r w:rsidRPr="00A202F9">
              <w:rPr>
                <w:color w:val="000000"/>
                <w:sz w:val="24"/>
                <w:szCs w:val="24"/>
              </w:rPr>
              <w:t xml:space="preserve">тий для развития физической культуры и массового спорта на территории Борисоглебского </w:t>
            </w:r>
            <w:r w:rsidRPr="00A202F9">
              <w:rPr>
                <w:color w:val="000000"/>
                <w:sz w:val="24"/>
                <w:szCs w:val="24"/>
              </w:rPr>
              <w:lastRenderedPageBreak/>
              <w:t>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340 000,00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A202F9">
              <w:rPr>
                <w:color w:val="000000"/>
                <w:sz w:val="24"/>
                <w:szCs w:val="24"/>
              </w:rPr>
              <w:t>у</w:t>
            </w:r>
            <w:r w:rsidRPr="00A202F9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Меры муниципальной поддер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ки проведения капитального р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монта общего имущества в многоквартирных домах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Финансовые средства на меры муниципальной поддержки пр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ведения капитального ремонта общего имущества в многоква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 xml:space="preserve">ского поселения Ярославской </w:t>
            </w:r>
            <w:r w:rsidRPr="00A202F9">
              <w:rPr>
                <w:color w:val="000000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755 500,00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Формирование организационно-методического и аналитическ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A202F9">
              <w:rPr>
                <w:color w:val="000000"/>
                <w:sz w:val="24"/>
                <w:szCs w:val="24"/>
              </w:rPr>
              <w:t>м</w:t>
            </w:r>
            <w:r w:rsidRPr="00A202F9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муниципальных служащих к обучению, повыш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A202F9">
              <w:rPr>
                <w:color w:val="000000"/>
                <w:sz w:val="24"/>
                <w:szCs w:val="24"/>
              </w:rPr>
              <w:t>м</w:t>
            </w:r>
            <w:r w:rsidRPr="00A202F9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вития кадрового потенциала и повышения эффективности м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A202F9">
              <w:rPr>
                <w:color w:val="000000"/>
                <w:sz w:val="24"/>
                <w:szCs w:val="24"/>
              </w:rPr>
              <w:t>м</w:t>
            </w:r>
            <w:r w:rsidRPr="00A202F9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7 379 252,00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lastRenderedPageBreak/>
              <w:t>грамма по переселению граждан из аварийного жилищного фонда Борисоглебского сельского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6 752 163,00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авари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6 752 163,00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тия малоэтажного жилищного строительства, за счет средств, поступивших от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A202F9">
              <w:rPr>
                <w:color w:val="000000"/>
                <w:sz w:val="24"/>
                <w:szCs w:val="24"/>
              </w:rPr>
              <w:t>й</w:t>
            </w:r>
            <w:r w:rsidRPr="00A202F9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A202F9">
              <w:rPr>
                <w:color w:val="000000"/>
                <w:sz w:val="24"/>
                <w:szCs w:val="24"/>
              </w:rPr>
              <w:t>щ</w:t>
            </w:r>
            <w:r w:rsidRPr="00A202F9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202F9">
              <w:rPr>
                <w:color w:val="000000"/>
                <w:sz w:val="24"/>
                <w:szCs w:val="24"/>
              </w:rPr>
              <w:t>к</w:t>
            </w:r>
            <w:r w:rsidRPr="00A202F9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тия малоэтажного жилищного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202F9">
              <w:rPr>
                <w:color w:val="000000"/>
                <w:sz w:val="24"/>
                <w:szCs w:val="24"/>
              </w:rPr>
              <w:t>к</w:t>
            </w:r>
            <w:r w:rsidRPr="00A202F9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го жилья через создание условий для сбалансированного увелич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 xml:space="preserve">го жилищного кредитования и увеличения объемов жилищного 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Реализация задач в поддержку граждан, проживающих на те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лодых семей, проживающих на территории Борисоглебского сельского поселения, в приобр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lastRenderedPageBreak/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22 512 835,48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дорог общего пол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населенных пунктов в границах поселения за счет средств бю</w:t>
            </w:r>
            <w:r w:rsidRPr="00A202F9">
              <w:rPr>
                <w:color w:val="000000"/>
                <w:sz w:val="24"/>
                <w:szCs w:val="24"/>
              </w:rPr>
              <w:t>д</w:t>
            </w:r>
            <w:r w:rsidRPr="00A202F9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lastRenderedPageBreak/>
              <w:t>рог Борисоглебского сельского поселения в границах населе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конструкций на них вне границ населенных пунктов Борисогле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A202F9">
              <w:rPr>
                <w:color w:val="000000"/>
                <w:sz w:val="24"/>
                <w:szCs w:val="24"/>
              </w:rPr>
              <w:t>я</w:t>
            </w:r>
            <w:r w:rsidRPr="00A202F9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рог Борисоглебского сельского поселения вне границ населе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го поселения от чрезвычайных ситуаций, обеспечение пожа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lastRenderedPageBreak/>
              <w:t>ной безопасности и безопасн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A202F9">
              <w:rPr>
                <w:color w:val="000000"/>
                <w:sz w:val="24"/>
                <w:szCs w:val="24"/>
              </w:rPr>
              <w:t>б</w:t>
            </w:r>
            <w:r w:rsidRPr="00A202F9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A202F9">
              <w:rPr>
                <w:color w:val="000000"/>
                <w:sz w:val="24"/>
                <w:szCs w:val="24"/>
              </w:rPr>
              <w:t>с</w:t>
            </w:r>
            <w:r w:rsidRPr="00A202F9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290 662,48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опасности населением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</w:t>
            </w:r>
            <w:r w:rsidRPr="00A202F9">
              <w:rPr>
                <w:color w:val="000000"/>
                <w:sz w:val="24"/>
                <w:szCs w:val="24"/>
              </w:rPr>
              <w:t>з</w:t>
            </w:r>
            <w:r w:rsidRPr="00A202F9">
              <w:rPr>
                <w:color w:val="000000"/>
                <w:sz w:val="24"/>
                <w:szCs w:val="24"/>
              </w:rPr>
              <w:t>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территории Борисоглебского сельского п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30 291 480,94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30 291 480,94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орган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 xml:space="preserve">зациями и учреждениями при 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lastRenderedPageBreak/>
              <w:t>решении вопросов благоустро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</w:t>
            </w:r>
            <w:r w:rsidRPr="00A202F9">
              <w:rPr>
                <w:color w:val="000000"/>
                <w:sz w:val="24"/>
                <w:szCs w:val="24"/>
              </w:rPr>
              <w:t>б</w:t>
            </w:r>
            <w:r w:rsidRPr="00A202F9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202F9">
              <w:rPr>
                <w:color w:val="000000"/>
                <w:sz w:val="24"/>
                <w:szCs w:val="24"/>
              </w:rPr>
              <w:t>к</w:t>
            </w:r>
            <w:r w:rsidRPr="00A202F9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держание мест захоронения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A202F9">
              <w:rPr>
                <w:color w:val="000000"/>
                <w:sz w:val="24"/>
                <w:szCs w:val="24"/>
              </w:rPr>
              <w:t>л</w:t>
            </w:r>
            <w:r w:rsidRPr="00A202F9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 xml:space="preserve">ми бытового обслуживания в части создания условий для обеспечения жителей поселения </w:t>
            </w:r>
            <w:r w:rsidRPr="00A202F9">
              <w:rPr>
                <w:color w:val="000000"/>
                <w:sz w:val="24"/>
                <w:szCs w:val="24"/>
              </w:rPr>
              <w:lastRenderedPageBreak/>
              <w:t>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A202F9">
              <w:rPr>
                <w:color w:val="000000"/>
                <w:sz w:val="24"/>
                <w:szCs w:val="24"/>
              </w:rPr>
              <w:t>л</w:t>
            </w:r>
            <w:r w:rsidRPr="00A202F9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Борисогле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род-ской среды Борисоглебского сельско-го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 xml:space="preserve">глебском сельском поселении 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lastRenderedPageBreak/>
              <w:t>Борисоглебского муниципал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Подпрограмма "Повышение бе</w:t>
            </w:r>
            <w:r w:rsidRPr="00A202F9">
              <w:rPr>
                <w:color w:val="000000"/>
                <w:sz w:val="24"/>
                <w:szCs w:val="24"/>
              </w:rPr>
              <w:t>з</w:t>
            </w:r>
            <w:r w:rsidRPr="00A202F9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"Использование и охрана з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02F9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Подпрограмма "Использование и охрана земель на территории Борисоглебского сельского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A202F9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</w:t>
            </w:r>
            <w:r w:rsidRPr="00A202F9">
              <w:rPr>
                <w:color w:val="000000"/>
                <w:sz w:val="24"/>
                <w:szCs w:val="24"/>
              </w:rPr>
              <w:t>с</w:t>
            </w:r>
            <w:r w:rsidRPr="00A202F9">
              <w:rPr>
                <w:color w:val="000000"/>
                <w:sz w:val="24"/>
                <w:szCs w:val="24"/>
              </w:rPr>
              <w:t>пользования и охраны земель на территории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A196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A1965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02F9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A202F9">
              <w:rPr>
                <w:color w:val="000000"/>
                <w:sz w:val="24"/>
                <w:szCs w:val="24"/>
              </w:rPr>
              <w:t>с</w:t>
            </w:r>
            <w:r w:rsidRPr="00A202F9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полномочий по исполнению бюджета поселения в части ка</w:t>
            </w:r>
            <w:r w:rsidRPr="00A202F9">
              <w:rPr>
                <w:color w:val="000000"/>
                <w:sz w:val="24"/>
                <w:szCs w:val="24"/>
              </w:rPr>
              <w:t>з</w:t>
            </w:r>
            <w:r w:rsidRPr="00A202F9">
              <w:rPr>
                <w:color w:val="000000"/>
                <w:sz w:val="24"/>
                <w:szCs w:val="24"/>
              </w:rPr>
              <w:t>начейского исполнения бюджета Борисоглебского сельского п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полномочий контрольно-счетного органа Борисоглебск</w:t>
            </w:r>
            <w:r w:rsidRPr="00A202F9">
              <w:rPr>
                <w:color w:val="000000"/>
                <w:sz w:val="24"/>
                <w:szCs w:val="24"/>
              </w:rPr>
              <w:t>о</w:t>
            </w:r>
            <w:r w:rsidRPr="00A202F9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A202F9">
              <w:rPr>
                <w:color w:val="000000"/>
                <w:sz w:val="24"/>
                <w:szCs w:val="24"/>
              </w:rPr>
              <w:t>у</w:t>
            </w:r>
            <w:r w:rsidRPr="00A202F9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полномочий по созданию условий для организации досуга жителей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lastRenderedPageBreak/>
              <w:t>нию условий для развития на территории Борисоглебского сельского поселения физической культуры и массового спорта и организации проведения офиц</w:t>
            </w:r>
            <w:r w:rsidRPr="00A202F9">
              <w:rPr>
                <w:color w:val="000000"/>
                <w:sz w:val="24"/>
                <w:szCs w:val="24"/>
              </w:rPr>
              <w:t>и</w:t>
            </w:r>
            <w:r w:rsidRPr="00A202F9">
              <w:rPr>
                <w:color w:val="000000"/>
                <w:sz w:val="24"/>
                <w:szCs w:val="24"/>
              </w:rPr>
              <w:t>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A202F9">
              <w:rPr>
                <w:color w:val="000000"/>
                <w:sz w:val="24"/>
                <w:szCs w:val="24"/>
              </w:rPr>
              <w:t>н</w:t>
            </w:r>
            <w:r w:rsidRPr="00A202F9">
              <w:rPr>
                <w:color w:val="000000"/>
                <w:sz w:val="24"/>
                <w:szCs w:val="24"/>
              </w:rPr>
              <w:t>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A202F9">
              <w:rPr>
                <w:color w:val="000000"/>
                <w:sz w:val="24"/>
                <w:szCs w:val="24"/>
              </w:rPr>
              <w:t>ж</w:t>
            </w:r>
            <w:r w:rsidRPr="00A202F9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A202F9">
              <w:rPr>
                <w:color w:val="000000"/>
                <w:sz w:val="24"/>
                <w:szCs w:val="24"/>
              </w:rPr>
              <w:t>л</w:t>
            </w:r>
            <w:r w:rsidRPr="00A202F9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A202F9">
              <w:rPr>
                <w:color w:val="000000"/>
                <w:sz w:val="24"/>
                <w:szCs w:val="24"/>
              </w:rPr>
              <w:t>е</w:t>
            </w:r>
            <w:r w:rsidRPr="00A202F9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A202F9">
              <w:rPr>
                <w:color w:val="000000"/>
                <w:sz w:val="24"/>
                <w:szCs w:val="24"/>
              </w:rPr>
              <w:t>а</w:t>
            </w:r>
            <w:r w:rsidRPr="00A202F9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A202F9">
              <w:rPr>
                <w:color w:val="000000"/>
                <w:sz w:val="24"/>
                <w:szCs w:val="24"/>
              </w:rPr>
              <w:t>с</w:t>
            </w:r>
            <w:r w:rsidRPr="00A202F9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A202F9">
              <w:rPr>
                <w:color w:val="000000"/>
                <w:sz w:val="24"/>
                <w:szCs w:val="24"/>
              </w:rPr>
              <w:t>р</w:t>
            </w:r>
            <w:r w:rsidRPr="00A202F9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A202F9">
              <w:rPr>
                <w:color w:val="000000"/>
                <w:sz w:val="24"/>
                <w:szCs w:val="24"/>
              </w:rPr>
              <w:t>л</w:t>
            </w:r>
            <w:r w:rsidRPr="00A202F9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A202F9">
              <w:rPr>
                <w:color w:val="000000"/>
                <w:sz w:val="24"/>
                <w:szCs w:val="24"/>
              </w:rPr>
              <w:t>ь</w:t>
            </w:r>
            <w:r w:rsidRPr="00A202F9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jc w:val="center"/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02F9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991D1F" w:rsidRPr="00A202F9" w:rsidTr="00A202F9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3C5D74">
            <w:pPr>
              <w:rPr>
                <w:color w:val="000000"/>
                <w:sz w:val="24"/>
                <w:szCs w:val="24"/>
              </w:rPr>
            </w:pPr>
            <w:r w:rsidRPr="00A202F9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1D1F" w:rsidRPr="00A202F9" w:rsidRDefault="00991D1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C5D74" w:rsidRPr="00A202F9" w:rsidRDefault="003C5D74">
      <w:pPr>
        <w:rPr>
          <w:sz w:val="24"/>
          <w:szCs w:val="24"/>
        </w:rPr>
      </w:pPr>
    </w:p>
    <w:sectPr w:rsidR="003C5D74" w:rsidRPr="00A202F9" w:rsidSect="00991D1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5D" w:rsidRDefault="00E0545D" w:rsidP="00991D1F">
      <w:r>
        <w:separator/>
      </w:r>
    </w:p>
  </w:endnote>
  <w:endnote w:type="continuationSeparator" w:id="0">
    <w:p w:rsidR="00E0545D" w:rsidRDefault="00E0545D" w:rsidP="0099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91D1F">
      <w:tc>
        <w:tcPr>
          <w:tcW w:w="10704" w:type="dxa"/>
        </w:tcPr>
        <w:p w:rsidR="00991D1F" w:rsidRDefault="003C5D7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91D1F" w:rsidRDefault="00991D1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5D" w:rsidRDefault="00E0545D" w:rsidP="00991D1F">
      <w:r>
        <w:separator/>
      </w:r>
    </w:p>
  </w:footnote>
  <w:footnote w:type="continuationSeparator" w:id="0">
    <w:p w:rsidR="00E0545D" w:rsidRDefault="00E0545D" w:rsidP="0099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91D1F">
      <w:tc>
        <w:tcPr>
          <w:tcW w:w="10704" w:type="dxa"/>
        </w:tcPr>
        <w:p w:rsidR="00991D1F" w:rsidRDefault="00991D1F">
          <w:pPr>
            <w:jc w:val="center"/>
            <w:rPr>
              <w:color w:val="000000"/>
            </w:rPr>
          </w:pPr>
          <w:r>
            <w:fldChar w:fldCharType="begin"/>
          </w:r>
          <w:r w:rsidR="003C5D74">
            <w:rPr>
              <w:color w:val="000000"/>
            </w:rPr>
            <w:instrText>PAGE</w:instrText>
          </w:r>
          <w:r>
            <w:fldChar w:fldCharType="separate"/>
          </w:r>
          <w:r w:rsidR="004116C5">
            <w:rPr>
              <w:noProof/>
              <w:color w:val="000000"/>
            </w:rPr>
            <w:t>2</w:t>
          </w:r>
          <w:r>
            <w:fldChar w:fldCharType="end"/>
          </w:r>
        </w:p>
        <w:p w:rsidR="00991D1F" w:rsidRDefault="00991D1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D1F"/>
    <w:rsid w:val="003A1965"/>
    <w:rsid w:val="003C5D74"/>
    <w:rsid w:val="004116C5"/>
    <w:rsid w:val="00991D1F"/>
    <w:rsid w:val="00A202F9"/>
    <w:rsid w:val="00D10C42"/>
    <w:rsid w:val="00E0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91D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2022-08-11T12:17:00Z</dcterms:created>
  <dcterms:modified xsi:type="dcterms:W3CDTF">2022-08-12T07:33:00Z</dcterms:modified>
</cp:coreProperties>
</file>