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F12DD0" w:rsidRPr="00F26232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DD0" w:rsidRPr="00F26232" w:rsidRDefault="00F12DD0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F12DD0" w:rsidRPr="00F26232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F12DD0" w:rsidRPr="00F26232" w:rsidRDefault="00C27FE5">
                  <w:pPr>
                    <w:jc w:val="both"/>
                    <w:rPr>
                      <w:sz w:val="24"/>
                      <w:szCs w:val="24"/>
                    </w:rPr>
                  </w:pPr>
                  <w:r w:rsidRPr="00F26232">
                    <w:rPr>
                      <w:color w:val="000000"/>
                      <w:sz w:val="24"/>
                      <w:szCs w:val="24"/>
                    </w:rPr>
                    <w:t>Приложение №13 к Решению Муниц</w:t>
                  </w:r>
                  <w:r w:rsidRPr="00F26232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F26232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F26232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F26232">
                    <w:rPr>
                      <w:color w:val="000000"/>
                      <w:sz w:val="24"/>
                      <w:szCs w:val="24"/>
                    </w:rPr>
                    <w:t>ского поселения четве</w:t>
                  </w:r>
                  <w:r w:rsidRPr="00F26232">
                    <w:rPr>
                      <w:color w:val="000000"/>
                      <w:sz w:val="24"/>
                      <w:szCs w:val="24"/>
                    </w:rPr>
                    <w:t>р</w:t>
                  </w:r>
                  <w:r w:rsidRPr="00F26232">
                    <w:rPr>
                      <w:color w:val="000000"/>
                      <w:sz w:val="24"/>
                      <w:szCs w:val="24"/>
                    </w:rPr>
                    <w:t>того созыва от 22.12.2021 года № 528</w:t>
                  </w:r>
                </w:p>
              </w:tc>
            </w:tr>
          </w:tbl>
          <w:p w:rsidR="00F12DD0" w:rsidRPr="00F26232" w:rsidRDefault="00F12DD0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F12DD0" w:rsidRPr="00F26232" w:rsidRDefault="00F12DD0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F12DD0" w:rsidRPr="00F26232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F12DD0" w:rsidRPr="00F26232" w:rsidRDefault="00C27FE5">
            <w:pPr>
              <w:ind w:firstLine="420"/>
              <w:jc w:val="center"/>
              <w:rPr>
                <w:sz w:val="24"/>
                <w:szCs w:val="24"/>
              </w:rPr>
            </w:pPr>
            <w:r w:rsidRPr="00F26232">
              <w:rPr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дефицита бюджета Борисоглебского сельского поселения на</w:t>
            </w:r>
            <w:r w:rsidR="008F375A" w:rsidRPr="00F2623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26232">
              <w:rPr>
                <w:b/>
                <w:bCs/>
                <w:color w:val="000000"/>
                <w:sz w:val="24"/>
                <w:szCs w:val="24"/>
              </w:rPr>
              <w:t>плановый период 2023 и 2024 год</w:t>
            </w:r>
            <w:r w:rsidR="00F26232">
              <w:rPr>
                <w:b/>
                <w:bCs/>
                <w:color w:val="000000"/>
                <w:sz w:val="24"/>
                <w:szCs w:val="24"/>
              </w:rPr>
              <w:t>ов</w:t>
            </w:r>
            <w:bookmarkStart w:id="0" w:name="_GoBack"/>
            <w:bookmarkEnd w:id="0"/>
          </w:p>
        </w:tc>
      </w:tr>
    </w:tbl>
    <w:p w:rsidR="00F12DD0" w:rsidRPr="00F26232" w:rsidRDefault="00F12DD0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968"/>
        <w:gridCol w:w="2553"/>
        <w:gridCol w:w="1984"/>
        <w:gridCol w:w="1984"/>
      </w:tblGrid>
      <w:tr w:rsidR="00F12DD0" w:rsidRPr="00F26232" w:rsidTr="00F26232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18"/>
            </w:tblGrid>
            <w:tr w:rsidR="00F12DD0" w:rsidRPr="00F26232">
              <w:trPr>
                <w:jc w:val="center"/>
              </w:trPr>
              <w:tc>
                <w:tcPr>
                  <w:tcW w:w="3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2DD0" w:rsidRPr="00F26232" w:rsidRDefault="00C27FE5">
                  <w:pPr>
                    <w:jc w:val="center"/>
                    <w:rPr>
                      <w:sz w:val="24"/>
                      <w:szCs w:val="24"/>
                    </w:rPr>
                  </w:pPr>
                  <w:r w:rsidRPr="00F26232"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F12DD0" w:rsidRPr="00F26232" w:rsidRDefault="00F12DD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DD0" w:rsidRPr="00F26232" w:rsidRDefault="00F12DD0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40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403"/>
            </w:tblGrid>
            <w:tr w:rsidR="00F12DD0" w:rsidRPr="00F26232">
              <w:trPr>
                <w:jc w:val="center"/>
              </w:trPr>
              <w:tc>
                <w:tcPr>
                  <w:tcW w:w="240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2DD0" w:rsidRPr="00F26232" w:rsidRDefault="00C27FE5">
                  <w:pPr>
                    <w:jc w:val="center"/>
                    <w:rPr>
                      <w:sz w:val="24"/>
                      <w:szCs w:val="24"/>
                    </w:rPr>
                  </w:pPr>
                  <w:r w:rsidRPr="00F26232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F12DD0" w:rsidRPr="00F26232" w:rsidRDefault="00F12DD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DD0" w:rsidRPr="00F26232" w:rsidRDefault="00F12DD0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12DD0" w:rsidRPr="00F26232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2DD0" w:rsidRPr="00F26232" w:rsidRDefault="00C27FE5">
                  <w:pPr>
                    <w:jc w:val="center"/>
                    <w:rPr>
                      <w:sz w:val="24"/>
                      <w:szCs w:val="24"/>
                    </w:rPr>
                  </w:pPr>
                  <w:r w:rsidRPr="00F26232">
                    <w:rPr>
                      <w:color w:val="000000"/>
                      <w:sz w:val="24"/>
                      <w:szCs w:val="24"/>
                    </w:rPr>
                    <w:t>2023 год</w:t>
                  </w:r>
                </w:p>
              </w:tc>
            </w:tr>
          </w:tbl>
          <w:p w:rsidR="00F12DD0" w:rsidRPr="00F26232" w:rsidRDefault="00F12DD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2DD0" w:rsidRPr="00F26232" w:rsidRDefault="00F12DD0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12DD0" w:rsidRPr="00F26232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2DD0" w:rsidRPr="00F26232" w:rsidRDefault="00C27FE5">
                  <w:pPr>
                    <w:jc w:val="center"/>
                    <w:rPr>
                      <w:sz w:val="24"/>
                      <w:szCs w:val="24"/>
                    </w:rPr>
                  </w:pPr>
                  <w:r w:rsidRPr="00F26232">
                    <w:rPr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</w:tr>
          </w:tbl>
          <w:p w:rsidR="00F12DD0" w:rsidRPr="00F26232" w:rsidRDefault="00F12DD0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F12DD0" w:rsidRPr="00F26232" w:rsidTr="00F26232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Pr="00F26232" w:rsidRDefault="00C27FE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26232">
              <w:rPr>
                <w:b/>
                <w:bCs/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Pr="00F26232" w:rsidRDefault="00C27FE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26232">
              <w:rPr>
                <w:b/>
                <w:bCs/>
                <w:color w:val="000000"/>
                <w:sz w:val="24"/>
                <w:szCs w:val="24"/>
              </w:rPr>
              <w:t>Изменение оста</w:t>
            </w:r>
            <w:r w:rsidRPr="00F26232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F26232">
              <w:rPr>
                <w:b/>
                <w:bCs/>
                <w:color w:val="000000"/>
                <w:sz w:val="24"/>
                <w:szCs w:val="24"/>
              </w:rPr>
              <w:t>ков средств на счетах по учету средств бюдж</w:t>
            </w:r>
            <w:r w:rsidRPr="00F26232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26232">
              <w:rPr>
                <w:b/>
                <w:bCs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Pr="00F26232" w:rsidRDefault="00C27FE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2623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Pr="00F26232" w:rsidRDefault="00C27FE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2623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12DD0" w:rsidRPr="00F26232" w:rsidTr="00F26232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Pr="00F26232" w:rsidRDefault="00C27FE5">
            <w:pPr>
              <w:rPr>
                <w:color w:val="000000"/>
                <w:sz w:val="24"/>
                <w:szCs w:val="24"/>
              </w:rPr>
            </w:pPr>
            <w:r w:rsidRPr="00F26232">
              <w:rPr>
                <w:color w:val="000000"/>
                <w:sz w:val="24"/>
                <w:szCs w:val="24"/>
              </w:rPr>
              <w:t>850 01 05 02 01 10 0000 510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Pr="00F26232" w:rsidRDefault="00C27FE5">
            <w:pPr>
              <w:rPr>
                <w:color w:val="000000"/>
                <w:sz w:val="24"/>
                <w:szCs w:val="24"/>
              </w:rPr>
            </w:pPr>
            <w:r w:rsidRPr="00F26232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Pr="00F26232" w:rsidRDefault="00C27FE5">
            <w:pPr>
              <w:rPr>
                <w:color w:val="000000"/>
                <w:sz w:val="24"/>
                <w:szCs w:val="24"/>
              </w:rPr>
            </w:pPr>
            <w:r w:rsidRPr="00F26232">
              <w:rPr>
                <w:color w:val="000000"/>
                <w:sz w:val="24"/>
                <w:szCs w:val="24"/>
              </w:rPr>
              <w:t>-29 380 371,00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Pr="00F26232" w:rsidRDefault="00C27FE5">
            <w:pPr>
              <w:rPr>
                <w:color w:val="000000"/>
                <w:sz w:val="24"/>
                <w:szCs w:val="24"/>
              </w:rPr>
            </w:pPr>
            <w:r w:rsidRPr="00F26232">
              <w:rPr>
                <w:color w:val="000000"/>
                <w:sz w:val="24"/>
                <w:szCs w:val="24"/>
              </w:rPr>
              <w:t>-20 624 682,00</w:t>
            </w:r>
          </w:p>
        </w:tc>
      </w:tr>
      <w:tr w:rsidR="00F12DD0" w:rsidRPr="00F26232" w:rsidTr="00F26232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Pr="00F26232" w:rsidRDefault="00C27FE5">
            <w:pPr>
              <w:rPr>
                <w:color w:val="000000"/>
                <w:sz w:val="24"/>
                <w:szCs w:val="24"/>
              </w:rPr>
            </w:pPr>
            <w:r w:rsidRPr="00F26232">
              <w:rPr>
                <w:color w:val="000000"/>
                <w:sz w:val="24"/>
                <w:szCs w:val="24"/>
              </w:rPr>
              <w:t>850 01 05 02 01 10 0000 610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Pr="00F26232" w:rsidRDefault="00C27FE5">
            <w:pPr>
              <w:rPr>
                <w:color w:val="000000"/>
                <w:sz w:val="24"/>
                <w:szCs w:val="24"/>
              </w:rPr>
            </w:pPr>
            <w:r w:rsidRPr="00F26232">
              <w:rPr>
                <w:color w:val="000000"/>
                <w:sz w:val="24"/>
                <w:szCs w:val="24"/>
              </w:rPr>
              <w:t>Уменьшение пр</w:t>
            </w:r>
            <w:r w:rsidRPr="00F26232">
              <w:rPr>
                <w:color w:val="000000"/>
                <w:sz w:val="24"/>
                <w:szCs w:val="24"/>
              </w:rPr>
              <w:t>о</w:t>
            </w:r>
            <w:r w:rsidRPr="00F26232">
              <w:rPr>
                <w:color w:val="000000"/>
                <w:sz w:val="24"/>
                <w:szCs w:val="24"/>
              </w:rPr>
              <w:t>чих остатков д</w:t>
            </w:r>
            <w:r w:rsidRPr="00F26232">
              <w:rPr>
                <w:color w:val="000000"/>
                <w:sz w:val="24"/>
                <w:szCs w:val="24"/>
              </w:rPr>
              <w:t>е</w:t>
            </w:r>
            <w:r w:rsidRPr="00F26232">
              <w:rPr>
                <w:color w:val="000000"/>
                <w:sz w:val="24"/>
                <w:szCs w:val="24"/>
              </w:rPr>
              <w:t>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Pr="00F26232" w:rsidRDefault="00C27FE5">
            <w:pPr>
              <w:rPr>
                <w:color w:val="000000"/>
                <w:sz w:val="24"/>
                <w:szCs w:val="24"/>
              </w:rPr>
            </w:pPr>
            <w:r w:rsidRPr="00F26232">
              <w:rPr>
                <w:color w:val="000000"/>
                <w:sz w:val="24"/>
                <w:szCs w:val="24"/>
              </w:rPr>
              <w:t>29 380 371,00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Pr="00F26232" w:rsidRDefault="00C27FE5">
            <w:pPr>
              <w:rPr>
                <w:color w:val="000000"/>
                <w:sz w:val="24"/>
                <w:szCs w:val="24"/>
              </w:rPr>
            </w:pPr>
            <w:r w:rsidRPr="00F26232">
              <w:rPr>
                <w:color w:val="000000"/>
                <w:sz w:val="24"/>
                <w:szCs w:val="24"/>
              </w:rPr>
              <w:t>20 624 682,00</w:t>
            </w:r>
          </w:p>
        </w:tc>
      </w:tr>
      <w:tr w:rsidR="00F12DD0" w:rsidRPr="00F26232" w:rsidTr="00F26232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Pr="00F26232" w:rsidRDefault="00F12DD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Pr="00F26232" w:rsidRDefault="00C27FE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26232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Pr="00F26232" w:rsidRDefault="00C27FE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2623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2DD0" w:rsidRPr="00F26232" w:rsidRDefault="00C27FE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2623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</w:tbl>
    <w:p w:rsidR="00C27FE5" w:rsidRPr="00F26232" w:rsidRDefault="00C27FE5">
      <w:pPr>
        <w:rPr>
          <w:sz w:val="24"/>
          <w:szCs w:val="24"/>
        </w:rPr>
      </w:pPr>
    </w:p>
    <w:sectPr w:rsidR="00C27FE5" w:rsidRPr="00F26232" w:rsidSect="00F12DD0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5BC" w:rsidRDefault="004465BC" w:rsidP="00F12DD0">
      <w:r>
        <w:separator/>
      </w:r>
    </w:p>
  </w:endnote>
  <w:endnote w:type="continuationSeparator" w:id="0">
    <w:p w:rsidR="004465BC" w:rsidRDefault="004465BC" w:rsidP="00F1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12DD0">
      <w:tc>
        <w:tcPr>
          <w:tcW w:w="10704" w:type="dxa"/>
        </w:tcPr>
        <w:p w:rsidR="00F12DD0" w:rsidRDefault="00C27FE5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F12DD0" w:rsidRDefault="00F12DD0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5BC" w:rsidRDefault="004465BC" w:rsidP="00F12DD0">
      <w:r>
        <w:separator/>
      </w:r>
    </w:p>
  </w:footnote>
  <w:footnote w:type="continuationSeparator" w:id="0">
    <w:p w:rsidR="004465BC" w:rsidRDefault="004465BC" w:rsidP="00F12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12DD0">
      <w:tc>
        <w:tcPr>
          <w:tcW w:w="10704" w:type="dxa"/>
        </w:tcPr>
        <w:p w:rsidR="00F12DD0" w:rsidRDefault="00F12DD0">
          <w:pPr>
            <w:jc w:val="center"/>
            <w:rPr>
              <w:color w:val="000000"/>
            </w:rPr>
          </w:pPr>
          <w:r>
            <w:fldChar w:fldCharType="begin"/>
          </w:r>
          <w:r w:rsidR="00C27FE5">
            <w:rPr>
              <w:color w:val="000000"/>
            </w:rPr>
            <w:instrText>PAGE</w:instrText>
          </w:r>
          <w:r>
            <w:fldChar w:fldCharType="end"/>
          </w:r>
        </w:p>
        <w:p w:rsidR="00F12DD0" w:rsidRDefault="00F12DD0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2DD0"/>
    <w:rsid w:val="004465BC"/>
    <w:rsid w:val="008F375A"/>
    <w:rsid w:val="00C27FE5"/>
    <w:rsid w:val="00F12DD0"/>
    <w:rsid w:val="00F2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12D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2021-12-24T10:03:00Z</dcterms:created>
  <dcterms:modified xsi:type="dcterms:W3CDTF">2022-06-16T11:46:00Z</dcterms:modified>
</cp:coreProperties>
</file>