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4576A" w:rsidRPr="0076466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6A" w:rsidRPr="00764664" w:rsidRDefault="00C4576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4576A" w:rsidRPr="00764664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4576A" w:rsidRPr="00764664" w:rsidRDefault="00236435" w:rsidP="00225F7D">
                  <w:pPr>
                    <w:jc w:val="both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225F7D" w:rsidRPr="00764664">
                    <w:rPr>
                      <w:color w:val="000000"/>
                      <w:sz w:val="24"/>
                      <w:szCs w:val="24"/>
                    </w:rPr>
                    <w:t>7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 к Решению Муниципального Совета Б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рисоглебского сельского поселения четве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того созыва от 22.12.2021 года № 528 (в редакции Решения МС от 09.03.2022 №</w:t>
                  </w:r>
                  <w:r w:rsidR="00F269E1" w:rsidRPr="0076466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534)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4576A" w:rsidRPr="00764664" w:rsidRDefault="00C4576A">
      <w:pPr>
        <w:rPr>
          <w:vanish/>
          <w:sz w:val="24"/>
          <w:szCs w:val="24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4576A" w:rsidRPr="00764664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25F7D" w:rsidRPr="00764664" w:rsidRDefault="00236435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225F7D" w:rsidRPr="00764664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жета Борисоглебского сельского поселения на плановый</w:t>
            </w:r>
          </w:p>
          <w:p w:rsidR="00C4576A" w:rsidRPr="00764664" w:rsidRDefault="00236435">
            <w:pPr>
              <w:ind w:firstLine="420"/>
              <w:jc w:val="center"/>
              <w:rPr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 xml:space="preserve"> период 2023 и 2024 год</w:t>
            </w:r>
            <w:r w:rsidR="00764664">
              <w:rPr>
                <w:b/>
                <w:bCs/>
                <w:color w:val="000000"/>
                <w:sz w:val="24"/>
                <w:szCs w:val="24"/>
              </w:rPr>
              <w:t>ов</w:t>
            </w:r>
            <w:bookmarkStart w:id="0" w:name="_GoBack"/>
            <w:bookmarkEnd w:id="0"/>
          </w:p>
        </w:tc>
      </w:tr>
    </w:tbl>
    <w:p w:rsidR="00C4576A" w:rsidRPr="00764664" w:rsidRDefault="00C4576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4576A" w:rsidRPr="00764664" w:rsidTr="00764664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4576A" w:rsidRPr="00764664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764664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4576A" w:rsidRPr="00764664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764664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4576A" w:rsidRPr="0076466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764664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4576A" w:rsidRPr="0076466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764664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764664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 w:rsidRPr="0076466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Pr="00764664" w:rsidRDefault="00C4576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 w:rsidRPr="0076466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C4576A" w:rsidRPr="00764664" w:rsidRDefault="00236435">
                  <w:pPr>
                    <w:jc w:val="center"/>
                    <w:rPr>
                      <w:sz w:val="24"/>
                      <w:szCs w:val="24"/>
                    </w:rPr>
                  </w:pPr>
                  <w:r w:rsidRPr="0076466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4576A" w:rsidRPr="00764664" w:rsidRDefault="00C4576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Администрация Борисоглебского сельского пос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ма и молодежной политики в Борис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приятий по обеспечению жителей Борисогле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мероприятий по обеспечению жителей Бор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 xml:space="preserve">соглебского сельского поселения услугами организаций </w:t>
            </w:r>
            <w:r w:rsidRPr="00764664">
              <w:rPr>
                <w:color w:val="000000"/>
                <w:sz w:val="24"/>
                <w:szCs w:val="24"/>
              </w:rPr>
              <w:lastRenderedPageBreak/>
              <w:t>культуры за счет средств бюджета п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мероприятий по организации би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лиотечного обслуживания населения, комплектов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нию и обеспечению сохранности библиотечных фондов библиотек Борисогле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мероприятий по организации би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лиотечного обслуживания населения, комплектов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нию и обеспечению сохранности библиотечных фондов библиотек Борисогле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мероприятий, обесп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чивающих формирование активного социал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но-значимого отношения молодежи к проблемам общества и окружающей среды, способствующего росту уровня жизни молодого п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приятий по работе с детьми и молодежью Б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 xml:space="preserve">рисоглебского </w:t>
            </w:r>
            <w:r w:rsidRPr="00764664">
              <w:rPr>
                <w:color w:val="000000"/>
                <w:sz w:val="24"/>
                <w:szCs w:val="24"/>
              </w:rPr>
              <w:lastRenderedPageBreak/>
              <w:t>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мероприятий по работе с детьми и молод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приятий для развития физической культуры и массового спорта на территории Борисоглебского сельского поселения за счет средств бюджета пос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мероприятий для развития физической кул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ми коммунальными услугами населения Борисоглебск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Подпрограмма по поддержке проведения капитального 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монта и общего имущества многоквартирных домов в Бор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имущества, находящихся в муниципальной собстве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"Развитие муниципальной службы в Админ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страции Борисоглебского сельского посел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ского сопровождения системы муниц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товки кадров муниципальной службы в администрации Б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поселения, стимулирование муниц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пальных служащих к обуч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нию, повышению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кадрового п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муниципальной службы, внедр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ние новых методов план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населения Борисоглебского сел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"Поддержка молодых семей, прож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вающих на территории Борисоглебского сельского поселения, в пр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обретении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(строительства) жилья с помощью со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ства и транспорта в Борисоглебском сельском посел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Подпрограмма "Развитие сети автомобильных дорог Борис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пользования, а также мостовых и иных ко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струкций на них в границах населенных пунктов Б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ленных пунктов в границах поселения за счет средств бю</w:t>
            </w:r>
            <w:r w:rsidRPr="00764664">
              <w:rPr>
                <w:color w:val="000000"/>
                <w:sz w:val="24"/>
                <w:szCs w:val="24"/>
              </w:rPr>
              <w:t>д</w:t>
            </w:r>
            <w:r w:rsidRPr="00764664">
              <w:rPr>
                <w:color w:val="000000"/>
                <w:sz w:val="24"/>
                <w:szCs w:val="24"/>
              </w:rPr>
              <w:t>жета сельского посел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Ремонт и содержание автомобильных дорог Борис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глебского сельского поселения в границах населенных пунктов в гр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Приведение в нормативное состояние автомобил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ленных пунктов в границах поселения за счет средств о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Приведение в нормативное состояние автомобил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ных дорог, а также мостовых и иных ко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дорожной деятельности в отношении авт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бильных дорог Борисоглебского сельского поселения вне границ населенных пунктов в границах п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тории Борисоглебского сельского поселения от чрезв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"Защита населения и территории Борисогле</w:t>
            </w:r>
            <w:r w:rsidRPr="00764664">
              <w:rPr>
                <w:color w:val="000000"/>
                <w:sz w:val="24"/>
                <w:szCs w:val="24"/>
              </w:rPr>
              <w:t>б</w:t>
            </w:r>
            <w:r w:rsidRPr="00764664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764664">
              <w:rPr>
                <w:color w:val="000000"/>
                <w:sz w:val="24"/>
                <w:szCs w:val="24"/>
              </w:rPr>
              <w:t>с</w:t>
            </w:r>
            <w:r w:rsidRPr="00764664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lastRenderedPageBreak/>
              <w:t>Разработка и реализация мероприятий, направленных на с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пожарной безопасности и правил п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ведения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</w:t>
            </w:r>
            <w:r w:rsidRPr="00764664">
              <w:rPr>
                <w:color w:val="000000"/>
                <w:sz w:val="24"/>
                <w:szCs w:val="24"/>
              </w:rPr>
              <w:t>к</w:t>
            </w:r>
            <w:r w:rsidRPr="00764664">
              <w:rPr>
                <w:color w:val="000000"/>
                <w:sz w:val="24"/>
                <w:szCs w:val="24"/>
              </w:rPr>
              <w:t>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" Содержание объектов благоустро</w:t>
            </w:r>
            <w:r w:rsidRPr="00764664">
              <w:rPr>
                <w:color w:val="000000"/>
                <w:sz w:val="24"/>
                <w:szCs w:val="24"/>
              </w:rPr>
              <w:t>й</w:t>
            </w:r>
            <w:r w:rsidRPr="00764664">
              <w:rPr>
                <w:color w:val="000000"/>
                <w:sz w:val="24"/>
                <w:szCs w:val="24"/>
              </w:rPr>
              <w:t>ства на территории Борисоглебского сельского п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низациями и учреждениями при решении вопросов благ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Расходы на озеленение территории Борисоглебского сельск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обстановки в пос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лении и на свободных территориях, ликв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Расходы на уличное освещение территории Борис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услугами связи, общ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64664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38 318,00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764664">
              <w:rPr>
                <w:i/>
                <w:iCs/>
                <w:color w:val="000000"/>
                <w:sz w:val="24"/>
                <w:szCs w:val="24"/>
              </w:rPr>
              <w:t>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зациям и индивидуальным предпринимателям, занимающимся доста</w:t>
            </w:r>
            <w:r w:rsidRPr="00764664">
              <w:rPr>
                <w:color w:val="000000"/>
                <w:sz w:val="24"/>
                <w:szCs w:val="24"/>
              </w:rPr>
              <w:t>в</w:t>
            </w:r>
            <w:r w:rsidRPr="00764664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t>зациям и индивидуальным предпринимателям, занимающимся доста</w:t>
            </w:r>
            <w:r w:rsidRPr="00764664">
              <w:rPr>
                <w:color w:val="000000"/>
                <w:sz w:val="24"/>
                <w:szCs w:val="24"/>
              </w:rPr>
              <w:t>в</w:t>
            </w:r>
            <w:r w:rsidRPr="00764664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4664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деятельность в отношении автомобил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</w:t>
            </w:r>
            <w:r w:rsidRPr="00764664">
              <w:rPr>
                <w:color w:val="000000"/>
                <w:sz w:val="24"/>
                <w:szCs w:val="24"/>
              </w:rPr>
              <w:t>к</w:t>
            </w:r>
            <w:r w:rsidRPr="00764664">
              <w:rPr>
                <w:color w:val="000000"/>
                <w:sz w:val="24"/>
                <w:szCs w:val="24"/>
              </w:rPr>
              <w:t>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64664">
              <w:rPr>
                <w:color w:val="000000"/>
                <w:sz w:val="24"/>
                <w:szCs w:val="24"/>
              </w:rPr>
              <w:t>л</w:t>
            </w:r>
            <w:r w:rsidRPr="00764664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дарственными внебюдже</w:t>
            </w:r>
            <w:r w:rsidRPr="00764664">
              <w:rPr>
                <w:color w:val="000000"/>
                <w:sz w:val="24"/>
                <w:szCs w:val="24"/>
              </w:rPr>
              <w:t>т</w:t>
            </w:r>
            <w:r w:rsidRPr="00764664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Осуществление первичного воинского учета на те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764664">
              <w:rPr>
                <w:color w:val="000000"/>
                <w:sz w:val="24"/>
                <w:szCs w:val="24"/>
              </w:rPr>
              <w:t>л</w:t>
            </w:r>
            <w:r w:rsidRPr="00764664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дарственными внебюдже</w:t>
            </w:r>
            <w:r w:rsidRPr="00764664">
              <w:rPr>
                <w:color w:val="000000"/>
                <w:sz w:val="24"/>
                <w:szCs w:val="24"/>
              </w:rPr>
              <w:t>т</w:t>
            </w:r>
            <w:r w:rsidRPr="00764664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64664">
              <w:rPr>
                <w:color w:val="000000"/>
                <w:sz w:val="24"/>
                <w:szCs w:val="24"/>
              </w:rPr>
              <w:t>л</w:t>
            </w:r>
            <w:r w:rsidRPr="00764664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дарственными внебюдже</w:t>
            </w:r>
            <w:r w:rsidRPr="00764664">
              <w:rPr>
                <w:color w:val="000000"/>
                <w:sz w:val="24"/>
                <w:szCs w:val="24"/>
              </w:rPr>
              <w:t>т</w:t>
            </w:r>
            <w:r w:rsidRPr="00764664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64664">
              <w:rPr>
                <w:color w:val="000000"/>
                <w:sz w:val="24"/>
                <w:szCs w:val="24"/>
              </w:rPr>
              <w:t>л</w:t>
            </w:r>
            <w:r w:rsidRPr="00764664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764664">
              <w:rPr>
                <w:color w:val="000000"/>
                <w:sz w:val="24"/>
                <w:szCs w:val="24"/>
              </w:rPr>
              <w:t>а</w:t>
            </w:r>
            <w:r w:rsidRPr="00764664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дарственными внебюдже</w:t>
            </w:r>
            <w:r w:rsidRPr="00764664">
              <w:rPr>
                <w:color w:val="000000"/>
                <w:sz w:val="24"/>
                <w:szCs w:val="24"/>
              </w:rPr>
              <w:t>т</w:t>
            </w:r>
            <w:r w:rsidRPr="00764664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Мероприятия по управлению, распоряжению им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ществом, находящимся в муниципальной собстве</w:t>
            </w:r>
            <w:r w:rsidRPr="00764664">
              <w:rPr>
                <w:color w:val="000000"/>
                <w:sz w:val="24"/>
                <w:szCs w:val="24"/>
              </w:rPr>
              <w:t>н</w:t>
            </w:r>
            <w:r w:rsidRPr="0076466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64664">
              <w:rPr>
                <w:color w:val="000000"/>
                <w:sz w:val="24"/>
                <w:szCs w:val="24"/>
              </w:rPr>
              <w:t>р</w:t>
            </w:r>
            <w:r w:rsidRPr="00764664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по исполнению бюджета поселения в части казначейского исполнения бю</w:t>
            </w:r>
            <w:r w:rsidRPr="00764664">
              <w:rPr>
                <w:color w:val="000000"/>
                <w:sz w:val="24"/>
                <w:szCs w:val="24"/>
              </w:rPr>
              <w:t>д</w:t>
            </w:r>
            <w:r w:rsidRPr="00764664">
              <w:rPr>
                <w:color w:val="000000"/>
                <w:sz w:val="24"/>
                <w:szCs w:val="24"/>
              </w:rPr>
              <w:t>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</w:t>
            </w:r>
            <w:r w:rsidRPr="00764664">
              <w:rPr>
                <w:color w:val="000000"/>
                <w:sz w:val="24"/>
                <w:szCs w:val="24"/>
              </w:rPr>
              <w:t>и</w:t>
            </w:r>
            <w:r w:rsidRPr="00764664">
              <w:rPr>
                <w:color w:val="000000"/>
                <w:sz w:val="24"/>
                <w:szCs w:val="24"/>
              </w:rPr>
              <w:lastRenderedPageBreak/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контрольно-счетного органа Борис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глебского сельского поселения по ос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ществлению внешнего муниципального финансов</w:t>
            </w:r>
            <w:r w:rsidRPr="00764664">
              <w:rPr>
                <w:color w:val="000000"/>
                <w:sz w:val="24"/>
                <w:szCs w:val="24"/>
              </w:rPr>
              <w:t>о</w:t>
            </w:r>
            <w:r w:rsidRPr="00764664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по организации библиотечного обсл</w:t>
            </w:r>
            <w:r w:rsidRPr="00764664">
              <w:rPr>
                <w:color w:val="000000"/>
                <w:sz w:val="24"/>
                <w:szCs w:val="24"/>
              </w:rPr>
              <w:t>у</w:t>
            </w:r>
            <w:r w:rsidRPr="00764664">
              <w:rPr>
                <w:color w:val="000000"/>
                <w:sz w:val="24"/>
                <w:szCs w:val="24"/>
              </w:rPr>
              <w:t>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по созданию условий для организации досуга жителей Борисоглебского сел</w:t>
            </w:r>
            <w:r w:rsidRPr="00764664">
              <w:rPr>
                <w:color w:val="000000"/>
                <w:sz w:val="24"/>
                <w:szCs w:val="24"/>
              </w:rPr>
              <w:t>ь</w:t>
            </w:r>
            <w:r w:rsidRPr="0076466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сельского поселения физич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ской культуры и массового спорта и организации проведения официальных физкультурно-оздоровительных и спортивных м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данных полномочий по организации меропри</w:t>
            </w:r>
            <w:r w:rsidRPr="00764664">
              <w:rPr>
                <w:color w:val="000000"/>
                <w:sz w:val="24"/>
                <w:szCs w:val="24"/>
              </w:rPr>
              <w:t>я</w:t>
            </w:r>
            <w:r w:rsidRPr="00764664">
              <w:rPr>
                <w:color w:val="000000"/>
                <w:sz w:val="24"/>
                <w:szCs w:val="24"/>
              </w:rPr>
              <w:t>тий по работе с детьми и молодежью в Борисоглебском сельском посел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lastRenderedPageBreak/>
              <w:t>Доплата к пенсии лицам, замещавшим муниципальные должности и должности муниципальной слу</w:t>
            </w:r>
            <w:r w:rsidRPr="00764664">
              <w:rPr>
                <w:color w:val="000000"/>
                <w:sz w:val="24"/>
                <w:szCs w:val="24"/>
              </w:rPr>
              <w:t>ж</w:t>
            </w:r>
            <w:r w:rsidRPr="00764664">
              <w:rPr>
                <w:color w:val="000000"/>
                <w:sz w:val="24"/>
                <w:szCs w:val="24"/>
              </w:rPr>
              <w:t>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764664">
              <w:rPr>
                <w:color w:val="000000"/>
                <w:sz w:val="24"/>
                <w:szCs w:val="24"/>
              </w:rPr>
              <w:t>е</w:t>
            </w:r>
            <w:r w:rsidRPr="00764664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jc w:val="center"/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4664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C4576A" w:rsidRPr="00764664" w:rsidTr="0076466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236435">
            <w:pPr>
              <w:rPr>
                <w:color w:val="000000"/>
                <w:sz w:val="24"/>
                <w:szCs w:val="24"/>
              </w:rPr>
            </w:pPr>
            <w:r w:rsidRPr="0076466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Pr="00764664" w:rsidRDefault="00C4576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36435" w:rsidRPr="00764664" w:rsidRDefault="00236435">
      <w:pPr>
        <w:rPr>
          <w:sz w:val="24"/>
          <w:szCs w:val="24"/>
        </w:rPr>
      </w:pPr>
    </w:p>
    <w:sectPr w:rsidR="00236435" w:rsidRPr="00764664" w:rsidSect="00C4576A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11" w:rsidRDefault="00B22D11" w:rsidP="00C4576A">
      <w:r>
        <w:separator/>
      </w:r>
    </w:p>
  </w:endnote>
  <w:endnote w:type="continuationSeparator" w:id="0">
    <w:p w:rsidR="00B22D11" w:rsidRDefault="00B22D11" w:rsidP="00C4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2364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4576A" w:rsidRDefault="00C4576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11" w:rsidRDefault="00B22D11" w:rsidP="00C4576A">
      <w:r>
        <w:separator/>
      </w:r>
    </w:p>
  </w:footnote>
  <w:footnote w:type="continuationSeparator" w:id="0">
    <w:p w:rsidR="00B22D11" w:rsidRDefault="00B22D11" w:rsidP="00C4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C4576A">
          <w:pPr>
            <w:jc w:val="center"/>
            <w:rPr>
              <w:color w:val="000000"/>
            </w:rPr>
          </w:pPr>
          <w:r>
            <w:fldChar w:fldCharType="begin"/>
          </w:r>
          <w:r w:rsidR="00236435">
            <w:rPr>
              <w:color w:val="000000"/>
            </w:rPr>
            <w:instrText>PAGE</w:instrText>
          </w:r>
          <w:r>
            <w:fldChar w:fldCharType="separate"/>
          </w:r>
          <w:r w:rsidR="00764664">
            <w:rPr>
              <w:noProof/>
              <w:color w:val="000000"/>
            </w:rPr>
            <w:t>3</w:t>
          </w:r>
          <w:r>
            <w:fldChar w:fldCharType="end"/>
          </w:r>
        </w:p>
        <w:p w:rsidR="00C4576A" w:rsidRDefault="00C4576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76A"/>
    <w:rsid w:val="00225F7D"/>
    <w:rsid w:val="00236435"/>
    <w:rsid w:val="00764664"/>
    <w:rsid w:val="00B22D11"/>
    <w:rsid w:val="00C4576A"/>
    <w:rsid w:val="00F269E1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45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2022-03-16T11:18:00Z</dcterms:created>
  <dcterms:modified xsi:type="dcterms:W3CDTF">2022-06-16T11:37:00Z</dcterms:modified>
</cp:coreProperties>
</file>