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DE" w:rsidRPr="00CA7746" w:rsidRDefault="000601DE" w:rsidP="000601DE">
      <w:pPr>
        <w:shd w:val="clear" w:color="auto" w:fill="FFFFFF"/>
        <w:ind w:left="6237" w:firstLine="0"/>
        <w:textAlignment w:val="baseline"/>
        <w:rPr>
          <w:rFonts w:cs="Times New Roman"/>
          <w:spacing w:val="2"/>
          <w:szCs w:val="24"/>
          <w:lang w:eastAsia="ru-RU"/>
        </w:rPr>
      </w:pPr>
      <w:bookmarkStart w:id="0" w:name="_GoBack"/>
      <w:bookmarkEnd w:id="0"/>
      <w:r w:rsidRPr="00CA7746">
        <w:rPr>
          <w:rFonts w:cs="Times New Roman"/>
          <w:spacing w:val="2"/>
          <w:szCs w:val="24"/>
          <w:lang w:eastAsia="ru-RU"/>
        </w:rPr>
        <w:t>УТВЕРЖДЕНО</w:t>
      </w:r>
      <w:r w:rsidRPr="00CA7746">
        <w:rPr>
          <w:rFonts w:cs="Times New Roman"/>
          <w:spacing w:val="2"/>
          <w:szCs w:val="24"/>
          <w:lang w:eastAsia="ru-RU"/>
        </w:rPr>
        <w:br/>
        <w:t xml:space="preserve">постановлением </w:t>
      </w:r>
    </w:p>
    <w:p w:rsidR="000601DE" w:rsidRPr="00CA7746" w:rsidRDefault="000601DE" w:rsidP="000601DE">
      <w:pPr>
        <w:shd w:val="clear" w:color="auto" w:fill="FFFFFF"/>
        <w:ind w:left="6237" w:firstLine="0"/>
        <w:textAlignment w:val="baseline"/>
        <w:rPr>
          <w:rFonts w:cs="Times New Roman"/>
          <w:spacing w:val="2"/>
          <w:sz w:val="24"/>
          <w:szCs w:val="24"/>
          <w:lang w:eastAsia="ru-RU"/>
        </w:rPr>
      </w:pPr>
      <w:r w:rsidRPr="00CA7746">
        <w:rPr>
          <w:rFonts w:cs="Times New Roman"/>
          <w:spacing w:val="2"/>
          <w:szCs w:val="24"/>
          <w:lang w:eastAsia="ru-RU"/>
        </w:rPr>
        <w:t>Правительства области</w:t>
      </w:r>
      <w:r w:rsidRPr="00CA7746">
        <w:rPr>
          <w:rFonts w:cs="Times New Roman"/>
          <w:spacing w:val="2"/>
          <w:szCs w:val="24"/>
          <w:lang w:eastAsia="ru-RU"/>
        </w:rPr>
        <w:br/>
      </w:r>
      <w:proofErr w:type="gramStart"/>
      <w:r w:rsidRPr="00CA7746">
        <w:rPr>
          <w:rFonts w:cs="Times New Roman"/>
          <w:spacing w:val="2"/>
          <w:szCs w:val="24"/>
          <w:lang w:eastAsia="ru-RU"/>
        </w:rPr>
        <w:t>от</w:t>
      </w:r>
      <w:proofErr w:type="gramEnd"/>
      <w:r w:rsidRPr="00CA7746">
        <w:rPr>
          <w:rFonts w:cs="Times New Roman"/>
          <w:spacing w:val="2"/>
          <w:szCs w:val="24"/>
          <w:lang w:eastAsia="ru-RU"/>
        </w:rPr>
        <w:t xml:space="preserve"> _________ № ______</w:t>
      </w:r>
    </w:p>
    <w:p w:rsidR="000601DE" w:rsidRPr="00E317B7" w:rsidRDefault="000601DE" w:rsidP="000601DE">
      <w:pPr>
        <w:shd w:val="clear" w:color="auto" w:fill="FFFFFF"/>
        <w:jc w:val="center"/>
        <w:textAlignment w:val="baseline"/>
        <w:rPr>
          <w:rFonts w:cs="Times New Roman"/>
          <w:spacing w:val="2"/>
          <w:szCs w:val="21"/>
          <w:lang w:eastAsia="ru-RU"/>
        </w:rPr>
      </w:pPr>
    </w:p>
    <w:p w:rsidR="000601DE" w:rsidRPr="00E317B7" w:rsidRDefault="000601DE" w:rsidP="000601DE">
      <w:pPr>
        <w:shd w:val="clear" w:color="auto" w:fill="FFFFFF"/>
        <w:jc w:val="center"/>
        <w:textAlignment w:val="baseline"/>
        <w:rPr>
          <w:rFonts w:cs="Times New Roman"/>
          <w:spacing w:val="2"/>
          <w:szCs w:val="21"/>
          <w:lang w:eastAsia="ru-RU"/>
        </w:rPr>
      </w:pPr>
    </w:p>
    <w:p w:rsidR="000601DE" w:rsidRPr="00CA7746" w:rsidRDefault="000601DE" w:rsidP="00E317B7">
      <w:pPr>
        <w:shd w:val="clear" w:color="auto" w:fill="FFFFFF"/>
        <w:ind w:firstLine="0"/>
        <w:jc w:val="center"/>
        <w:textAlignment w:val="baseline"/>
        <w:outlineLvl w:val="1"/>
        <w:rPr>
          <w:rFonts w:cs="Times New Roman"/>
          <w:b/>
          <w:spacing w:val="2"/>
          <w:szCs w:val="28"/>
          <w:lang w:eastAsia="ru-RU"/>
        </w:rPr>
      </w:pPr>
      <w:r>
        <w:rPr>
          <w:rFonts w:cs="Times New Roman"/>
          <w:b/>
          <w:spacing w:val="2"/>
          <w:szCs w:val="28"/>
          <w:lang w:eastAsia="ru-RU"/>
        </w:rPr>
        <w:t>ПОЛОЖЕНИЕ</w:t>
      </w:r>
    </w:p>
    <w:p w:rsidR="000601DE" w:rsidRPr="00CA7746" w:rsidRDefault="000601DE" w:rsidP="000601DE">
      <w:pPr>
        <w:shd w:val="clear" w:color="auto" w:fill="FFFFFF"/>
        <w:ind w:firstLine="0"/>
        <w:jc w:val="center"/>
        <w:textAlignment w:val="baseline"/>
        <w:outlineLvl w:val="1"/>
        <w:rPr>
          <w:rFonts w:cs="Times New Roman"/>
          <w:b/>
          <w:spacing w:val="2"/>
          <w:szCs w:val="28"/>
          <w:lang w:eastAsia="ru-RU"/>
        </w:rPr>
      </w:pPr>
      <w:r w:rsidRPr="00CA7746">
        <w:rPr>
          <w:rFonts w:cs="Times New Roman"/>
          <w:b/>
          <w:spacing w:val="2"/>
          <w:szCs w:val="28"/>
          <w:lang w:eastAsia="ru-RU"/>
        </w:rPr>
        <w:t>о проведении областного конкурса «Лучший народный дружинник»</w:t>
      </w:r>
    </w:p>
    <w:p w:rsidR="000601DE" w:rsidRPr="00E317B7" w:rsidRDefault="000601DE" w:rsidP="000601DE">
      <w:pPr>
        <w:shd w:val="clear" w:color="auto" w:fill="FFFFFF"/>
        <w:jc w:val="center"/>
        <w:textAlignment w:val="baseline"/>
        <w:outlineLvl w:val="1"/>
        <w:rPr>
          <w:rFonts w:cs="Times New Roman"/>
          <w:spacing w:val="2"/>
          <w:szCs w:val="20"/>
          <w:lang w:eastAsia="ru-RU"/>
        </w:rPr>
      </w:pPr>
    </w:p>
    <w:p w:rsidR="000601DE" w:rsidRPr="00CA7746" w:rsidRDefault="00633D05" w:rsidP="00E317B7">
      <w:pPr>
        <w:shd w:val="clear" w:color="auto" w:fill="FFFFFF"/>
        <w:spacing w:after="200" w:line="276" w:lineRule="auto"/>
        <w:ind w:firstLine="0"/>
        <w:contextualSpacing/>
        <w:jc w:val="center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  <w:r>
        <w:rPr>
          <w:rFonts w:cs="Times New Roman"/>
          <w:spacing w:val="2"/>
          <w:szCs w:val="28"/>
          <w:lang w:eastAsia="ru-RU"/>
        </w:rPr>
        <w:t>1. </w:t>
      </w:r>
      <w:r w:rsidR="000601DE" w:rsidRPr="00CA7746">
        <w:rPr>
          <w:rFonts w:cs="Times New Roman"/>
          <w:spacing w:val="2"/>
          <w:szCs w:val="28"/>
          <w:lang w:eastAsia="ru-RU"/>
        </w:rPr>
        <w:t>Общие положения</w:t>
      </w:r>
    </w:p>
    <w:p w:rsidR="000601DE" w:rsidRPr="00CA7746" w:rsidRDefault="000601DE" w:rsidP="000601DE">
      <w:pPr>
        <w:shd w:val="clear" w:color="auto" w:fill="FFFFFF"/>
        <w:ind w:left="720" w:firstLine="0"/>
        <w:contextualSpacing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 xml:space="preserve">1.1. Положение </w:t>
      </w:r>
      <w:r w:rsidR="00633D05" w:rsidRPr="00633D05">
        <w:rPr>
          <w:rFonts w:cs="Times New Roman"/>
          <w:spacing w:val="2"/>
          <w:szCs w:val="28"/>
          <w:lang w:eastAsia="ru-RU"/>
        </w:rPr>
        <w:t>о проведении областного конкурса «Лучший народный дружинник»</w:t>
      </w:r>
      <w:r w:rsidR="00633D05">
        <w:rPr>
          <w:rFonts w:cs="Times New Roman"/>
          <w:spacing w:val="2"/>
          <w:szCs w:val="28"/>
          <w:lang w:eastAsia="ru-RU"/>
        </w:rPr>
        <w:t xml:space="preserve"> (далее – Положение) </w:t>
      </w:r>
      <w:r w:rsidRPr="00CA7746">
        <w:rPr>
          <w:rFonts w:cs="Times New Roman"/>
          <w:spacing w:val="2"/>
          <w:szCs w:val="28"/>
          <w:lang w:eastAsia="ru-RU"/>
        </w:rPr>
        <w:t xml:space="preserve">определяет порядок организации и проведения областного конкурса «Лучший народный дружинник» (далее </w:t>
      </w:r>
      <w:r w:rsidR="00633D05">
        <w:rPr>
          <w:rFonts w:cs="Times New Roman"/>
          <w:spacing w:val="2"/>
          <w:szCs w:val="28"/>
          <w:lang w:eastAsia="ru-RU"/>
        </w:rPr>
        <w:t>–</w:t>
      </w:r>
      <w:r w:rsidRPr="00CA7746">
        <w:rPr>
          <w:rFonts w:cs="Times New Roman"/>
          <w:spacing w:val="2"/>
          <w:szCs w:val="28"/>
          <w:lang w:eastAsia="ru-RU"/>
        </w:rPr>
        <w:t xml:space="preserve"> конкурс).</w:t>
      </w:r>
    </w:p>
    <w:p w:rsidR="000601DE" w:rsidRPr="00E93048" w:rsidRDefault="000601DE" w:rsidP="00E317B7">
      <w:pPr>
        <w:pStyle w:val="a7"/>
        <w:ind w:left="0"/>
        <w:jc w:val="both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 xml:space="preserve">1.2. </w:t>
      </w:r>
      <w:r w:rsidRPr="00E93048">
        <w:rPr>
          <w:rFonts w:cs="Times New Roman"/>
          <w:spacing w:val="2"/>
          <w:szCs w:val="28"/>
          <w:lang w:eastAsia="ru-RU"/>
        </w:rPr>
        <w:t xml:space="preserve">Участниками конкурса являются </w:t>
      </w:r>
      <w:r w:rsidRPr="00CA7746">
        <w:rPr>
          <w:rFonts w:cs="Times New Roman"/>
          <w:spacing w:val="2"/>
          <w:szCs w:val="28"/>
          <w:lang w:eastAsia="ru-RU"/>
        </w:rPr>
        <w:t>народные дружинники</w:t>
      </w:r>
      <w:r>
        <w:rPr>
          <w:rFonts w:cs="Times New Roman"/>
          <w:spacing w:val="2"/>
          <w:szCs w:val="28"/>
          <w:lang w:eastAsia="ru-RU"/>
        </w:rPr>
        <w:t xml:space="preserve"> </w:t>
      </w:r>
      <w:r w:rsidR="00633D05">
        <w:rPr>
          <w:rFonts w:cs="Times New Roman"/>
          <w:spacing w:val="2"/>
          <w:szCs w:val="28"/>
          <w:lang w:eastAsia="ru-RU"/>
        </w:rPr>
        <w:t>–</w:t>
      </w:r>
      <w:r w:rsidRPr="00CA7746">
        <w:rPr>
          <w:rFonts w:cs="Times New Roman"/>
          <w:spacing w:val="2"/>
          <w:szCs w:val="28"/>
          <w:lang w:eastAsia="ru-RU"/>
        </w:rPr>
        <w:t xml:space="preserve"> члены народных дружин</w:t>
      </w:r>
      <w:r w:rsidRPr="00E93048">
        <w:rPr>
          <w:rFonts w:cs="Times New Roman"/>
          <w:spacing w:val="2"/>
          <w:szCs w:val="28"/>
          <w:lang w:eastAsia="ru-RU"/>
        </w:rPr>
        <w:t xml:space="preserve"> </w:t>
      </w:r>
      <w:r>
        <w:rPr>
          <w:rFonts w:cs="Times New Roman"/>
          <w:spacing w:val="2"/>
          <w:szCs w:val="28"/>
          <w:lang w:eastAsia="ru-RU"/>
        </w:rPr>
        <w:t xml:space="preserve">– основанных </w:t>
      </w:r>
      <w:r w:rsidRPr="00E93048">
        <w:rPr>
          <w:rFonts w:cs="Times New Roman"/>
          <w:spacing w:val="2"/>
          <w:szCs w:val="28"/>
          <w:lang w:eastAsia="ru-RU"/>
        </w:rPr>
        <w:t>на членстве общественны</w:t>
      </w:r>
      <w:r>
        <w:rPr>
          <w:rFonts w:cs="Times New Roman"/>
          <w:spacing w:val="2"/>
          <w:szCs w:val="28"/>
          <w:lang w:eastAsia="ru-RU"/>
        </w:rPr>
        <w:t>х</w:t>
      </w:r>
      <w:r w:rsidRPr="00E93048">
        <w:rPr>
          <w:rFonts w:cs="Times New Roman"/>
          <w:spacing w:val="2"/>
          <w:szCs w:val="28"/>
          <w:lang w:eastAsia="ru-RU"/>
        </w:rPr>
        <w:t xml:space="preserve"> объединени</w:t>
      </w:r>
      <w:r>
        <w:rPr>
          <w:rFonts w:cs="Times New Roman"/>
          <w:spacing w:val="2"/>
          <w:szCs w:val="28"/>
          <w:lang w:eastAsia="ru-RU"/>
        </w:rPr>
        <w:t>й</w:t>
      </w:r>
      <w:r w:rsidRPr="00E93048">
        <w:rPr>
          <w:rFonts w:cs="Times New Roman"/>
          <w:spacing w:val="2"/>
          <w:szCs w:val="28"/>
          <w:lang w:eastAsia="ru-RU"/>
        </w:rPr>
        <w:t>, участвующи</w:t>
      </w:r>
      <w:r w:rsidR="00E317B7">
        <w:rPr>
          <w:rFonts w:cs="Times New Roman"/>
          <w:spacing w:val="2"/>
          <w:szCs w:val="28"/>
          <w:lang w:eastAsia="ru-RU"/>
        </w:rPr>
        <w:t>х</w:t>
      </w:r>
      <w:r w:rsidRPr="00E93048">
        <w:rPr>
          <w:rFonts w:cs="Times New Roman"/>
          <w:spacing w:val="2"/>
          <w:szCs w:val="28"/>
          <w:lang w:eastAsia="ru-RU"/>
        </w:rPr>
        <w:t xml:space="preserve"> в охране общественного порядка на территории Ярославской области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самоуправления, </w:t>
      </w:r>
      <w:r>
        <w:rPr>
          <w:rFonts w:cs="Times New Roman"/>
          <w:spacing w:val="2"/>
          <w:szCs w:val="28"/>
          <w:lang w:eastAsia="ru-RU"/>
        </w:rPr>
        <w:t>внесенны</w:t>
      </w:r>
      <w:r w:rsidR="00E317B7">
        <w:rPr>
          <w:rFonts w:cs="Times New Roman"/>
          <w:spacing w:val="2"/>
          <w:szCs w:val="28"/>
          <w:lang w:eastAsia="ru-RU"/>
        </w:rPr>
        <w:t>х</w:t>
      </w:r>
      <w:r>
        <w:rPr>
          <w:rFonts w:cs="Times New Roman"/>
          <w:spacing w:val="2"/>
          <w:szCs w:val="28"/>
          <w:lang w:eastAsia="ru-RU"/>
        </w:rPr>
        <w:t xml:space="preserve"> в </w:t>
      </w:r>
      <w:r w:rsidRPr="00EB0A9A">
        <w:rPr>
          <w:rFonts w:cs="Times New Roman"/>
          <w:szCs w:val="28"/>
          <w:lang w:eastAsia="ru-RU"/>
        </w:rPr>
        <w:t xml:space="preserve">региональный реестр </w:t>
      </w:r>
      <w:r w:rsidRPr="00EB0A9A">
        <w:rPr>
          <w:rFonts w:cs="Times New Roman"/>
          <w:szCs w:val="28"/>
        </w:rPr>
        <w:t>народных дружин и общественных объединени</w:t>
      </w:r>
      <w:r w:rsidR="00633D05">
        <w:rPr>
          <w:rFonts w:cs="Times New Roman"/>
          <w:szCs w:val="28"/>
        </w:rPr>
        <w:t>й</w:t>
      </w:r>
      <w:r w:rsidRPr="00EB0A9A">
        <w:rPr>
          <w:rFonts w:cs="Times New Roman"/>
          <w:szCs w:val="28"/>
        </w:rPr>
        <w:t xml:space="preserve"> правоохранительной направленности в </w:t>
      </w:r>
      <w:r>
        <w:rPr>
          <w:rFonts w:cs="Times New Roman"/>
          <w:szCs w:val="28"/>
        </w:rPr>
        <w:t>Ярославской</w:t>
      </w:r>
      <w:r w:rsidRPr="00EB0A9A">
        <w:rPr>
          <w:rFonts w:cs="Times New Roman"/>
          <w:szCs w:val="28"/>
        </w:rPr>
        <w:t xml:space="preserve"> области</w:t>
      </w:r>
      <w:r>
        <w:rPr>
          <w:rFonts w:cs="Times New Roman"/>
          <w:szCs w:val="28"/>
        </w:rPr>
        <w:t xml:space="preserve">, </w:t>
      </w:r>
      <w:r w:rsidRPr="00E93048">
        <w:rPr>
          <w:rFonts w:cs="Times New Roman"/>
          <w:spacing w:val="2"/>
          <w:szCs w:val="28"/>
          <w:lang w:eastAsia="ru-RU"/>
        </w:rPr>
        <w:t>действующи</w:t>
      </w:r>
      <w:r w:rsidR="00E317B7">
        <w:rPr>
          <w:rFonts w:cs="Times New Roman"/>
          <w:spacing w:val="2"/>
          <w:szCs w:val="28"/>
          <w:lang w:eastAsia="ru-RU"/>
        </w:rPr>
        <w:t>х</w:t>
      </w:r>
      <w:r w:rsidRPr="00E93048">
        <w:rPr>
          <w:rFonts w:cs="Times New Roman"/>
          <w:spacing w:val="2"/>
          <w:szCs w:val="28"/>
          <w:lang w:eastAsia="ru-RU"/>
        </w:rPr>
        <w:t xml:space="preserve"> в соответствии с </w:t>
      </w:r>
      <w:hyperlink r:id="rId11" w:history="1">
        <w:r w:rsidRPr="00E93048">
          <w:rPr>
            <w:rFonts w:cs="Times New Roman"/>
            <w:spacing w:val="2"/>
            <w:szCs w:val="28"/>
            <w:lang w:eastAsia="ru-RU"/>
          </w:rPr>
          <w:t>Федеральным законом от 2 апреля 2014 года № 44-ФЗ</w:t>
        </w:r>
      </w:hyperlink>
      <w:r w:rsidRPr="00E93048">
        <w:rPr>
          <w:rFonts w:cs="Times New Roman"/>
          <w:spacing w:val="2"/>
          <w:szCs w:val="28"/>
          <w:lang w:eastAsia="ru-RU"/>
        </w:rPr>
        <w:t> «Об участии граждан в охране общественного порядка».</w:t>
      </w:r>
    </w:p>
    <w:p w:rsidR="000601DE" w:rsidRPr="003B1685" w:rsidRDefault="000601DE" w:rsidP="000601DE">
      <w:pPr>
        <w:shd w:val="clear" w:color="auto" w:fill="FFFFFF"/>
        <w:tabs>
          <w:tab w:val="left" w:pos="1418"/>
        </w:tabs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 xml:space="preserve">1.3. Организатором проведения конкурса является </w:t>
      </w:r>
      <w:r>
        <w:rPr>
          <w:rFonts w:cs="Times New Roman"/>
          <w:spacing w:val="2"/>
          <w:szCs w:val="28"/>
          <w:lang w:eastAsia="ru-RU"/>
        </w:rPr>
        <w:t xml:space="preserve">Правительство области в лице </w:t>
      </w:r>
      <w:r w:rsidRPr="00CA7746">
        <w:rPr>
          <w:rFonts w:cs="Times New Roman"/>
          <w:spacing w:val="2"/>
          <w:szCs w:val="28"/>
          <w:lang w:eastAsia="ru-RU"/>
        </w:rPr>
        <w:t>департамент</w:t>
      </w:r>
      <w:r>
        <w:rPr>
          <w:rFonts w:cs="Times New Roman"/>
          <w:spacing w:val="2"/>
          <w:szCs w:val="28"/>
          <w:lang w:eastAsia="ru-RU"/>
        </w:rPr>
        <w:t>а</w:t>
      </w:r>
      <w:r w:rsidRPr="00CA7746">
        <w:rPr>
          <w:rFonts w:cs="Times New Roman"/>
          <w:spacing w:val="2"/>
          <w:szCs w:val="28"/>
          <w:lang w:eastAsia="ru-RU"/>
        </w:rPr>
        <w:t xml:space="preserve"> региональной безопасности Ярославской области (далее </w:t>
      </w:r>
      <w:r w:rsidR="00633D05">
        <w:rPr>
          <w:rFonts w:cs="Times New Roman"/>
          <w:spacing w:val="2"/>
          <w:szCs w:val="28"/>
          <w:lang w:eastAsia="ru-RU"/>
        </w:rPr>
        <w:t>–</w:t>
      </w:r>
      <w:r w:rsidRPr="00CA7746">
        <w:rPr>
          <w:rFonts w:cs="Times New Roman"/>
          <w:spacing w:val="2"/>
          <w:szCs w:val="28"/>
          <w:lang w:eastAsia="ru-RU"/>
        </w:rPr>
        <w:t xml:space="preserve"> департамент)</w:t>
      </w:r>
      <w:r>
        <w:rPr>
          <w:rFonts w:cs="Times New Roman"/>
          <w:spacing w:val="2"/>
          <w:szCs w:val="28"/>
          <w:lang w:eastAsia="ru-RU"/>
        </w:rPr>
        <w:t>.</w:t>
      </w: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0601DE" w:rsidRPr="00CA7746" w:rsidRDefault="000601DE" w:rsidP="00E317B7">
      <w:pPr>
        <w:shd w:val="clear" w:color="auto" w:fill="FFFFFF"/>
        <w:tabs>
          <w:tab w:val="left" w:pos="1418"/>
        </w:tabs>
        <w:ind w:firstLine="0"/>
        <w:jc w:val="center"/>
        <w:textAlignment w:val="baseline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>2. Цели конкурса</w:t>
      </w: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>Конкурс проводится в целях:</w:t>
      </w: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>- обеспечения общественного признания, поощрения и распространения положительного опыта деятельности народных дружинников, участвующих в охране общественного порядка на территории области, внесших заметный вклад в обеспечение общественного порядка;</w:t>
      </w: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 xml:space="preserve">- стимулирования </w:t>
      </w:r>
      <w:r w:rsidR="00633D05">
        <w:rPr>
          <w:rFonts w:cs="Times New Roman"/>
          <w:spacing w:val="2"/>
          <w:szCs w:val="28"/>
          <w:lang w:eastAsia="ru-RU"/>
        </w:rPr>
        <w:t xml:space="preserve">к </w:t>
      </w:r>
      <w:r w:rsidRPr="00CA7746">
        <w:rPr>
          <w:rFonts w:cs="Times New Roman"/>
          <w:spacing w:val="2"/>
          <w:szCs w:val="28"/>
          <w:lang w:eastAsia="ru-RU"/>
        </w:rPr>
        <w:t>участи</w:t>
      </w:r>
      <w:r w:rsidR="00633D05">
        <w:rPr>
          <w:rFonts w:cs="Times New Roman"/>
          <w:spacing w:val="2"/>
          <w:szCs w:val="28"/>
          <w:lang w:eastAsia="ru-RU"/>
        </w:rPr>
        <w:t>ю</w:t>
      </w:r>
      <w:r w:rsidRPr="00CA7746">
        <w:rPr>
          <w:rFonts w:cs="Times New Roman"/>
          <w:spacing w:val="2"/>
          <w:szCs w:val="28"/>
          <w:lang w:eastAsia="ru-RU"/>
        </w:rPr>
        <w:t xml:space="preserve"> населения </w:t>
      </w:r>
      <w:r w:rsidR="00633D05">
        <w:rPr>
          <w:rFonts w:cs="Times New Roman"/>
          <w:spacing w:val="2"/>
          <w:szCs w:val="28"/>
          <w:lang w:eastAsia="ru-RU"/>
        </w:rPr>
        <w:t>в</w:t>
      </w:r>
      <w:r w:rsidRPr="00CA7746">
        <w:rPr>
          <w:rFonts w:cs="Times New Roman"/>
          <w:spacing w:val="2"/>
          <w:szCs w:val="28"/>
          <w:lang w:eastAsia="ru-RU"/>
        </w:rPr>
        <w:t xml:space="preserve"> деятельности по охране общественного порядка;</w:t>
      </w: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CA7746">
        <w:rPr>
          <w:rFonts w:cs="Times New Roman"/>
          <w:spacing w:val="2"/>
          <w:szCs w:val="28"/>
          <w:lang w:eastAsia="ru-RU"/>
        </w:rPr>
        <w:t>- обеспечения высокого уровня взаимодействия органов внутренних дел (полиции) и иных правоохранительных органов, органов государственной власти и органов местного самоуправления области с</w:t>
      </w:r>
      <w:r w:rsidR="00633D05">
        <w:rPr>
          <w:rFonts w:cs="Times New Roman"/>
          <w:spacing w:val="2"/>
          <w:szCs w:val="28"/>
          <w:lang w:eastAsia="ru-RU"/>
        </w:rPr>
        <w:t> </w:t>
      </w:r>
      <w:r w:rsidRPr="00CA7746">
        <w:rPr>
          <w:rFonts w:cs="Times New Roman"/>
          <w:spacing w:val="2"/>
          <w:szCs w:val="28"/>
          <w:lang w:eastAsia="ru-RU"/>
        </w:rPr>
        <w:t>народными дружинниками.</w:t>
      </w:r>
    </w:p>
    <w:p w:rsidR="000601DE" w:rsidRPr="00CA7746" w:rsidRDefault="000601DE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633D05" w:rsidRDefault="00633D05">
      <w:pPr>
        <w:spacing w:after="200" w:line="276" w:lineRule="auto"/>
        <w:ind w:firstLine="0"/>
        <w:rPr>
          <w:rFonts w:cs="Times New Roman"/>
          <w:spacing w:val="2"/>
          <w:szCs w:val="28"/>
          <w:lang w:eastAsia="ru-RU"/>
        </w:rPr>
      </w:pPr>
      <w:r>
        <w:rPr>
          <w:rFonts w:cs="Times New Roman"/>
          <w:spacing w:val="2"/>
          <w:szCs w:val="28"/>
          <w:lang w:eastAsia="ru-RU"/>
        </w:rPr>
        <w:br w:type="page"/>
      </w:r>
    </w:p>
    <w:p w:rsidR="009C3A0D" w:rsidRPr="009C3A0D" w:rsidRDefault="009C3A0D" w:rsidP="009C3A0D">
      <w:pPr>
        <w:shd w:val="clear" w:color="auto" w:fill="FFFFFF"/>
        <w:ind w:firstLine="0"/>
        <w:contextualSpacing/>
        <w:jc w:val="center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lastRenderedPageBreak/>
        <w:t>3. Порядок и организация проведения конкурса</w:t>
      </w:r>
    </w:p>
    <w:p w:rsidR="009C3A0D" w:rsidRPr="009C3A0D" w:rsidRDefault="009C3A0D" w:rsidP="009C3A0D">
      <w:pPr>
        <w:shd w:val="clear" w:color="auto" w:fill="FFFFFF"/>
        <w:ind w:left="720" w:firstLine="0"/>
        <w:contextualSpacing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3.1. Конкурс проводится ежегодно в два этапа: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отборочный этап конкурса (с 01 февраля до 31 марта);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финальный этап конкурса (с 01 апреля до 31 мая).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3.2. Ежегодно в срок до 01 февраля департамент информирует глав муниципальных районов и городских округов о начале проведения конкурса. 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3.3. Участники конкурса подразделяются на 4 группы: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члены дружин молодежных, студенческих объединений;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члены дружин организаций;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члены дружин городских, сельских поселений и городских округов;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члены дружин казачьих обществ.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3.4. Критерии отборочного этапа конкурса устанавливаются органами местного самоуправления. 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Отборочный этап конкурса проводится: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органами местного самоуправления муниципальных районов – для членов народных дружин городских и сельских поселений, молодежных, студенческих объединений, организаций, казачьих обществ, участвующих в охране общественного порядка на территории соответствующего муниципального района, в установленном ими порядке;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органами местного самоуправления городских округов – для членов народных дружин городских округов, молодежных, студенческих объединений, организаций, казачьих обществ, участвующих в охране общественного порядка на территории соответствующего городского округа, в установленном ими порядке.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Отборочный этап конкурса проводится при наличии не менее двух заявок на участие в конкурсе (далее – заявки) от членов народных дружин по соответствующей группе, указанной в пункте 3.3 данного раздела Положения. В случае подачи единственной заявки от члена народной дружины по соответствующей группе, указанной в пункте 3.3 данного раздела Положения, такая заявка не рассматривается комиссией отборочного этапа конкурса, о чем делается соответствующая запись в решении об итогах отборочного этапа конкурса. Член народной дружины, подавший единственную заявку по соответствующей группе, указанной в пункте 3.3 данного раздела Положения, вправе принять участие в финальном этапе конкурса.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3.5. Победителю отборочного этапа конкурса, члену народной дружины, подавшему единственную заявку, выдается выписка из решения органа местного самоуправления об итогах отборочного этапа конкурса. 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3.6. Для участия в финальном этапе конкурса народный дружинник в срок до 01 апреля текущего года направляет следующие конкурсные материалы: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lastRenderedPageBreak/>
        <w:t>- выписка из решения органа местного самоуправления об итогах отборочного этапа конкурса;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справка о деятельности народного дружинника по форме согласно приложению 1 к Положению;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- согласие на обработку персональных данных по форме согласно приложению 2 к Положению; 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анкета по форме согласно </w:t>
      </w:r>
      <w:hyperlink r:id="rId12" w:history="1">
        <w:r w:rsidRPr="009C3A0D">
          <w:rPr>
            <w:rFonts w:cs="Times New Roman"/>
            <w:spacing w:val="2"/>
            <w:szCs w:val="28"/>
            <w:lang w:eastAsia="ru-RU"/>
          </w:rPr>
          <w:t>приложению 3</w:t>
        </w:r>
      </w:hyperlink>
      <w:r w:rsidRPr="009C3A0D">
        <w:rPr>
          <w:rFonts w:cs="Times New Roman"/>
          <w:spacing w:val="2"/>
          <w:szCs w:val="28"/>
          <w:lang w:eastAsia="ru-RU"/>
        </w:rPr>
        <w:t> к Положению;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фото-, видеоматериалы, публикации в средствах массовой информации, отзывы граждан и должностных лиц, презентации, иллюстративные материалы, освещающие деятельность народного дружинника (при наличии).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-2"/>
          <w:szCs w:val="28"/>
          <w:lang w:eastAsia="ru-RU"/>
        </w:rPr>
      </w:pPr>
      <w:r w:rsidRPr="009C3A0D">
        <w:rPr>
          <w:rFonts w:cs="Times New Roman"/>
          <w:spacing w:val="-2"/>
          <w:szCs w:val="28"/>
          <w:lang w:eastAsia="ru-RU"/>
        </w:rPr>
        <w:t>3.7. Конкурсные материалы направляются по электронной почте (</w:t>
      </w:r>
      <w:proofErr w:type="spellStart"/>
      <w:r w:rsidRPr="009C3A0D">
        <w:rPr>
          <w:rFonts w:cs="Times New Roman"/>
          <w:spacing w:val="-2"/>
          <w:szCs w:val="28"/>
          <w:lang w:val="en-US" w:eastAsia="ru-RU"/>
        </w:rPr>
        <w:t>pavlovana</w:t>
      </w:r>
      <w:proofErr w:type="spellEnd"/>
      <w:r w:rsidRPr="009C3A0D">
        <w:rPr>
          <w:rFonts w:cs="Times New Roman"/>
          <w:spacing w:val="-2"/>
          <w:szCs w:val="28"/>
          <w:lang w:eastAsia="ru-RU"/>
        </w:rPr>
        <w:t>@</w:t>
      </w:r>
      <w:proofErr w:type="spellStart"/>
      <w:r w:rsidRPr="009C3A0D">
        <w:rPr>
          <w:rFonts w:cs="Times New Roman"/>
          <w:spacing w:val="-2"/>
          <w:szCs w:val="28"/>
          <w:lang w:val="en-US" w:eastAsia="ru-RU"/>
        </w:rPr>
        <w:t>yarregion</w:t>
      </w:r>
      <w:proofErr w:type="spellEnd"/>
      <w:r w:rsidRPr="009C3A0D">
        <w:rPr>
          <w:rFonts w:cs="Times New Roman"/>
          <w:spacing w:val="-2"/>
          <w:szCs w:val="28"/>
          <w:lang w:eastAsia="ru-RU"/>
        </w:rPr>
        <w:t>.</w:t>
      </w:r>
      <w:proofErr w:type="spellStart"/>
      <w:r w:rsidRPr="009C3A0D">
        <w:rPr>
          <w:rFonts w:cs="Times New Roman"/>
          <w:spacing w:val="-2"/>
          <w:szCs w:val="28"/>
          <w:lang w:eastAsia="ru-RU"/>
        </w:rPr>
        <w:t>ru</w:t>
      </w:r>
      <w:proofErr w:type="spellEnd"/>
      <w:r w:rsidRPr="009C3A0D">
        <w:rPr>
          <w:rFonts w:cs="Times New Roman"/>
          <w:spacing w:val="-2"/>
          <w:szCs w:val="28"/>
          <w:lang w:eastAsia="ru-RU"/>
        </w:rPr>
        <w:t xml:space="preserve">) в формате </w:t>
      </w:r>
      <w:r w:rsidRPr="009C3A0D">
        <w:rPr>
          <w:rFonts w:cs="Times New Roman"/>
          <w:spacing w:val="-2"/>
          <w:szCs w:val="28"/>
          <w:lang w:val="en-US" w:eastAsia="ru-RU"/>
        </w:rPr>
        <w:t>PDF</w:t>
      </w:r>
      <w:r w:rsidRPr="009C3A0D">
        <w:rPr>
          <w:rFonts w:cs="Times New Roman"/>
          <w:spacing w:val="-2"/>
          <w:szCs w:val="28"/>
          <w:lang w:eastAsia="ru-RU"/>
        </w:rPr>
        <w:t xml:space="preserve"> либо представляются непосредственно в департамент по адресу: 150054, г. Ярославль, ул. Чехова, д. 5, </w:t>
      </w:r>
      <w:proofErr w:type="spellStart"/>
      <w:r w:rsidRPr="009C3A0D">
        <w:rPr>
          <w:rFonts w:cs="Times New Roman"/>
          <w:spacing w:val="-2"/>
          <w:szCs w:val="28"/>
          <w:lang w:eastAsia="ru-RU"/>
        </w:rPr>
        <w:t>каб</w:t>
      </w:r>
      <w:proofErr w:type="spellEnd"/>
      <w:r w:rsidRPr="009C3A0D">
        <w:rPr>
          <w:rFonts w:cs="Times New Roman"/>
          <w:spacing w:val="-2"/>
          <w:szCs w:val="28"/>
          <w:lang w:eastAsia="ru-RU"/>
        </w:rPr>
        <w:t>. 517, в рабочие дни с 09.00 до 17.00 часов (перерыв на обед с 12.00 до 12.48, контактные телефоны: (4852) 78-57-47, факс: (4852) 20-60-66).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3.8. Конкурсные материалы регистрируются секретарем конкурсной комиссии по организации и проведению финального этапа конкурса (далее – конкурсная комиссия) в день их поступления в отдельном журнале регистрации. 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</w:p>
    <w:p w:rsidR="009C3A0D" w:rsidRPr="009C3A0D" w:rsidRDefault="009C3A0D" w:rsidP="009C3A0D">
      <w:pPr>
        <w:shd w:val="clear" w:color="auto" w:fill="FFFFFF"/>
        <w:ind w:firstLine="0"/>
        <w:jc w:val="center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4. Организация конкурсной комиссии </w:t>
      </w:r>
    </w:p>
    <w:p w:rsidR="009C3A0D" w:rsidRPr="009C3A0D" w:rsidRDefault="009C3A0D" w:rsidP="009C3A0D">
      <w:pPr>
        <w:shd w:val="clear" w:color="auto" w:fill="FFFFFF"/>
        <w:jc w:val="center"/>
        <w:textAlignment w:val="baseline"/>
        <w:outlineLvl w:val="2"/>
        <w:rPr>
          <w:rFonts w:cs="Times New Roman"/>
          <w:spacing w:val="2"/>
          <w:szCs w:val="28"/>
          <w:lang w:eastAsia="ru-RU"/>
        </w:rPr>
      </w:pP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4.1.</w:t>
      </w:r>
      <w:r w:rsidRPr="009C3A0D">
        <w:rPr>
          <w:rFonts w:cs="Times New Roman"/>
          <w:spacing w:val="2"/>
          <w:szCs w:val="28"/>
          <w:lang w:eastAsia="ru-RU"/>
        </w:rPr>
        <w:t xml:space="preserve"> Общее руководство по организации и проведению конкурса, принятие решения о победителях и призерах конкурса осуществляет конкурсная комиссия</w:t>
      </w:r>
      <w:r w:rsidRPr="009C3A0D">
        <w:rPr>
          <w:rFonts w:cs="Times New Roman"/>
          <w:szCs w:val="28"/>
          <w:lang w:eastAsia="ru-RU"/>
        </w:rPr>
        <w:t>.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 xml:space="preserve">4.2. Состав </w:t>
      </w:r>
      <w:r w:rsidRPr="009C3A0D">
        <w:rPr>
          <w:rFonts w:cs="Times New Roman"/>
          <w:spacing w:val="2"/>
          <w:szCs w:val="28"/>
          <w:lang w:eastAsia="ru-RU"/>
        </w:rPr>
        <w:t xml:space="preserve">конкурсной комиссии </w:t>
      </w:r>
      <w:r w:rsidRPr="009C3A0D">
        <w:rPr>
          <w:rFonts w:cs="Times New Roman"/>
          <w:szCs w:val="28"/>
          <w:lang w:eastAsia="ru-RU"/>
        </w:rPr>
        <w:t>утверждается приказом директора департамента. Минимальное количество членов комиссии составляет 7 человек.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 xml:space="preserve">4.3. В состав </w:t>
      </w:r>
      <w:r w:rsidRPr="009C3A0D">
        <w:rPr>
          <w:rFonts w:cs="Times New Roman"/>
          <w:spacing w:val="2"/>
          <w:szCs w:val="28"/>
          <w:lang w:eastAsia="ru-RU"/>
        </w:rPr>
        <w:t>конкурсной комиссии</w:t>
      </w:r>
      <w:r w:rsidRPr="009C3A0D">
        <w:rPr>
          <w:rFonts w:cs="Times New Roman"/>
          <w:szCs w:val="28"/>
          <w:lang w:eastAsia="ru-RU"/>
        </w:rPr>
        <w:t xml:space="preserve"> входят представители: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департамента;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департамента по физической культуре, спорта и молодежной политике Ярославской области (по согласованию);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департамента региональной политики и взаимодействия с органами местного самоуправления Ярославской области (по согласованию);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Управления Министерства внутренних дел Российской Федерации по Ярославской области (по согласованию);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государственного казенного учреждения Ярославской области «Безопасный регион»;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Общественного совета при департаменте (по согласованию);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 xml:space="preserve">- </w:t>
      </w:r>
      <w:r w:rsidRPr="009C3A0D">
        <w:rPr>
          <w:rFonts w:cs="Times New Roman"/>
          <w:spacing w:val="2"/>
          <w:szCs w:val="28"/>
          <w:lang w:eastAsia="ru-RU"/>
        </w:rPr>
        <w:t>ветеранских организаций правоохранительной направленности и средств массовой информации</w:t>
      </w:r>
      <w:r w:rsidRPr="009C3A0D">
        <w:rPr>
          <w:rFonts w:cs="Times New Roman"/>
          <w:szCs w:val="28"/>
          <w:lang w:eastAsia="ru-RU"/>
        </w:rPr>
        <w:t xml:space="preserve"> (по согласованию).</w:t>
      </w:r>
    </w:p>
    <w:p w:rsidR="009C3A0D" w:rsidRPr="009C3A0D" w:rsidRDefault="009C3A0D" w:rsidP="009C3A0D">
      <w:pPr>
        <w:jc w:val="both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4.4.</w:t>
      </w:r>
      <w:r w:rsidRPr="009C3A0D">
        <w:rPr>
          <w:rFonts w:cs="Times New Roman"/>
          <w:spacing w:val="2"/>
          <w:szCs w:val="28"/>
          <w:lang w:eastAsia="ru-RU"/>
        </w:rPr>
        <w:t xml:space="preserve"> Обеспечение деятельности конкурсной комиссии осуществляет департамент.</w:t>
      </w:r>
    </w:p>
    <w:p w:rsidR="009C3A0D" w:rsidRPr="009C3A0D" w:rsidRDefault="009C3A0D" w:rsidP="009C3A0D">
      <w:pPr>
        <w:shd w:val="clear" w:color="auto" w:fill="FFFFFF"/>
        <w:spacing w:line="235" w:lineRule="auto"/>
        <w:jc w:val="both"/>
        <w:textAlignment w:val="baseline"/>
        <w:rPr>
          <w:rFonts w:cs="Times New Roman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lastRenderedPageBreak/>
        <w:t xml:space="preserve">4.5. Конкурсная комиссия в течение 20 рабочих дней </w:t>
      </w:r>
      <w:r w:rsidR="00010D84">
        <w:rPr>
          <w:rFonts w:cs="Times New Roman"/>
          <w:spacing w:val="2"/>
          <w:szCs w:val="28"/>
          <w:lang w:eastAsia="ru-RU"/>
        </w:rPr>
        <w:t>с</w:t>
      </w:r>
      <w:r w:rsidRPr="009C3A0D">
        <w:rPr>
          <w:rFonts w:cs="Times New Roman"/>
          <w:spacing w:val="2"/>
          <w:szCs w:val="28"/>
          <w:lang w:eastAsia="ru-RU"/>
        </w:rPr>
        <w:t xml:space="preserve"> даты окончания срока приема конкурсных материалов осуществляет обработку данных по участникам конкурса, рассматривает конкурсные материалы на</w:t>
      </w:r>
      <w:r w:rsidR="00010D84">
        <w:rPr>
          <w:rFonts w:cs="Times New Roman"/>
          <w:spacing w:val="2"/>
          <w:szCs w:val="28"/>
          <w:lang w:eastAsia="ru-RU"/>
        </w:rPr>
        <w:t> </w:t>
      </w:r>
      <w:r w:rsidRPr="009C3A0D">
        <w:rPr>
          <w:rFonts w:cs="Times New Roman"/>
          <w:spacing w:val="2"/>
          <w:szCs w:val="28"/>
          <w:lang w:eastAsia="ru-RU"/>
        </w:rPr>
        <w:t>заседании конкурсной комиссии, принимает решение об определении победителей и призеров конкурса с оформлением протокола, который подписывается председателем, секретарем и членами конкурсной комиссии.</w:t>
      </w:r>
    </w:p>
    <w:p w:rsidR="009C3A0D" w:rsidRPr="009C3A0D" w:rsidRDefault="009C3A0D" w:rsidP="0015513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Заседание конкурсной комиссии считается правомочным при наличии не менее двух третей ее членов.</w:t>
      </w:r>
    </w:p>
    <w:p w:rsidR="009C3A0D" w:rsidRPr="009C3A0D" w:rsidRDefault="009C3A0D" w:rsidP="009C3A0D">
      <w:pPr>
        <w:jc w:val="both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 </w:t>
      </w:r>
    </w:p>
    <w:p w:rsidR="009C3A0D" w:rsidRPr="009C3A0D" w:rsidRDefault="009C3A0D" w:rsidP="009C3A0D">
      <w:pPr>
        <w:shd w:val="clear" w:color="auto" w:fill="FFFFFF"/>
        <w:ind w:firstLine="0"/>
        <w:jc w:val="center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5. Определение победителей и призеров конкурса</w:t>
      </w:r>
    </w:p>
    <w:p w:rsidR="009C3A0D" w:rsidRPr="009C3A0D" w:rsidRDefault="009C3A0D" w:rsidP="009C3A0D">
      <w:pPr>
        <w:shd w:val="clear" w:color="auto" w:fill="FFFFFF"/>
        <w:jc w:val="center"/>
        <w:textAlignment w:val="baseline"/>
        <w:rPr>
          <w:rFonts w:cs="Times New Roman"/>
          <w:spacing w:val="2"/>
          <w:szCs w:val="28"/>
          <w:lang w:eastAsia="ru-RU"/>
        </w:rPr>
      </w:pP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5.1. Конкурсная комиссия оценивает в баллах каждый показатель, характеризующий деятельность народного дружинника, указанный в справке о деятельности народного дружинника по форме согласно приложению 1 к Положению: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за каждые 10 часов, проведенных народным дружинником на дежурствах по охране общественного порядка по приглашению органов внутренних дел (полиции) и иных правоохранительных органов, народному дружиннику присваивается 5 баллов. В случае если полученное значение показателя содержит дробную часть, значение показателя определяется в соответствии с правилами округления до целого числа;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за каждые 10 часов, проведенных народным дружинником на мероприятиях по оказанию помощи органам внутренних дел (полиции) и иным правоохранительным органам в поиске лиц, пропавших без вести, народному дружиннику присваивается 1 балл. В случае если полученное значение показателя содержит дробную часть, значение показателя определяется в соответствии с правилами округления до целого числа;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за каждый факт установления народным дружинником местонахождения лица, пропавшего без вести, народному дружиннику присваивается 10 баллов;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за каждый факт выявления и предотвращения народным дружинником совместно с правоохранительными органами административных правонарушений народному дружиннику присваивается 5 баллов;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за каждый факт выявления и предотвращения народным дружинником совместно с правоохранительными органами преступлений народному дружиннику присваивается 10 баллов;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за каждый случай подтверждения информации, переданной народным дружинником в правоохранительные органы, о фактах незаконного оборота наркотических веществ, алкогольной и спиртосодержащей продукции народному дружиннику присваивается 5 баллов;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- за каждый факт проведенных народным дружинником совместно с правоохранительными органами проверок лиц, состоящих </w:t>
      </w:r>
      <w:r w:rsidRPr="009C3A0D">
        <w:rPr>
          <w:rFonts w:cs="Times New Roman"/>
          <w:spacing w:val="2"/>
          <w:szCs w:val="28"/>
          <w:lang w:eastAsia="ru-RU"/>
        </w:rPr>
        <w:lastRenderedPageBreak/>
        <w:t>на профилактических учетах в органах внутренних дел, народному дружиннику присваивается 1 балл;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- за каждый факт проведенных народным дружинником совместно с правоохранительными органами встреч с населением, бесед в общеобразовательных организациях в целях распространения правовых знаний, разъяснения норм поведения в общественных местах народному дружиннику присваивается 10 баллов.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5.2. Конкурсной комиссией определяются один победитель и два призера конкурса (по каждой группе, указанной в пункте 3.3 раздела 3 Положения).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Победителем конкурса признается народный дружинник, набравший наибольшую сумму баллов. Призерами признаются народные дружинники, имеющие второй и третий результаты по сумме набранных баллов и занимающие второе и третье места.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5.3. Лауреатами конкурса признаются все народные дружинники, принимавшие участие в конкурсе.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 </w:t>
      </w:r>
    </w:p>
    <w:p w:rsidR="009C3A0D" w:rsidRPr="009C3A0D" w:rsidRDefault="009C3A0D" w:rsidP="009C3A0D">
      <w:pPr>
        <w:shd w:val="clear" w:color="auto" w:fill="FFFFFF"/>
        <w:spacing w:after="200" w:line="276" w:lineRule="auto"/>
        <w:ind w:firstLine="0"/>
        <w:contextualSpacing/>
        <w:jc w:val="center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6. Награждение победителей, призеров и лауреатов конкурса</w:t>
      </w:r>
    </w:p>
    <w:p w:rsidR="009C3A0D" w:rsidRPr="009C3A0D" w:rsidRDefault="009C3A0D" w:rsidP="009C3A0D">
      <w:pPr>
        <w:shd w:val="clear" w:color="auto" w:fill="FFFFFF"/>
        <w:ind w:left="1506" w:firstLine="0"/>
        <w:contextualSpacing/>
        <w:textAlignment w:val="baseline"/>
        <w:rPr>
          <w:rFonts w:cs="Times New Roman"/>
          <w:spacing w:val="2"/>
          <w:szCs w:val="28"/>
          <w:lang w:eastAsia="ru-RU"/>
        </w:rPr>
      </w:pPr>
    </w:p>
    <w:p w:rsidR="009C3A0D" w:rsidRPr="009C3A0D" w:rsidRDefault="009C3A0D" w:rsidP="009C3A0D">
      <w:pPr>
        <w:jc w:val="both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6.1. Итоги конкурса утверждаются приказом департамента не позднее 5 рабочих дней со дня оформления протокола конкурсной комиссии. Победители и призеры конкурса уведомляются письменно о результатах конкурса не позднее 5 рабочих дней со дня подписания приказа департамента. Итоги конкурса размещаются на странице департамента на</w:t>
      </w:r>
      <w:r w:rsidR="00010D84">
        <w:rPr>
          <w:rFonts w:cs="Times New Roman"/>
          <w:spacing w:val="2"/>
          <w:szCs w:val="28"/>
          <w:lang w:eastAsia="ru-RU"/>
        </w:rPr>
        <w:t> </w:t>
      </w:r>
      <w:r w:rsidRPr="009C3A0D">
        <w:rPr>
          <w:rFonts w:cs="Times New Roman"/>
          <w:spacing w:val="2"/>
          <w:szCs w:val="28"/>
          <w:lang w:eastAsia="ru-RU"/>
        </w:rPr>
        <w:t>портале органов государственной власти Ярославской области не</w:t>
      </w:r>
      <w:r w:rsidR="00010D84">
        <w:rPr>
          <w:rFonts w:cs="Times New Roman"/>
          <w:spacing w:val="2"/>
          <w:szCs w:val="28"/>
          <w:lang w:eastAsia="ru-RU"/>
        </w:rPr>
        <w:t> </w:t>
      </w:r>
      <w:r w:rsidRPr="009C3A0D">
        <w:rPr>
          <w:rFonts w:cs="Times New Roman"/>
          <w:spacing w:val="2"/>
          <w:szCs w:val="28"/>
          <w:lang w:eastAsia="ru-RU"/>
        </w:rPr>
        <w:t xml:space="preserve">позднее 31 мая текущего года. 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6.2. Победители в каждой из 4 групп, указанных в пункте 3.3 раздела 3 Положения, награждаются дипломами Правительства области и ценными подарками.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6.3. Призеры, занявшие II и III места в каждой из 4 групп, указанных в пункте 3.3 раздела 3 Положения, лауреаты, принимавшие участие в конкурсе, награждаются дипломами Правительства области.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 xml:space="preserve">6.4. Средства, </w:t>
      </w:r>
      <w:r w:rsidRPr="009C3A0D">
        <w:rPr>
          <w:rFonts w:cs="Times New Roman"/>
          <w:spacing w:val="2"/>
          <w:szCs w:val="28"/>
          <w:lang w:eastAsia="ru-RU"/>
        </w:rPr>
        <w:t>предусмотренные департаменту в текущем финансовом году на реализацию мероприятия</w:t>
      </w:r>
      <w:r w:rsidRPr="009C3A0D">
        <w:rPr>
          <w:rFonts w:cs="Times New Roman"/>
          <w:szCs w:val="28"/>
          <w:lang w:eastAsia="ru-RU"/>
        </w:rPr>
        <w:t xml:space="preserve"> «Проведение областных конкурсов «Лучший народный дружинник» и «Лучшая народная дружина» областной целевой программы «Профилактика правонарушений в Ярославской области», распределяются следующим образом: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- 7,5 процент</w:t>
      </w:r>
      <w:r w:rsidR="00010D84">
        <w:rPr>
          <w:rFonts w:cs="Times New Roman"/>
          <w:szCs w:val="28"/>
          <w:lang w:eastAsia="ru-RU"/>
        </w:rPr>
        <w:t>а</w:t>
      </w:r>
      <w:r w:rsidRPr="009C3A0D">
        <w:rPr>
          <w:rFonts w:cs="Times New Roman"/>
          <w:szCs w:val="28"/>
          <w:lang w:eastAsia="ru-RU"/>
        </w:rPr>
        <w:t xml:space="preserve"> – на изготовление дипломов;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- 15 процентов – на приобретение призов за I</w:t>
      </w:r>
      <w:r w:rsidRPr="009C3A0D" w:rsidDel="0036714A">
        <w:rPr>
          <w:rFonts w:cs="Times New Roman"/>
          <w:szCs w:val="28"/>
          <w:lang w:eastAsia="ru-RU"/>
        </w:rPr>
        <w:t xml:space="preserve"> </w:t>
      </w:r>
      <w:r w:rsidRPr="009C3A0D">
        <w:rPr>
          <w:rFonts w:cs="Times New Roman"/>
          <w:szCs w:val="28"/>
          <w:lang w:eastAsia="ru-RU"/>
        </w:rPr>
        <w:t>место;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- 10 процентов – на приобретение призов за II место;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 xml:space="preserve">- 6 процентов – на приобретение призов за III место. </w:t>
      </w:r>
    </w:p>
    <w:p w:rsidR="009C3A0D" w:rsidRPr="009C3A0D" w:rsidRDefault="009C3A0D" w:rsidP="009C3A0D">
      <w:pPr>
        <w:jc w:val="both"/>
        <w:rPr>
          <w:rFonts w:cs="Times New Roman"/>
          <w:szCs w:val="28"/>
          <w:lang w:eastAsia="ru-RU"/>
        </w:rPr>
      </w:pPr>
      <w:r w:rsidRPr="009C3A0D">
        <w:rPr>
          <w:rFonts w:cs="Times New Roman"/>
          <w:szCs w:val="28"/>
          <w:lang w:eastAsia="ru-RU"/>
        </w:rPr>
        <w:t>6.5. Призовой фонд конкурса составляет 38,5 процент</w:t>
      </w:r>
      <w:r w:rsidR="00010D84">
        <w:rPr>
          <w:rFonts w:cs="Times New Roman"/>
          <w:szCs w:val="28"/>
          <w:lang w:eastAsia="ru-RU"/>
        </w:rPr>
        <w:t>а</w:t>
      </w:r>
      <w:r w:rsidRPr="009C3A0D">
        <w:rPr>
          <w:rFonts w:cs="Times New Roman"/>
          <w:szCs w:val="28"/>
          <w:lang w:eastAsia="ru-RU"/>
        </w:rPr>
        <w:t xml:space="preserve"> от общего призового фонда, предусмотренного на реализацию мероприятия «Проведение областных конкурсов «Лучший народный дружинник» и </w:t>
      </w:r>
      <w:r w:rsidRPr="009C3A0D">
        <w:rPr>
          <w:rFonts w:cs="Times New Roman"/>
          <w:szCs w:val="28"/>
          <w:lang w:eastAsia="ru-RU"/>
        </w:rPr>
        <w:lastRenderedPageBreak/>
        <w:t>«Лучшая народная дружина» областной целевой программы «Профилактика правонарушений в Ярославской области».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 xml:space="preserve">6.6. Награждение победителей, призеров и лауреатов конкурса проводится в торжественной обстановке до 1 декабря текущего года. 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6.7. Результаты проведения конкурса, награждение победителей, призеров и лауреатов конкурса освещаются в средствах массовой информации.</w:t>
      </w:r>
    </w:p>
    <w:p w:rsidR="009C3A0D" w:rsidRPr="009C3A0D" w:rsidRDefault="009C3A0D" w:rsidP="009C3A0D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 w:rsidRPr="009C3A0D">
        <w:rPr>
          <w:rFonts w:cs="Times New Roman"/>
          <w:spacing w:val="2"/>
          <w:szCs w:val="28"/>
          <w:lang w:eastAsia="ru-RU"/>
        </w:rPr>
        <w:t>6.8. Расходы на награждение победителей, призеров и лауреатов конкурса ценными подарками осуществляются за счет средств, предусмотренных департаменту на эти цели в текущем финансовом году в областной целевой программе «Профилактика правонарушений в Ярославской области».</w:t>
      </w:r>
    </w:p>
    <w:p w:rsidR="009C3A0D" w:rsidRPr="009C3A0D" w:rsidRDefault="009C3A0D" w:rsidP="009C3A0D">
      <w:pPr>
        <w:contextualSpacing/>
        <w:jc w:val="both"/>
        <w:rPr>
          <w:rFonts w:eastAsia="Calibri" w:cs="Times New Roman"/>
          <w:szCs w:val="28"/>
        </w:rPr>
      </w:pPr>
      <w:r w:rsidRPr="009C3A0D">
        <w:rPr>
          <w:rFonts w:eastAsia="Calibri" w:cs="Times New Roman"/>
          <w:szCs w:val="28"/>
        </w:rPr>
        <w:t xml:space="preserve"> </w:t>
      </w:r>
    </w:p>
    <w:p w:rsidR="000601DE" w:rsidRPr="00CA7746" w:rsidRDefault="009C3A0D" w:rsidP="000601DE">
      <w:pPr>
        <w:shd w:val="clear" w:color="auto" w:fill="FFFFFF"/>
        <w:jc w:val="both"/>
        <w:textAlignment w:val="baseline"/>
        <w:rPr>
          <w:rFonts w:cs="Times New Roman"/>
          <w:spacing w:val="2"/>
          <w:szCs w:val="28"/>
          <w:lang w:eastAsia="ru-RU"/>
        </w:rPr>
      </w:pPr>
      <w:r>
        <w:rPr>
          <w:rFonts w:cs="Times New Roman"/>
          <w:spacing w:val="2"/>
          <w:szCs w:val="28"/>
          <w:lang w:eastAsia="ru-RU"/>
        </w:rPr>
        <w:t xml:space="preserve"> </w:t>
      </w:r>
    </w:p>
    <w:p w:rsidR="000601DE" w:rsidRDefault="000601DE" w:rsidP="000601DE">
      <w:pPr>
        <w:ind w:firstLine="0"/>
        <w:jc w:val="both"/>
        <w:rPr>
          <w:rFonts w:cs="Times New Roman"/>
          <w:szCs w:val="28"/>
          <w:lang w:eastAsia="ru-RU"/>
        </w:rPr>
        <w:sectPr w:rsidR="000601DE" w:rsidSect="00E9304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601DE" w:rsidRPr="00CA7746" w:rsidRDefault="000601DE" w:rsidP="000601DE">
      <w:pPr>
        <w:ind w:left="6237" w:firstLine="0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lastRenderedPageBreak/>
        <w:t>Приложение 1</w:t>
      </w:r>
    </w:p>
    <w:p w:rsidR="000601DE" w:rsidRPr="00CA7746" w:rsidRDefault="000601DE" w:rsidP="000601DE">
      <w:pPr>
        <w:ind w:left="6237" w:firstLine="0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>к Положению</w:t>
      </w:r>
    </w:p>
    <w:p w:rsidR="000601DE" w:rsidRPr="00CA7746" w:rsidRDefault="000601DE" w:rsidP="000601DE">
      <w:pPr>
        <w:ind w:left="6237" w:right="707"/>
        <w:rPr>
          <w:rFonts w:cs="Times New Roman"/>
          <w:szCs w:val="28"/>
          <w:lang w:eastAsia="ru-RU"/>
        </w:rPr>
      </w:pPr>
    </w:p>
    <w:p w:rsidR="000601DE" w:rsidRPr="00E904EE" w:rsidRDefault="000601DE" w:rsidP="000601DE">
      <w:pPr>
        <w:ind w:left="6237" w:right="707" w:firstLine="0"/>
        <w:rPr>
          <w:rFonts w:cs="Times New Roman"/>
          <w:szCs w:val="28"/>
          <w:lang w:eastAsia="ru-RU"/>
        </w:rPr>
      </w:pPr>
      <w:r w:rsidRPr="00E904EE">
        <w:rPr>
          <w:rFonts w:cs="Times New Roman"/>
          <w:szCs w:val="28"/>
          <w:lang w:eastAsia="ru-RU"/>
        </w:rPr>
        <w:t>Форма</w:t>
      </w:r>
    </w:p>
    <w:p w:rsidR="000601DE" w:rsidRPr="00CA7746" w:rsidRDefault="000601DE" w:rsidP="000601DE">
      <w:pPr>
        <w:ind w:left="6237" w:right="707" w:firstLine="0"/>
        <w:rPr>
          <w:rFonts w:cs="Times New Roman"/>
          <w:szCs w:val="28"/>
          <w:lang w:eastAsia="ru-RU"/>
        </w:rPr>
      </w:pPr>
    </w:p>
    <w:p w:rsidR="000601DE" w:rsidRDefault="000601DE" w:rsidP="000601DE">
      <w:pPr>
        <w:ind w:left="6237"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УТВЕРЖДАЮ</w:t>
      </w:r>
    </w:p>
    <w:p w:rsidR="000601DE" w:rsidRDefault="000601DE" w:rsidP="000601DE">
      <w:pPr>
        <w:ind w:left="6237"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                                               Глава </w:t>
      </w:r>
    </w:p>
    <w:p w:rsidR="000601DE" w:rsidRDefault="000601DE" w:rsidP="000601DE">
      <w:pPr>
        <w:ind w:left="6237"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муниципального района</w:t>
      </w:r>
    </w:p>
    <w:p w:rsidR="000601DE" w:rsidRDefault="000601DE" w:rsidP="000601DE">
      <w:pPr>
        <w:ind w:left="6237"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______________________</w:t>
      </w:r>
    </w:p>
    <w:p w:rsidR="000601DE" w:rsidRPr="001F1562" w:rsidRDefault="000601DE" w:rsidP="000601DE">
      <w:pPr>
        <w:ind w:left="6237"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«____»</w:t>
      </w:r>
      <w:r w:rsidR="003B0C2F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___________</w:t>
      </w:r>
      <w:r w:rsidR="003B0C2F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20__</w:t>
      </w:r>
    </w:p>
    <w:p w:rsidR="000601DE" w:rsidRPr="00E904EE" w:rsidRDefault="000601DE" w:rsidP="000601DE">
      <w:pPr>
        <w:jc w:val="center"/>
        <w:rPr>
          <w:rFonts w:cs="Times New Roman"/>
          <w:szCs w:val="28"/>
          <w:lang w:eastAsia="ru-RU"/>
        </w:rPr>
      </w:pPr>
    </w:p>
    <w:p w:rsidR="003B0C2F" w:rsidRPr="00E904EE" w:rsidRDefault="003B0C2F" w:rsidP="000601DE">
      <w:pPr>
        <w:jc w:val="center"/>
        <w:rPr>
          <w:rFonts w:cs="Times New Roman"/>
          <w:szCs w:val="28"/>
          <w:lang w:eastAsia="ru-RU"/>
        </w:rPr>
      </w:pPr>
    </w:p>
    <w:p w:rsidR="000601DE" w:rsidRPr="00CA7746" w:rsidRDefault="003B0C2F" w:rsidP="005C57A9">
      <w:pPr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СПРАВКА</w:t>
      </w:r>
    </w:p>
    <w:p w:rsidR="000601DE" w:rsidRDefault="000601DE" w:rsidP="005C57A9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CA7746">
        <w:rPr>
          <w:rFonts w:cs="Times New Roman"/>
          <w:b/>
          <w:szCs w:val="28"/>
          <w:lang w:eastAsia="ru-RU"/>
        </w:rPr>
        <w:t>о деятельности народного дружинника</w:t>
      </w:r>
    </w:p>
    <w:p w:rsidR="003B0C2F" w:rsidRPr="00CA7746" w:rsidRDefault="003B0C2F" w:rsidP="000601DE">
      <w:pPr>
        <w:jc w:val="center"/>
        <w:rPr>
          <w:rFonts w:cs="Times New Roman"/>
          <w:szCs w:val="28"/>
          <w:lang w:eastAsia="ru-RU"/>
        </w:rPr>
      </w:pPr>
    </w:p>
    <w:tbl>
      <w:tblPr>
        <w:tblW w:w="935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374"/>
        <w:gridCol w:w="2273"/>
      </w:tblGrid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№</w:t>
            </w:r>
            <w:proofErr w:type="gramStart"/>
            <w:r w:rsidRPr="00CA7746">
              <w:rPr>
                <w:rFonts w:cs="Times New Roman"/>
                <w:szCs w:val="24"/>
                <w:lang w:eastAsia="ru-RU"/>
              </w:rPr>
              <w:t>п</w:t>
            </w:r>
            <w:proofErr w:type="gramEnd"/>
            <w:r w:rsidRPr="00CA7746">
              <w:rPr>
                <w:rFonts w:cs="Times New Roman"/>
                <w:szCs w:val="24"/>
                <w:lang w:eastAsia="ru-RU"/>
              </w:rPr>
              <w:t>/п</w:t>
            </w:r>
          </w:p>
        </w:tc>
        <w:tc>
          <w:tcPr>
            <w:tcW w:w="637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E904EE" w:rsidP="0036714A">
            <w:pPr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Наименование показателя, характеризующего деятельность народного дружинника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 xml:space="preserve">Значение показателя за период с </w:t>
            </w:r>
            <w:r w:rsidR="00A15879">
              <w:rPr>
                <w:rFonts w:cs="Times New Roman"/>
                <w:szCs w:val="24"/>
                <w:lang w:eastAsia="ru-RU"/>
              </w:rPr>
              <w:t>0</w:t>
            </w:r>
            <w:r w:rsidRPr="00CA7746">
              <w:rPr>
                <w:rFonts w:cs="Times New Roman"/>
                <w:szCs w:val="24"/>
                <w:lang w:eastAsia="ru-RU"/>
              </w:rPr>
              <w:t>1</w:t>
            </w:r>
            <w:r w:rsidR="00A15879">
              <w:rPr>
                <w:rFonts w:cs="Times New Roman"/>
                <w:szCs w:val="24"/>
                <w:lang w:eastAsia="ru-RU"/>
              </w:rPr>
              <w:t> </w:t>
            </w:r>
            <w:r w:rsidRPr="00CA7746">
              <w:rPr>
                <w:rFonts w:cs="Times New Roman"/>
                <w:szCs w:val="24"/>
                <w:lang w:eastAsia="ru-RU"/>
              </w:rPr>
              <w:t>января</w:t>
            </w:r>
          </w:p>
          <w:p w:rsidR="000601DE" w:rsidRPr="00CA7746" w:rsidRDefault="000601DE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по 30 декабря</w:t>
            </w:r>
          </w:p>
          <w:p w:rsidR="000601DE" w:rsidRPr="00CA7746" w:rsidRDefault="000601DE">
            <w:pPr>
              <w:ind w:hanging="7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____года</w:t>
            </w:r>
          </w:p>
        </w:tc>
      </w:tr>
    </w:tbl>
    <w:p w:rsidR="0036714A" w:rsidRPr="005C57A9" w:rsidRDefault="0036714A">
      <w:pPr>
        <w:rPr>
          <w:sz w:val="2"/>
          <w:szCs w:val="2"/>
        </w:rPr>
      </w:pPr>
    </w:p>
    <w:tbl>
      <w:tblPr>
        <w:tblW w:w="9356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010"/>
        <w:gridCol w:w="318"/>
        <w:gridCol w:w="2342"/>
        <w:gridCol w:w="318"/>
        <w:gridCol w:w="386"/>
        <w:gridCol w:w="2273"/>
      </w:tblGrid>
      <w:tr w:rsidR="000601DE" w:rsidRPr="00CA7746" w:rsidTr="005C57A9">
        <w:trPr>
          <w:tblHeader/>
        </w:trPr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1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5C57A9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5C57A9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1.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Количество часов</w:t>
            </w:r>
            <w:r w:rsidR="00A15879">
              <w:rPr>
                <w:rFonts w:cs="Times New Roman"/>
                <w:szCs w:val="24"/>
                <w:lang w:eastAsia="ru-RU"/>
              </w:rPr>
              <w:t>, проведенных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народн</w:t>
            </w:r>
            <w:r w:rsidR="00A15879">
              <w:rPr>
                <w:rFonts w:cs="Times New Roman"/>
                <w:szCs w:val="24"/>
                <w:lang w:eastAsia="ru-RU"/>
              </w:rPr>
              <w:t>ым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дружинник</w:t>
            </w:r>
            <w:r w:rsidR="00A15879">
              <w:rPr>
                <w:rFonts w:cs="Times New Roman"/>
                <w:szCs w:val="24"/>
                <w:lang w:eastAsia="ru-RU"/>
              </w:rPr>
              <w:t>ом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на дежурств</w:t>
            </w:r>
            <w:r w:rsidR="00A15879">
              <w:rPr>
                <w:rFonts w:cs="Times New Roman"/>
                <w:szCs w:val="24"/>
                <w:lang w:eastAsia="ru-RU"/>
              </w:rPr>
              <w:t>ах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по охране общественного порядка по приглашению органов внутренних дел (полиции) и иных правоохранительных органов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2.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Количество часов</w:t>
            </w:r>
            <w:r w:rsidR="00A15879">
              <w:rPr>
                <w:rFonts w:cs="Times New Roman"/>
                <w:szCs w:val="24"/>
                <w:lang w:eastAsia="ru-RU"/>
              </w:rPr>
              <w:t xml:space="preserve">, проведенных </w:t>
            </w:r>
            <w:r w:rsidRPr="00CA7746">
              <w:rPr>
                <w:rFonts w:cs="Times New Roman"/>
                <w:szCs w:val="24"/>
                <w:lang w:eastAsia="ru-RU"/>
              </w:rPr>
              <w:t>народн</w:t>
            </w:r>
            <w:r w:rsidR="00A15879">
              <w:rPr>
                <w:rFonts w:cs="Times New Roman"/>
                <w:szCs w:val="24"/>
                <w:lang w:eastAsia="ru-RU"/>
              </w:rPr>
              <w:t>ым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дружинник</w:t>
            </w:r>
            <w:r w:rsidR="00A15879">
              <w:rPr>
                <w:rFonts w:cs="Times New Roman"/>
                <w:szCs w:val="24"/>
                <w:lang w:eastAsia="ru-RU"/>
              </w:rPr>
              <w:t>ом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на мероприятия</w:t>
            </w:r>
            <w:r w:rsidR="00A15879">
              <w:rPr>
                <w:rFonts w:cs="Times New Roman"/>
                <w:szCs w:val="24"/>
                <w:lang w:eastAsia="ru-RU"/>
              </w:rPr>
              <w:t>х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по оказанию помощи органам внутренних дел (полиции) и иным правоохранительным органам в поиске лиц, пропавших без вести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3.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Количество фактов установления народным дружинником местонахождения лиц, пропавших без вести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4.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Количество выявленных и предотвращенных народным дружинником совместно с правоохранительными органами административных правонарушений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5.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Количество выявленных и предотвращенных народным дружинником совместно с правоохранительными органами преступлений (указать обстоятельства)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 xml:space="preserve">Количество </w:t>
            </w:r>
            <w:r w:rsidR="00A15879" w:rsidRPr="00A15879">
              <w:rPr>
                <w:rFonts w:cs="Times New Roman"/>
                <w:szCs w:val="24"/>
                <w:lang w:eastAsia="ru-RU"/>
              </w:rPr>
              <w:t>случаев подтверждения информации, переданной</w:t>
            </w:r>
            <w:r w:rsidR="00A15879">
              <w:rPr>
                <w:rFonts w:cs="Times New Roman"/>
                <w:szCs w:val="24"/>
                <w:lang w:eastAsia="ru-RU"/>
              </w:rPr>
              <w:t xml:space="preserve"> </w:t>
            </w:r>
            <w:r w:rsidRPr="00CA7746">
              <w:rPr>
                <w:rFonts w:cs="Times New Roman"/>
                <w:szCs w:val="24"/>
                <w:lang w:eastAsia="ru-RU"/>
              </w:rPr>
              <w:t>народным дружинником в правоохранительные органы</w:t>
            </w:r>
            <w:r w:rsidR="00A15879">
              <w:rPr>
                <w:rFonts w:cs="Times New Roman"/>
                <w:szCs w:val="24"/>
                <w:lang w:eastAsia="ru-RU"/>
              </w:rPr>
              <w:t>,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</w:t>
            </w:r>
            <w:r w:rsidR="00A15879">
              <w:rPr>
                <w:rFonts w:cs="Times New Roman"/>
                <w:szCs w:val="24"/>
                <w:lang w:eastAsia="ru-RU"/>
              </w:rPr>
              <w:t xml:space="preserve">о </w:t>
            </w:r>
            <w:r w:rsidRPr="00CA7746">
              <w:rPr>
                <w:rFonts w:cs="Times New Roman"/>
                <w:szCs w:val="24"/>
                <w:lang w:eastAsia="ru-RU"/>
              </w:rPr>
              <w:t>факт</w:t>
            </w:r>
            <w:r w:rsidR="00A15879">
              <w:rPr>
                <w:rFonts w:cs="Times New Roman"/>
                <w:szCs w:val="24"/>
                <w:lang w:eastAsia="ru-RU"/>
              </w:rPr>
              <w:t>ах</w:t>
            </w:r>
            <w:r w:rsidRPr="00CA7746">
              <w:rPr>
                <w:rFonts w:cs="Times New Roman"/>
                <w:szCs w:val="24"/>
                <w:lang w:eastAsia="ru-RU"/>
              </w:rPr>
              <w:t xml:space="preserve"> незаконного оборота наркотических веществ, алкогольной и спиртосодержащей продукции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7.</w:t>
            </w:r>
          </w:p>
        </w:tc>
        <w:tc>
          <w:tcPr>
            <w:tcW w:w="6374" w:type="dxa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Количество проведенных народным дружинником совместно с правоохранительными органами проверок лиц, состоящих на профилактических учетах в органах внутренних дел</w:t>
            </w:r>
          </w:p>
        </w:tc>
        <w:tc>
          <w:tcPr>
            <w:tcW w:w="227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8.</w:t>
            </w:r>
          </w:p>
        </w:tc>
        <w:tc>
          <w:tcPr>
            <w:tcW w:w="6374" w:type="dxa"/>
            <w:gridSpan w:val="5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5C57A9">
            <w:pPr>
              <w:ind w:firstLine="0"/>
              <w:textAlignment w:val="baseline"/>
              <w:rPr>
                <w:rFonts w:cs="Times New Roman"/>
                <w:szCs w:val="24"/>
                <w:lang w:eastAsia="ru-RU"/>
              </w:rPr>
            </w:pPr>
            <w:r w:rsidRPr="00CA7746">
              <w:rPr>
                <w:rFonts w:cs="Times New Roman"/>
                <w:szCs w:val="24"/>
                <w:lang w:eastAsia="ru-RU"/>
              </w:rPr>
              <w:t>Количество проведенных народным дружинником совместно с правоохранительными органами встреч с населением, бесед в общеобразовательных организациях в целях распространения правовых знаний, разъяснения норм поведения в общественных местах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0601DE" w:rsidRPr="00CA7746" w:rsidTr="005C57A9"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601DE" w:rsidRPr="00FE0BBD" w:rsidRDefault="000601DE" w:rsidP="00C76412">
            <w:pP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pBdr>
                <w:bottom w:val="single" w:sz="4" w:space="1" w:color="auto"/>
              </w:pBdr>
              <w:ind w:firstLine="0"/>
              <w:jc w:val="both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="00A15879">
              <w:rPr>
                <w:rFonts w:cs="Times New Roman"/>
                <w:sz w:val="24"/>
                <w:szCs w:val="24"/>
                <w:lang w:eastAsia="ru-RU"/>
              </w:rPr>
              <w:t>___</w:t>
            </w:r>
          </w:p>
          <w:p w:rsidR="000601DE" w:rsidRPr="00FE0BBD" w:rsidRDefault="000601DE" w:rsidP="00E904EE">
            <w:pPr>
              <w:pBdr>
                <w:bottom w:val="single" w:sz="4" w:space="1" w:color="auto"/>
              </w:pBd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(командир народной дружины)</w:t>
            </w:r>
          </w:p>
          <w:p w:rsidR="000601DE" w:rsidRPr="00FE0BBD" w:rsidRDefault="000601DE" w:rsidP="00C76412">
            <w:pPr>
              <w:pBdr>
                <w:bottom w:val="single" w:sz="4" w:space="1" w:color="auto"/>
              </w:pBdr>
              <w:ind w:firstLine="0"/>
              <w:jc w:val="both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36714A">
            <w:pPr>
              <w:ind w:firstLine="0"/>
              <w:jc w:val="center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(дата)</w:t>
            </w:r>
          </w:p>
          <w:p w:rsidR="000601DE" w:rsidRPr="00FE0BBD" w:rsidRDefault="000601DE" w:rsidP="00C76412">
            <w:pPr>
              <w:ind w:firstLine="0"/>
              <w:jc w:val="both"/>
              <w:textAlignment w:val="baseline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2F24BD" w:rsidRDefault="000601DE" w:rsidP="00C76412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2F24BD">
              <w:rPr>
                <w:rFonts w:cs="Times New Roman"/>
                <w:szCs w:val="28"/>
                <w:lang w:eastAsia="ru-RU"/>
              </w:rPr>
              <w:t>СОГЛАСОВАНО</w:t>
            </w:r>
          </w:p>
          <w:p w:rsidR="000601DE" w:rsidRPr="002F24BD" w:rsidRDefault="000601DE" w:rsidP="00C76412">
            <w:pPr>
              <w:ind w:firstLine="0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</w:p>
          <w:p w:rsidR="000601DE" w:rsidRPr="002F24BD" w:rsidRDefault="000601DE" w:rsidP="00C76412">
            <w:pPr>
              <w:ind w:firstLine="0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2F24BD">
              <w:rPr>
                <w:rFonts w:cs="Times New Roman"/>
                <w:szCs w:val="28"/>
                <w:lang w:eastAsia="ru-RU"/>
              </w:rPr>
              <w:t>Начальник Управления (отдела) МВД России по _______________ району</w:t>
            </w:r>
          </w:p>
          <w:p w:rsidR="000601DE" w:rsidRPr="00FE0BBD" w:rsidRDefault="000601DE" w:rsidP="00C76412">
            <w:pPr>
              <w:ind w:firstLine="0"/>
              <w:textAlignment w:val="baseline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textAlignment w:val="baseline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textAlignment w:val="baseline"/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FE0BBD" w:rsidRDefault="000601DE" w:rsidP="00C76412">
            <w:pPr>
              <w:rPr>
                <w:rFonts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2F24BD" w:rsidRDefault="000601DE" w:rsidP="00C7641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2F24BD" w:rsidRDefault="000601DE" w:rsidP="00C7641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__________</w:t>
            </w:r>
            <w:r w:rsidR="00A15879">
              <w:rPr>
                <w:rFonts w:cs="Times New Roman"/>
                <w:sz w:val="24"/>
                <w:szCs w:val="24"/>
                <w:lang w:eastAsia="ru-RU"/>
              </w:rPr>
              <w:t>_______</w:t>
            </w:r>
          </w:p>
          <w:p w:rsidR="000601DE" w:rsidRPr="00FE0BBD" w:rsidRDefault="000601DE" w:rsidP="00E904EE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(подпись)</w:t>
            </w: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2F24BD">
              <w:rPr>
                <w:rFonts w:cs="Times New Roman"/>
                <w:sz w:val="24"/>
                <w:szCs w:val="24"/>
                <w:lang w:eastAsia="ru-RU"/>
              </w:rPr>
              <w:t>_____________</w:t>
            </w:r>
            <w:r w:rsidR="00A15879">
              <w:rPr>
                <w:rFonts w:cs="Times New Roman"/>
                <w:sz w:val="24"/>
                <w:szCs w:val="24"/>
                <w:lang w:eastAsia="ru-RU"/>
              </w:rPr>
              <w:t>____</w:t>
            </w:r>
          </w:p>
          <w:p w:rsidR="000601DE" w:rsidRPr="00FE0BBD" w:rsidRDefault="000601DE" w:rsidP="00E9650D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FE0BBD" w:rsidRDefault="000601DE" w:rsidP="00C7641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FE0BBD" w:rsidRDefault="000601DE" w:rsidP="00C7641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_____________</w:t>
            </w:r>
            <w:r w:rsidR="00A15879">
              <w:rPr>
                <w:rFonts w:cs="Times New Roman"/>
                <w:sz w:val="24"/>
                <w:szCs w:val="24"/>
                <w:lang w:eastAsia="ru-RU"/>
              </w:rPr>
              <w:t>____</w:t>
            </w:r>
          </w:p>
          <w:p w:rsidR="000601DE" w:rsidRPr="00FE0BBD" w:rsidRDefault="000601DE" w:rsidP="00E9650D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(</w:t>
            </w:r>
            <w:r w:rsidR="00A15879">
              <w:rPr>
                <w:rFonts w:cs="Times New Roman"/>
                <w:sz w:val="24"/>
                <w:szCs w:val="24"/>
                <w:lang w:eastAsia="ru-RU"/>
              </w:rPr>
              <w:t>Ф</w:t>
            </w:r>
            <w:r w:rsidR="00E1023F">
              <w:rPr>
                <w:rFonts w:cs="Times New Roman"/>
                <w:sz w:val="24"/>
                <w:szCs w:val="24"/>
                <w:lang w:eastAsia="ru-RU"/>
              </w:rPr>
              <w:t>.</w:t>
            </w:r>
            <w:r w:rsidRPr="00FE0BBD">
              <w:rPr>
                <w:rFonts w:cs="Times New Roman"/>
                <w:sz w:val="24"/>
                <w:szCs w:val="24"/>
                <w:lang w:eastAsia="ru-RU"/>
              </w:rPr>
              <w:t>И.О.)</w:t>
            </w:r>
          </w:p>
          <w:p w:rsidR="000601DE" w:rsidRPr="00FE0BBD" w:rsidRDefault="000601DE" w:rsidP="00C76412">
            <w:pPr>
              <w:ind w:hanging="677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601DE" w:rsidRPr="00FE0BBD" w:rsidRDefault="000601DE" w:rsidP="00C76412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2F24BD">
              <w:rPr>
                <w:rFonts w:cs="Times New Roman"/>
                <w:sz w:val="24"/>
                <w:szCs w:val="24"/>
                <w:lang w:eastAsia="ru-RU"/>
              </w:rPr>
              <w:t>_______________</w:t>
            </w:r>
            <w:r w:rsidR="00A15879">
              <w:rPr>
                <w:rFonts w:cs="Times New Roman"/>
                <w:sz w:val="24"/>
                <w:szCs w:val="24"/>
                <w:lang w:eastAsia="ru-RU"/>
              </w:rPr>
              <w:t>__</w:t>
            </w:r>
          </w:p>
          <w:p w:rsidR="000601DE" w:rsidRPr="00FE0BBD" w:rsidRDefault="000601DE" w:rsidP="00E9650D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FE0BBD">
              <w:rPr>
                <w:rFonts w:cs="Times New Roman"/>
                <w:sz w:val="24"/>
                <w:szCs w:val="24"/>
                <w:lang w:eastAsia="ru-RU"/>
              </w:rPr>
              <w:t>(</w:t>
            </w:r>
            <w:r w:rsidR="00A15879">
              <w:rPr>
                <w:rFonts w:cs="Times New Roman"/>
                <w:sz w:val="24"/>
                <w:szCs w:val="24"/>
                <w:lang w:eastAsia="ru-RU"/>
              </w:rPr>
              <w:t>Ф.</w:t>
            </w:r>
            <w:r w:rsidRPr="00FE0BBD">
              <w:rPr>
                <w:rFonts w:cs="Times New Roman"/>
                <w:sz w:val="24"/>
                <w:szCs w:val="24"/>
                <w:lang w:eastAsia="ru-RU"/>
              </w:rPr>
              <w:t>И.О.)</w:t>
            </w:r>
          </w:p>
        </w:tc>
      </w:tr>
      <w:tr w:rsidR="000601DE" w:rsidRPr="00CA7746" w:rsidTr="005C57A9"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601DE" w:rsidRPr="00CA7746" w:rsidRDefault="000601DE" w:rsidP="00C76412">
            <w:pPr>
              <w:ind w:firstLine="0"/>
              <w:jc w:val="center"/>
              <w:rPr>
                <w:rFonts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ind w:firstLine="0"/>
              <w:jc w:val="center"/>
              <w:textAlignment w:val="baseline"/>
              <w:rPr>
                <w:rFonts w:cs="Times New Roman"/>
                <w:szCs w:val="24"/>
                <w:highlight w:val="yellow"/>
                <w:lang w:eastAsia="ru-RU"/>
              </w:rPr>
            </w:pPr>
            <w:r w:rsidRPr="00CA7746">
              <w:rPr>
                <w:rFonts w:cs="Times New Roman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rPr>
                <w:rFonts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C76412">
            <w:pPr>
              <w:ind w:firstLine="0"/>
              <w:jc w:val="center"/>
              <w:textAlignment w:val="baseline"/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0601DE" w:rsidRPr="00CA7746" w:rsidRDefault="000601DE" w:rsidP="000601DE">
      <w:pPr>
        <w:ind w:left="6237" w:right="-2"/>
        <w:rPr>
          <w:rFonts w:cs="Times New Roman"/>
          <w:szCs w:val="28"/>
          <w:lang w:eastAsia="ru-RU"/>
        </w:rPr>
      </w:pPr>
    </w:p>
    <w:p w:rsidR="000601DE" w:rsidRPr="00CA7746" w:rsidRDefault="000601DE" w:rsidP="000601DE">
      <w:pPr>
        <w:ind w:left="6237" w:right="-2"/>
        <w:rPr>
          <w:rFonts w:cs="Times New Roman"/>
          <w:szCs w:val="28"/>
          <w:lang w:eastAsia="ru-RU"/>
        </w:rPr>
      </w:pPr>
    </w:p>
    <w:p w:rsidR="000601DE" w:rsidRPr="00CA7746" w:rsidRDefault="000601DE" w:rsidP="000601DE">
      <w:pPr>
        <w:ind w:left="6237" w:right="-2"/>
        <w:rPr>
          <w:rFonts w:cs="Times New Roman"/>
          <w:szCs w:val="28"/>
          <w:lang w:eastAsia="ru-RU"/>
        </w:rPr>
      </w:pPr>
    </w:p>
    <w:p w:rsidR="000601DE" w:rsidRDefault="000601DE" w:rsidP="000601DE">
      <w:pPr>
        <w:ind w:left="6237" w:right="-2" w:firstLine="0"/>
        <w:jc w:val="right"/>
        <w:rPr>
          <w:rFonts w:cs="Times New Roman"/>
          <w:szCs w:val="28"/>
          <w:lang w:eastAsia="ru-RU"/>
        </w:rPr>
        <w:sectPr w:rsidR="000601DE" w:rsidSect="00E93048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601DE" w:rsidRPr="00CA7746" w:rsidRDefault="000601DE" w:rsidP="00E9650D">
      <w:pPr>
        <w:ind w:right="-2" w:firstLine="4820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lastRenderedPageBreak/>
        <w:t>Приложение 2</w:t>
      </w:r>
    </w:p>
    <w:p w:rsidR="000601DE" w:rsidRPr="00CA7746" w:rsidRDefault="000601DE" w:rsidP="00E9650D">
      <w:pPr>
        <w:ind w:right="-2" w:firstLine="4820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к Положению </w:t>
      </w:r>
    </w:p>
    <w:p w:rsidR="000601DE" w:rsidRPr="00CA7746" w:rsidRDefault="000601DE" w:rsidP="00E9650D">
      <w:pPr>
        <w:ind w:right="-2" w:firstLine="4820"/>
        <w:rPr>
          <w:rFonts w:cs="Times New Roman"/>
          <w:spacing w:val="2"/>
          <w:szCs w:val="28"/>
          <w:lang w:eastAsia="ru-RU"/>
        </w:rPr>
      </w:pPr>
    </w:p>
    <w:p w:rsidR="000601DE" w:rsidRDefault="000601DE" w:rsidP="00E9650D">
      <w:pPr>
        <w:ind w:right="707" w:firstLine="4820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>Форма</w:t>
      </w:r>
    </w:p>
    <w:p w:rsidR="00A15879" w:rsidRPr="00CA7746" w:rsidRDefault="00A15879" w:rsidP="00E9650D">
      <w:pPr>
        <w:ind w:right="707" w:firstLine="4820"/>
        <w:rPr>
          <w:rFonts w:cs="Times New Roman"/>
          <w:szCs w:val="28"/>
          <w:lang w:eastAsia="ru-RU"/>
        </w:rPr>
      </w:pPr>
    </w:p>
    <w:p w:rsidR="000601DE" w:rsidRPr="00CA7746" w:rsidRDefault="000601DE" w:rsidP="00E9650D">
      <w:pPr>
        <w:widowControl w:val="0"/>
        <w:autoSpaceDE w:val="0"/>
        <w:autoSpaceDN w:val="0"/>
        <w:adjustRightInd w:val="0"/>
        <w:ind w:left="4820" w:firstLine="0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В департамент региональной безопасности Ярославской области </w:t>
      </w:r>
      <w:r w:rsidRPr="00CA7746">
        <w:rPr>
          <w:rFonts w:cs="Times New Roman"/>
          <w:szCs w:val="28"/>
          <w:lang w:eastAsia="ru-RU"/>
        </w:rPr>
        <w:br/>
        <w:t>_______________________________</w:t>
      </w:r>
      <w:r w:rsidRPr="00CA7746">
        <w:rPr>
          <w:rFonts w:cs="Times New Roman"/>
          <w:szCs w:val="28"/>
          <w:lang w:eastAsia="ru-RU"/>
        </w:rPr>
        <w:br/>
        <w:t>_______________________________,</w:t>
      </w:r>
    </w:p>
    <w:p w:rsidR="000601DE" w:rsidRPr="00CA7746" w:rsidRDefault="000601DE" w:rsidP="000601D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4820" w:firstLine="0"/>
        <w:jc w:val="center"/>
        <w:rPr>
          <w:rFonts w:cs="Times New Roman"/>
          <w:sz w:val="24"/>
          <w:szCs w:val="24"/>
          <w:lang w:eastAsia="ru-RU"/>
        </w:rPr>
      </w:pPr>
      <w:r w:rsidRPr="00CA7746">
        <w:rPr>
          <w:rFonts w:cs="Times New Roman"/>
          <w:sz w:val="24"/>
          <w:szCs w:val="24"/>
          <w:lang w:eastAsia="ru-RU"/>
        </w:rPr>
        <w:t>(фамилия, имя, отчество (последнее – при наличии)</w:t>
      </w:r>
      <w:r w:rsidR="00F16765">
        <w:rPr>
          <w:rFonts w:cs="Times New Roman"/>
          <w:sz w:val="24"/>
          <w:szCs w:val="24"/>
          <w:lang w:eastAsia="ru-RU"/>
        </w:rPr>
        <w:t>)</w:t>
      </w:r>
    </w:p>
    <w:p w:rsidR="000601DE" w:rsidRPr="00CA7746" w:rsidRDefault="000601DE" w:rsidP="000601D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4820" w:firstLine="0"/>
        <w:jc w:val="center"/>
        <w:rPr>
          <w:rFonts w:cs="Times New Roman"/>
          <w:sz w:val="24"/>
          <w:szCs w:val="24"/>
          <w:lang w:eastAsia="ru-RU"/>
        </w:rPr>
      </w:pPr>
    </w:p>
    <w:p w:rsidR="000601DE" w:rsidRPr="00CA7746" w:rsidRDefault="000601DE" w:rsidP="000601DE">
      <w:pPr>
        <w:widowControl w:val="0"/>
        <w:autoSpaceDE w:val="0"/>
        <w:autoSpaceDN w:val="0"/>
        <w:adjustRightInd w:val="0"/>
        <w:ind w:left="4820" w:firstLine="0"/>
        <w:jc w:val="center"/>
        <w:rPr>
          <w:rFonts w:cs="Times New Roman"/>
          <w:sz w:val="24"/>
          <w:szCs w:val="24"/>
          <w:lang w:eastAsia="ru-RU"/>
        </w:rPr>
      </w:pPr>
      <w:r w:rsidRPr="00CA7746">
        <w:rPr>
          <w:rFonts w:cs="Times New Roman"/>
          <w:sz w:val="24"/>
          <w:szCs w:val="24"/>
          <w:lang w:eastAsia="ru-RU"/>
        </w:rPr>
        <w:t>(дата рождения)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ind w:left="4820" w:firstLine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>зарегистрированног</w:t>
      </w:r>
      <w:proofErr w:type="gramStart"/>
      <w:r w:rsidRPr="00CA7746">
        <w:rPr>
          <w:rFonts w:cs="Times New Roman"/>
          <w:szCs w:val="28"/>
          <w:lang w:eastAsia="ru-RU"/>
        </w:rPr>
        <w:t>о(</w:t>
      </w:r>
      <w:proofErr w:type="gramEnd"/>
      <w:r w:rsidRPr="00CA7746">
        <w:rPr>
          <w:rFonts w:cs="Times New Roman"/>
          <w:szCs w:val="28"/>
          <w:lang w:eastAsia="ru-RU"/>
        </w:rPr>
        <w:t>ой) по адресу:</w:t>
      </w:r>
      <w:r w:rsidRPr="00CA7746">
        <w:rPr>
          <w:rFonts w:cs="Times New Roman"/>
          <w:szCs w:val="28"/>
          <w:lang w:eastAsia="ru-RU"/>
        </w:rPr>
        <w:br/>
        <w:t>_______________________________</w:t>
      </w:r>
      <w:r w:rsidRPr="00CA7746">
        <w:rPr>
          <w:rFonts w:cs="Times New Roman"/>
          <w:szCs w:val="28"/>
          <w:lang w:eastAsia="ru-RU"/>
        </w:rPr>
        <w:br/>
        <w:t>_______________________________,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ind w:left="4820" w:firstLine="0"/>
        <w:jc w:val="center"/>
        <w:rPr>
          <w:rFonts w:cs="Times New Roman"/>
          <w:sz w:val="24"/>
          <w:szCs w:val="24"/>
          <w:lang w:eastAsia="ru-RU"/>
        </w:rPr>
      </w:pPr>
      <w:r w:rsidRPr="00CA7746">
        <w:rPr>
          <w:rFonts w:cs="Times New Roman"/>
          <w:sz w:val="24"/>
          <w:szCs w:val="24"/>
          <w:lang w:eastAsia="ru-RU"/>
        </w:rPr>
        <w:t>(индекс, адрес места регистрации)</w:t>
      </w:r>
    </w:p>
    <w:p w:rsidR="00A15879" w:rsidRDefault="000601DE" w:rsidP="000601DE">
      <w:pPr>
        <w:widowControl w:val="0"/>
        <w:autoSpaceDE w:val="0"/>
        <w:autoSpaceDN w:val="0"/>
        <w:adjustRightInd w:val="0"/>
        <w:ind w:left="4820" w:firstLine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паспорт: серия ___________________ </w:t>
      </w:r>
      <w:r w:rsidRPr="00CA7746">
        <w:rPr>
          <w:rFonts w:cs="Times New Roman"/>
          <w:szCs w:val="28"/>
          <w:lang w:eastAsia="ru-RU"/>
        </w:rPr>
        <w:br/>
        <w:t>номер __________________________</w:t>
      </w:r>
      <w:r w:rsidRPr="00CA7746">
        <w:rPr>
          <w:rFonts w:cs="Times New Roman"/>
          <w:szCs w:val="28"/>
          <w:lang w:eastAsia="ru-RU"/>
        </w:rPr>
        <w:br/>
        <w:t>выдан _________________________</w:t>
      </w:r>
    </w:p>
    <w:p w:rsidR="00A15879" w:rsidRDefault="00A15879" w:rsidP="00E9650D">
      <w:pPr>
        <w:widowControl w:val="0"/>
        <w:autoSpaceDE w:val="0"/>
        <w:autoSpaceDN w:val="0"/>
        <w:adjustRightInd w:val="0"/>
        <w:ind w:left="4820" w:firstLine="0"/>
        <w:jc w:val="center"/>
        <w:rPr>
          <w:rFonts w:cs="Times New Roman"/>
          <w:szCs w:val="28"/>
          <w:lang w:eastAsia="ru-RU"/>
        </w:rPr>
      </w:pPr>
      <w:proofErr w:type="gramStart"/>
      <w:r w:rsidRPr="00CA7746">
        <w:rPr>
          <w:rFonts w:cs="Times New Roman"/>
          <w:sz w:val="24"/>
          <w:szCs w:val="24"/>
          <w:lang w:eastAsia="ru-RU"/>
        </w:rPr>
        <w:t>(дата выдачи и наименование органа,</w:t>
      </w:r>
      <w:r w:rsidR="000601DE" w:rsidRPr="00CA7746">
        <w:rPr>
          <w:rFonts w:cs="Times New Roman"/>
          <w:szCs w:val="28"/>
          <w:lang w:eastAsia="ru-RU"/>
        </w:rPr>
        <w:br/>
        <w:t>_______________________________</w:t>
      </w:r>
      <w:proofErr w:type="gramEnd"/>
    </w:p>
    <w:p w:rsidR="000601DE" w:rsidRPr="00CA7746" w:rsidRDefault="00A15879" w:rsidP="00E9650D">
      <w:pPr>
        <w:widowControl w:val="0"/>
        <w:autoSpaceDE w:val="0"/>
        <w:autoSpaceDN w:val="0"/>
        <w:adjustRightInd w:val="0"/>
        <w:ind w:left="4820" w:firstLine="0"/>
        <w:jc w:val="center"/>
        <w:rPr>
          <w:rFonts w:cs="Times New Roman"/>
          <w:szCs w:val="28"/>
          <w:lang w:eastAsia="ru-RU"/>
        </w:rPr>
      </w:pPr>
      <w:proofErr w:type="gramStart"/>
      <w:r w:rsidRPr="00E9650D">
        <w:rPr>
          <w:rFonts w:cs="Times New Roman"/>
          <w:sz w:val="24"/>
          <w:szCs w:val="28"/>
          <w:lang w:eastAsia="ru-RU"/>
        </w:rPr>
        <w:t>выдавшего</w:t>
      </w:r>
      <w:proofErr w:type="gramEnd"/>
      <w:r w:rsidRPr="00E9650D">
        <w:rPr>
          <w:rFonts w:cs="Times New Roman"/>
          <w:sz w:val="24"/>
          <w:szCs w:val="28"/>
          <w:lang w:eastAsia="ru-RU"/>
        </w:rPr>
        <w:t xml:space="preserve"> документ)</w:t>
      </w:r>
      <w:r w:rsidR="000601DE" w:rsidRPr="00CA7746">
        <w:rPr>
          <w:rFonts w:cs="Times New Roman"/>
          <w:szCs w:val="28"/>
          <w:lang w:eastAsia="ru-RU"/>
        </w:rPr>
        <w:br/>
        <w:t>_______________________________</w:t>
      </w:r>
    </w:p>
    <w:p w:rsidR="000601DE" w:rsidRPr="00E9650D" w:rsidRDefault="000601DE" w:rsidP="000601D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p w:rsidR="00A15879" w:rsidRPr="00E9650D" w:rsidRDefault="00A15879" w:rsidP="000601D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p w:rsidR="000601DE" w:rsidRPr="00CA7746" w:rsidRDefault="000601DE" w:rsidP="000601DE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CA7746">
        <w:rPr>
          <w:rFonts w:cs="Times New Roman"/>
          <w:b/>
          <w:szCs w:val="28"/>
          <w:lang w:eastAsia="ru-RU"/>
        </w:rPr>
        <w:t>СОГЛАСИЕ</w:t>
      </w:r>
      <w:r w:rsidRPr="00CA7746">
        <w:rPr>
          <w:rFonts w:cs="Times New Roman"/>
          <w:b/>
          <w:szCs w:val="28"/>
          <w:lang w:eastAsia="ru-RU"/>
        </w:rPr>
        <w:br/>
        <w:t>на обработку персональных данных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  <w:lang w:eastAsia="ru-RU"/>
        </w:rPr>
      </w:pP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Я, __________________________________________________________, 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  <w:lang w:eastAsia="ru-RU"/>
        </w:rPr>
      </w:pPr>
      <w:r w:rsidRPr="00CA7746">
        <w:rPr>
          <w:rFonts w:cs="Times New Roman"/>
          <w:sz w:val="24"/>
          <w:szCs w:val="24"/>
          <w:lang w:eastAsia="ru-RU"/>
        </w:rPr>
        <w:t>(фамилия, имя, отчество (последнее – при наличии))</w:t>
      </w:r>
    </w:p>
    <w:p w:rsidR="000601DE" w:rsidRPr="00CA7746" w:rsidRDefault="000601DE" w:rsidP="00E50044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  <w:proofErr w:type="gramStart"/>
      <w:r w:rsidRPr="00CA7746">
        <w:rPr>
          <w:rFonts w:cs="Times New Roman"/>
          <w:szCs w:val="28"/>
          <w:lang w:eastAsia="ru-RU"/>
        </w:rPr>
        <w:t>в соответствии со статьей 9 Федерального закона от 27 июля 2006 года № 152-ФЗ «О персональных данных» даю согласие организатору областного конкурса «</w:t>
      </w:r>
      <w:r w:rsidRPr="00CA7746">
        <w:rPr>
          <w:rFonts w:cs="Times New Roman"/>
          <w:spacing w:val="2"/>
          <w:szCs w:val="28"/>
          <w:lang w:eastAsia="ru-RU"/>
        </w:rPr>
        <w:t>Лучший народный дружинник</w:t>
      </w:r>
      <w:r w:rsidRPr="00CA7746">
        <w:rPr>
          <w:rFonts w:cs="Times New Roman"/>
          <w:szCs w:val="28"/>
          <w:lang w:eastAsia="ru-RU"/>
        </w:rPr>
        <w:t>» – департаменту региональной безопасности Ярославской области (далее – департамент), расположенному по адресу: ул. Чехова, д. 5 (5-й этаж), г. Ярославль, 150054, на</w:t>
      </w:r>
      <w:r w:rsidR="00A15879">
        <w:rPr>
          <w:rFonts w:cs="Times New Roman"/>
          <w:szCs w:val="28"/>
          <w:lang w:eastAsia="ru-RU"/>
        </w:rPr>
        <w:t> </w:t>
      </w:r>
      <w:r w:rsidRPr="00CA7746">
        <w:rPr>
          <w:rFonts w:cs="Times New Roman"/>
          <w:szCs w:val="28"/>
          <w:lang w:eastAsia="ru-RU"/>
        </w:rPr>
        <w:t>автоматизированную, а также без использования средств автоматизации обработку и передачу моих персональных данных, а именно совершение</w:t>
      </w:r>
      <w:proofErr w:type="gramEnd"/>
      <w:r w:rsidRPr="00CA7746">
        <w:rPr>
          <w:rFonts w:cs="Times New Roman"/>
          <w:szCs w:val="28"/>
          <w:lang w:eastAsia="ru-RU"/>
        </w:rPr>
        <w:t xml:space="preserve"> действий, предусмотренных положениями Федерального закона от 27 июля 2006 года № 152-ФЗ «О персональных данных», а также сведений о фактах, событиях и обстоятельствах моей жизни, представленных в департамент.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>Целью обработки персональных данных является необходимость организации и проведения областного конкурса «</w:t>
      </w:r>
      <w:r w:rsidRPr="00CA7746">
        <w:rPr>
          <w:rFonts w:cs="Times New Roman"/>
          <w:spacing w:val="2"/>
          <w:szCs w:val="28"/>
          <w:lang w:eastAsia="ru-RU"/>
        </w:rPr>
        <w:t>Лучший народный дружинник</w:t>
      </w:r>
      <w:r w:rsidRPr="00CA7746">
        <w:rPr>
          <w:rFonts w:cs="Times New Roman"/>
          <w:szCs w:val="28"/>
          <w:lang w:eastAsia="ru-RU"/>
        </w:rPr>
        <w:t xml:space="preserve">». </w:t>
      </w:r>
    </w:p>
    <w:p w:rsidR="000601DE" w:rsidRPr="00CA7746" w:rsidRDefault="000601DE" w:rsidP="000601DE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Перечень персональных данных, на обработку которых дано согласие субъекта персональных данных: фамилия, имя, отчество, место работы, </w:t>
      </w:r>
      <w:r w:rsidRPr="00CA7746">
        <w:rPr>
          <w:rFonts w:cs="Times New Roman"/>
          <w:szCs w:val="28"/>
          <w:lang w:eastAsia="ru-RU"/>
        </w:rPr>
        <w:lastRenderedPageBreak/>
        <w:t>наименование должности, адрес места жительства и (или) регистрации, паспортные данные, номер личного и (или) рабочего телефона и (или) адрес личной и (или) рабочей электронной почты (</w:t>
      </w:r>
      <w:r w:rsidRPr="00CA7746">
        <w:rPr>
          <w:rFonts w:cs="Times New Roman"/>
          <w:szCs w:val="28"/>
          <w:lang w:val="en-US" w:eastAsia="ru-RU"/>
        </w:rPr>
        <w:t>e</w:t>
      </w:r>
      <w:r w:rsidRPr="00CA7746">
        <w:rPr>
          <w:rFonts w:cs="Times New Roman"/>
          <w:szCs w:val="28"/>
          <w:lang w:eastAsia="ru-RU"/>
        </w:rPr>
        <w:t>-</w:t>
      </w:r>
      <w:r w:rsidRPr="00CA7746">
        <w:rPr>
          <w:rFonts w:cs="Times New Roman"/>
          <w:szCs w:val="28"/>
          <w:lang w:val="en-US" w:eastAsia="ru-RU"/>
        </w:rPr>
        <w:t>mail</w:t>
      </w:r>
      <w:r w:rsidRPr="00CA7746">
        <w:rPr>
          <w:rFonts w:cs="Times New Roman"/>
          <w:szCs w:val="28"/>
          <w:lang w:eastAsia="ru-RU"/>
        </w:rPr>
        <w:t>)</w:t>
      </w:r>
      <w:r w:rsidRPr="00CA7746">
        <w:rPr>
          <w:rFonts w:cs="Courier New"/>
          <w:szCs w:val="28"/>
          <w:lang w:eastAsia="ru-RU"/>
        </w:rPr>
        <w:t>, другая персональная информация, указанная в заявке</w:t>
      </w:r>
      <w:r w:rsidRPr="00CA7746">
        <w:rPr>
          <w:rFonts w:cs="Times New Roman"/>
          <w:szCs w:val="28"/>
          <w:lang w:eastAsia="ru-RU"/>
        </w:rPr>
        <w:t xml:space="preserve">. 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proofErr w:type="gramStart"/>
      <w:r w:rsidRPr="00CA7746">
        <w:rPr>
          <w:rFonts w:cs="Times New Roman"/>
          <w:szCs w:val="28"/>
          <w:lang w:eastAsia="ru-RU"/>
        </w:rPr>
        <w:t>Перечень действий (операций) с персональными данными, на</w:t>
      </w:r>
      <w:r w:rsidR="00A15879">
        <w:rPr>
          <w:rFonts w:cs="Times New Roman"/>
          <w:szCs w:val="28"/>
          <w:lang w:eastAsia="ru-RU"/>
        </w:rPr>
        <w:t> </w:t>
      </w:r>
      <w:r w:rsidRPr="00CA7746">
        <w:rPr>
          <w:rFonts w:cs="Times New Roman"/>
          <w:szCs w:val="28"/>
          <w:lang w:eastAsia="ru-RU"/>
        </w:rPr>
        <w:t xml:space="preserve">совершение которых дано согласие субъекта персональных данных, включает сбор, систематизацию, накопление, хранение, уточнение (обновление, изменение), использование, распространение (в том числе передачу), публикацию, обезличивание, блокирование, уничтожение персональных данных. </w:t>
      </w:r>
      <w:proofErr w:type="gramEnd"/>
    </w:p>
    <w:p w:rsidR="000601DE" w:rsidRPr="00CA7746" w:rsidRDefault="000601DE" w:rsidP="000601D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Субъект персональных данных может отозвать согласие на обработку персональных данных в письменной форме. 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Настоящее согласие действует со дня его подписания до дня отзыва данного согласия в письменной форме. 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С положениями Федерального закона от 27 июля 2006 года № 152-ФЗ «О персональных данных» </w:t>
      </w:r>
      <w:proofErr w:type="gramStart"/>
      <w:r w:rsidRPr="00CA7746">
        <w:rPr>
          <w:rFonts w:cs="Times New Roman"/>
          <w:szCs w:val="28"/>
          <w:lang w:eastAsia="ru-RU"/>
        </w:rPr>
        <w:t>ознакомлен</w:t>
      </w:r>
      <w:proofErr w:type="gramEnd"/>
      <w:r w:rsidRPr="00CA7746">
        <w:rPr>
          <w:rFonts w:cs="Times New Roman"/>
          <w:szCs w:val="28"/>
          <w:lang w:eastAsia="ru-RU"/>
        </w:rPr>
        <w:t xml:space="preserve"> (ознакомлена). 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:rsidR="000601DE" w:rsidRPr="00CA7746" w:rsidRDefault="000601DE" w:rsidP="00E9650D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 xml:space="preserve">«___» _______________ 20__ г. 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:rsidR="000601DE" w:rsidRPr="00CA7746" w:rsidRDefault="000601DE" w:rsidP="00E9650D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>_______________    _______________________________</w:t>
      </w:r>
    </w:p>
    <w:p w:rsidR="000601DE" w:rsidRPr="00CA7746" w:rsidRDefault="000601DE" w:rsidP="00E9650D">
      <w:pPr>
        <w:autoSpaceDE w:val="0"/>
        <w:autoSpaceDN w:val="0"/>
        <w:adjustRightInd w:val="0"/>
        <w:ind w:firstLine="0"/>
        <w:jc w:val="both"/>
        <w:rPr>
          <w:rFonts w:eastAsia="Calibri" w:cs="Times New Roman"/>
          <w:szCs w:val="28"/>
        </w:rPr>
      </w:pPr>
      <w:r w:rsidRPr="00CA7746">
        <w:rPr>
          <w:rFonts w:cs="Times New Roman"/>
          <w:sz w:val="24"/>
          <w:szCs w:val="24"/>
          <w:lang w:eastAsia="ru-RU"/>
        </w:rPr>
        <w:t xml:space="preserve">          (подпись)                       (расшифровка подписи)</w:t>
      </w:r>
      <w:r w:rsidRPr="00CA7746" w:rsidDel="006D3C3B">
        <w:rPr>
          <w:rFonts w:eastAsia="Calibri" w:cs="Times New Roman"/>
          <w:szCs w:val="28"/>
        </w:rPr>
        <w:t xml:space="preserve"> </w:t>
      </w:r>
    </w:p>
    <w:p w:rsidR="000601DE" w:rsidRPr="00CA7746" w:rsidRDefault="000601DE" w:rsidP="000601DE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  <w:sectPr w:rsidR="000601DE" w:rsidRPr="00CA7746" w:rsidSect="00E93048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601DE" w:rsidRPr="00CA7746" w:rsidRDefault="000601DE" w:rsidP="00E9650D">
      <w:pPr>
        <w:ind w:right="-2" w:firstLine="7088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lastRenderedPageBreak/>
        <w:t>Приложение 3</w:t>
      </w:r>
    </w:p>
    <w:p w:rsidR="000601DE" w:rsidRPr="00CA7746" w:rsidRDefault="000601DE" w:rsidP="00E9650D">
      <w:pPr>
        <w:ind w:right="-2" w:firstLine="7088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>к Положению</w:t>
      </w:r>
    </w:p>
    <w:p w:rsidR="000601DE" w:rsidRPr="00CA7746" w:rsidRDefault="000601DE" w:rsidP="00E9650D">
      <w:pPr>
        <w:ind w:right="707" w:firstLine="7088"/>
        <w:rPr>
          <w:rFonts w:cs="Times New Roman"/>
          <w:szCs w:val="28"/>
          <w:lang w:eastAsia="ru-RU"/>
        </w:rPr>
      </w:pPr>
    </w:p>
    <w:p w:rsidR="000601DE" w:rsidRPr="00CA7746" w:rsidRDefault="000601DE" w:rsidP="00E9650D">
      <w:pPr>
        <w:ind w:right="707" w:firstLine="7088"/>
        <w:rPr>
          <w:rFonts w:cs="Times New Roman"/>
          <w:szCs w:val="28"/>
          <w:lang w:eastAsia="ru-RU"/>
        </w:rPr>
      </w:pPr>
      <w:r w:rsidRPr="00CA7746">
        <w:rPr>
          <w:rFonts w:cs="Times New Roman"/>
          <w:szCs w:val="28"/>
          <w:lang w:eastAsia="ru-RU"/>
        </w:rPr>
        <w:t>Форма</w:t>
      </w:r>
    </w:p>
    <w:p w:rsidR="000601DE" w:rsidRPr="00E9650D" w:rsidRDefault="000601DE" w:rsidP="001A3664">
      <w:pPr>
        <w:ind w:firstLine="7088"/>
        <w:textAlignment w:val="baseline"/>
        <w:rPr>
          <w:rFonts w:cs="Times New Roman"/>
          <w:szCs w:val="28"/>
          <w:lang w:eastAsia="ru-RU"/>
        </w:rPr>
      </w:pPr>
    </w:p>
    <w:p w:rsidR="001A3664" w:rsidRPr="00E9650D" w:rsidRDefault="001A3664" w:rsidP="001A3664">
      <w:pPr>
        <w:ind w:firstLine="7088"/>
        <w:textAlignment w:val="baseline"/>
        <w:rPr>
          <w:rFonts w:cs="Times New Roman"/>
          <w:szCs w:val="28"/>
          <w:lang w:eastAsia="ru-RU"/>
        </w:rPr>
      </w:pPr>
    </w:p>
    <w:p w:rsidR="000601DE" w:rsidRDefault="001A3664" w:rsidP="00E9650D">
      <w:pPr>
        <w:ind w:firstLine="0"/>
        <w:jc w:val="center"/>
        <w:textAlignment w:val="baseline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АНКЕТА</w:t>
      </w:r>
    </w:p>
    <w:p w:rsidR="0036714A" w:rsidRPr="00E9650D" w:rsidRDefault="0036714A" w:rsidP="0036714A">
      <w:pPr>
        <w:textAlignment w:val="baseline"/>
        <w:rPr>
          <w:rFonts w:cs="Times New Roman"/>
          <w:szCs w:val="28"/>
          <w:lang w:eastAsia="ru-RU"/>
        </w:rPr>
      </w:pPr>
    </w:p>
    <w:tbl>
      <w:tblPr>
        <w:tblW w:w="9246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ind w:left="-149" w:right="-1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Фамилия, имя, отчество (последнее при наличии),</w:t>
            </w: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 w:rsidRPr="00CA7746">
              <w:rPr>
                <w:rFonts w:cs="Times New Roman"/>
                <w:szCs w:val="28"/>
                <w:lang w:eastAsia="ru-RU"/>
              </w:rPr>
              <w:t>дата рождения народного дружинника:</w:t>
            </w:r>
            <w:r w:rsidR="00D52945">
              <w:rPr>
                <w:rFonts w:cs="Times New Roman"/>
                <w:szCs w:val="28"/>
                <w:lang w:eastAsia="ru-RU"/>
              </w:rPr>
              <w:t xml:space="preserve"> _____________________________________________</w:t>
            </w:r>
          </w:p>
        </w:tc>
      </w:tr>
      <w:tr w:rsidR="000601DE" w:rsidRPr="00CA7746" w:rsidTr="005C57A9">
        <w:trPr>
          <w:trHeight w:val="80"/>
        </w:trPr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C76412">
            <w:pPr>
              <w:tabs>
                <w:tab w:val="left" w:pos="9478"/>
              </w:tabs>
              <w:ind w:right="-1" w:hanging="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</w:t>
            </w:r>
            <w:r>
              <w:rPr>
                <w:rFonts w:cs="Times New Roman"/>
                <w:szCs w:val="28"/>
                <w:lang w:eastAsia="ru-RU"/>
              </w:rPr>
              <w:t>_______</w:t>
            </w:r>
            <w:r w:rsidRPr="00CA7746">
              <w:rPr>
                <w:rFonts w:cs="Times New Roman"/>
                <w:szCs w:val="28"/>
                <w:lang w:eastAsia="ru-RU"/>
              </w:rPr>
              <w:t xml:space="preserve">________________________ 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C76412">
            <w:pPr>
              <w:tabs>
                <w:tab w:val="left" w:pos="9478"/>
              </w:tabs>
              <w:ind w:right="-1" w:hanging="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____________________________________</w:t>
            </w:r>
            <w:r>
              <w:rPr>
                <w:rFonts w:cs="Times New Roman"/>
                <w:szCs w:val="28"/>
                <w:lang w:eastAsia="ru-RU"/>
              </w:rPr>
              <w:t>________</w:t>
            </w:r>
            <w:r w:rsidRPr="00CA7746">
              <w:rPr>
                <w:rFonts w:cs="Times New Roman"/>
                <w:szCs w:val="28"/>
                <w:lang w:eastAsia="ru-RU"/>
              </w:rPr>
              <w:t xml:space="preserve">_____________________ 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 xml:space="preserve">Почтовый адрес, адрес электронной почты, контактный телефон народного дружинника, идентификационный номер налогоплательщика (ИНН): </w:t>
            </w:r>
            <w:r w:rsidR="00D52945">
              <w:rPr>
                <w:rFonts w:cs="Times New Roman"/>
                <w:szCs w:val="28"/>
                <w:lang w:eastAsia="ru-RU"/>
              </w:rPr>
              <w:t>___________________________________________________________</w:t>
            </w:r>
          </w:p>
        </w:tc>
      </w:tr>
      <w:tr w:rsidR="000601DE" w:rsidRPr="00CA7746" w:rsidTr="005C57A9">
        <w:trPr>
          <w:trHeight w:val="70"/>
        </w:trPr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C76412">
            <w:pPr>
              <w:tabs>
                <w:tab w:val="left" w:pos="9478"/>
              </w:tabs>
              <w:ind w:right="-1" w:hanging="9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___________________________________________</w:t>
            </w:r>
            <w:r>
              <w:rPr>
                <w:rFonts w:cs="Times New Roman"/>
                <w:szCs w:val="28"/>
                <w:lang w:eastAsia="ru-RU"/>
              </w:rPr>
              <w:t>______</w:t>
            </w:r>
            <w:r w:rsidRPr="00CA7746">
              <w:rPr>
                <w:rFonts w:cs="Times New Roman"/>
                <w:szCs w:val="28"/>
                <w:lang w:eastAsia="ru-RU"/>
              </w:rPr>
              <w:t>______________</w:t>
            </w:r>
            <w:r w:rsidR="00D52945">
              <w:rPr>
                <w:rFonts w:cs="Times New Roman"/>
                <w:szCs w:val="28"/>
                <w:lang w:eastAsia="ru-RU"/>
              </w:rPr>
              <w:t>_</w:t>
            </w:r>
            <w:r w:rsidRPr="00CA7746">
              <w:rPr>
                <w:rFonts w:cs="Times New Roman"/>
                <w:szCs w:val="28"/>
                <w:lang w:eastAsia="ru-RU"/>
              </w:rPr>
              <w:t xml:space="preserve"> 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 xml:space="preserve">Образование народного дружинника: </w:t>
            </w:r>
            <w:r w:rsidR="00D52945">
              <w:rPr>
                <w:rFonts w:cs="Times New Roman"/>
                <w:szCs w:val="28"/>
                <w:lang w:eastAsia="ru-RU"/>
              </w:rPr>
              <w:t>____________________________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C76412">
            <w:pPr>
              <w:tabs>
                <w:tab w:val="left" w:pos="9478"/>
              </w:tabs>
              <w:ind w:right="-1" w:hanging="9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___________________________________________</w:t>
            </w:r>
            <w:r>
              <w:rPr>
                <w:rFonts w:cs="Times New Roman"/>
                <w:szCs w:val="28"/>
                <w:lang w:eastAsia="ru-RU"/>
              </w:rPr>
              <w:t>________</w:t>
            </w:r>
            <w:r w:rsidRPr="00CA7746">
              <w:rPr>
                <w:rFonts w:cs="Times New Roman"/>
                <w:szCs w:val="28"/>
                <w:lang w:eastAsia="ru-RU"/>
              </w:rPr>
              <w:t xml:space="preserve">______________  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 xml:space="preserve">Место работы и должность народного дружинника: </w:t>
            </w:r>
            <w:r w:rsidR="00D52945">
              <w:rPr>
                <w:rFonts w:cs="Times New Roman"/>
                <w:szCs w:val="28"/>
                <w:lang w:eastAsia="ru-RU"/>
              </w:rPr>
              <w:t>________________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601DE" w:rsidRPr="00CA7746" w:rsidRDefault="000601DE" w:rsidP="0036714A">
            <w:pPr>
              <w:tabs>
                <w:tab w:val="left" w:pos="9478"/>
              </w:tabs>
              <w:ind w:left="-149" w:right="-1"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_________________________________________</w:t>
            </w:r>
            <w:r>
              <w:rPr>
                <w:rFonts w:cs="Times New Roman"/>
                <w:szCs w:val="28"/>
                <w:lang w:eastAsia="ru-RU"/>
              </w:rPr>
              <w:t>______</w:t>
            </w:r>
            <w:r w:rsidRPr="00CA7746">
              <w:rPr>
                <w:rFonts w:cs="Times New Roman"/>
                <w:szCs w:val="28"/>
                <w:lang w:eastAsia="ru-RU"/>
              </w:rPr>
              <w:t xml:space="preserve">________________ 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 xml:space="preserve">Специальность народного дружинника: </w:t>
            </w:r>
            <w:r w:rsidR="00D52945">
              <w:rPr>
                <w:rFonts w:cs="Times New Roman"/>
                <w:szCs w:val="28"/>
                <w:lang w:eastAsia="ru-RU"/>
              </w:rPr>
              <w:t>__________________________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tabs>
                <w:tab w:val="left" w:pos="9478"/>
              </w:tabs>
              <w:ind w:left="-149" w:right="-1"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___________________________________________</w:t>
            </w:r>
            <w:r>
              <w:rPr>
                <w:rFonts w:cs="Times New Roman"/>
                <w:szCs w:val="28"/>
                <w:lang w:eastAsia="ru-RU"/>
              </w:rPr>
              <w:t>_______</w:t>
            </w:r>
            <w:r w:rsidRPr="00CA7746">
              <w:rPr>
                <w:rFonts w:cs="Times New Roman"/>
                <w:szCs w:val="28"/>
                <w:lang w:eastAsia="ru-RU"/>
              </w:rPr>
              <w:t xml:space="preserve">______________  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 xml:space="preserve">Место постоянной дислокации народной дружины, членом которой является народный дружинник, почтовый адрес, телефон: </w:t>
            </w:r>
            <w:r w:rsidR="00D52945">
              <w:rPr>
                <w:rFonts w:cs="Times New Roman"/>
                <w:szCs w:val="28"/>
                <w:lang w:eastAsia="ru-RU"/>
              </w:rPr>
              <w:t>_______________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tabs>
                <w:tab w:val="left" w:pos="9478"/>
              </w:tabs>
              <w:ind w:left="-149" w:right="-1"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_______________________________________________</w:t>
            </w:r>
            <w:r>
              <w:rPr>
                <w:rFonts w:cs="Times New Roman"/>
                <w:szCs w:val="28"/>
                <w:lang w:eastAsia="ru-RU"/>
              </w:rPr>
              <w:t>_____</w:t>
            </w:r>
            <w:r w:rsidRPr="00CA7746">
              <w:rPr>
                <w:rFonts w:cs="Times New Roman"/>
                <w:szCs w:val="28"/>
                <w:lang w:eastAsia="ru-RU"/>
              </w:rPr>
              <w:t>_____</w:t>
            </w:r>
            <w:r>
              <w:rPr>
                <w:rFonts w:cs="Times New Roman"/>
                <w:szCs w:val="28"/>
                <w:lang w:eastAsia="ru-RU"/>
              </w:rPr>
              <w:t>_</w:t>
            </w:r>
            <w:r w:rsidRPr="00CA7746">
              <w:rPr>
                <w:rFonts w:cs="Times New Roman"/>
                <w:szCs w:val="28"/>
                <w:lang w:eastAsia="ru-RU"/>
              </w:rPr>
              <w:t>_____</w:t>
            </w:r>
            <w:r w:rsidR="00D52945">
              <w:rPr>
                <w:rFonts w:cs="Times New Roman"/>
                <w:szCs w:val="28"/>
                <w:lang w:eastAsia="ru-RU"/>
              </w:rPr>
              <w:t>___</w:t>
            </w:r>
            <w:r w:rsidRPr="00CA7746">
              <w:rPr>
                <w:rFonts w:cs="Times New Roman"/>
                <w:szCs w:val="28"/>
                <w:lang w:eastAsia="ru-RU"/>
              </w:rPr>
              <w:t xml:space="preserve"> 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36714A">
            <w:pPr>
              <w:tabs>
                <w:tab w:val="left" w:pos="9478"/>
              </w:tabs>
              <w:ind w:left="-149" w:right="-1"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________________________________________________________</w:t>
            </w:r>
            <w:r>
              <w:rPr>
                <w:rFonts w:cs="Times New Roman"/>
                <w:szCs w:val="28"/>
                <w:lang w:eastAsia="ru-RU"/>
              </w:rPr>
              <w:t>___</w:t>
            </w:r>
            <w:r w:rsidRPr="00CA7746">
              <w:rPr>
                <w:rFonts w:cs="Times New Roman"/>
                <w:szCs w:val="28"/>
                <w:lang w:eastAsia="ru-RU"/>
              </w:rPr>
              <w:t>____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Наименование народной дружины, членом которой является народный дружинник:</w:t>
            </w:r>
            <w:r w:rsidR="00D52945">
              <w:rPr>
                <w:rFonts w:cs="Times New Roman"/>
                <w:szCs w:val="28"/>
                <w:lang w:eastAsia="ru-RU"/>
              </w:rPr>
              <w:t xml:space="preserve"> </w:t>
            </w:r>
            <w:r w:rsidRPr="00CA7746">
              <w:rPr>
                <w:rFonts w:cs="Times New Roman"/>
                <w:szCs w:val="28"/>
                <w:lang w:eastAsia="ru-RU"/>
              </w:rPr>
              <w:t>________________________________</w:t>
            </w:r>
            <w:r>
              <w:rPr>
                <w:rFonts w:cs="Times New Roman"/>
                <w:szCs w:val="28"/>
                <w:lang w:eastAsia="ru-RU"/>
              </w:rPr>
              <w:t>______________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textAlignment w:val="baseline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Дата создания народной дружины, членом которой является народный дружинник: ____________ _____._____.20____ г.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Дата внесения в региональный реестр:__________._____.20____ г.</w:t>
            </w:r>
          </w:p>
        </w:tc>
      </w:tr>
      <w:tr w:rsidR="000601DE" w:rsidRPr="00CA7746" w:rsidTr="005C57A9">
        <w:tc>
          <w:tcPr>
            <w:tcW w:w="924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01DE" w:rsidRPr="00CA7746" w:rsidRDefault="000601DE" w:rsidP="00D52945">
            <w:pPr>
              <w:tabs>
                <w:tab w:val="left" w:pos="9478"/>
              </w:tabs>
              <w:ind w:left="-149" w:right="-1"/>
              <w:jc w:val="both"/>
              <w:rPr>
                <w:rFonts w:cs="Times New Roman"/>
                <w:szCs w:val="28"/>
                <w:lang w:eastAsia="ru-RU"/>
              </w:rPr>
            </w:pPr>
            <w:r w:rsidRPr="00CA7746">
              <w:rPr>
                <w:rFonts w:cs="Times New Roman"/>
                <w:szCs w:val="28"/>
                <w:lang w:eastAsia="ru-RU"/>
              </w:rPr>
              <w:t>Стаж членства в народной дружине:  _______________________</w:t>
            </w:r>
            <w:r w:rsidR="00D52945">
              <w:rPr>
                <w:rFonts w:cs="Times New Roman"/>
                <w:szCs w:val="28"/>
                <w:lang w:eastAsia="ru-RU"/>
              </w:rPr>
              <w:t>_____</w:t>
            </w:r>
          </w:p>
        </w:tc>
      </w:tr>
    </w:tbl>
    <w:p w:rsidR="00D52945" w:rsidRDefault="00D52945" w:rsidP="0036714A">
      <w:pPr>
        <w:tabs>
          <w:tab w:val="left" w:pos="3885"/>
        </w:tabs>
        <w:ind w:left="-426" w:right="-1" w:firstLine="0"/>
        <w:jc w:val="both"/>
        <w:rPr>
          <w:rFonts w:cs="Times New Roman"/>
          <w:szCs w:val="28"/>
        </w:rPr>
      </w:pPr>
    </w:p>
    <w:p w:rsidR="000601DE" w:rsidRDefault="000601DE" w:rsidP="005C57A9">
      <w:pPr>
        <w:tabs>
          <w:tab w:val="left" w:pos="3885"/>
        </w:tabs>
        <w:ind w:right="-1" w:firstLine="0"/>
        <w:jc w:val="both"/>
        <w:rPr>
          <w:rFonts w:cs="Times New Roman"/>
          <w:szCs w:val="28"/>
        </w:rPr>
      </w:pPr>
      <w:r w:rsidRPr="00CA7746">
        <w:rPr>
          <w:rFonts w:cs="Times New Roman"/>
          <w:szCs w:val="28"/>
        </w:rPr>
        <w:t>«_____»</w:t>
      </w:r>
      <w:r w:rsidR="00332584">
        <w:rPr>
          <w:rFonts w:cs="Times New Roman"/>
          <w:szCs w:val="28"/>
        </w:rPr>
        <w:t xml:space="preserve"> </w:t>
      </w:r>
      <w:r w:rsidRPr="00CA7746">
        <w:rPr>
          <w:rFonts w:cs="Times New Roman"/>
          <w:szCs w:val="28"/>
        </w:rPr>
        <w:t>________</w:t>
      </w:r>
      <w:r w:rsidR="00332584">
        <w:rPr>
          <w:rFonts w:cs="Times New Roman"/>
          <w:szCs w:val="28"/>
        </w:rPr>
        <w:t xml:space="preserve"> </w:t>
      </w:r>
      <w:r w:rsidRPr="00CA7746">
        <w:rPr>
          <w:rFonts w:cs="Times New Roman"/>
          <w:szCs w:val="28"/>
        </w:rPr>
        <w:t>20__</w:t>
      </w:r>
      <w:r w:rsidR="00332584">
        <w:rPr>
          <w:rFonts w:cs="Times New Roman"/>
          <w:szCs w:val="28"/>
        </w:rPr>
        <w:t xml:space="preserve"> </w:t>
      </w:r>
      <w:r w:rsidRPr="00CA7746">
        <w:rPr>
          <w:rFonts w:cs="Times New Roman"/>
          <w:szCs w:val="28"/>
        </w:rPr>
        <w:t>г</w:t>
      </w:r>
      <w:r w:rsidR="00332584">
        <w:rPr>
          <w:rFonts w:cs="Times New Roman"/>
          <w:szCs w:val="28"/>
        </w:rPr>
        <w:t>.</w:t>
      </w:r>
      <w:r w:rsidR="0036714A">
        <w:rPr>
          <w:rFonts w:cs="Times New Roman"/>
          <w:szCs w:val="28"/>
        </w:rPr>
        <w:tab/>
      </w:r>
    </w:p>
    <w:p w:rsidR="000601DE" w:rsidRDefault="000601DE" w:rsidP="000601DE">
      <w:pPr>
        <w:ind w:left="-426" w:right="-1" w:firstLine="0"/>
        <w:jc w:val="both"/>
        <w:rPr>
          <w:rFonts w:cs="Times New Roman"/>
          <w:szCs w:val="28"/>
        </w:rPr>
      </w:pPr>
    </w:p>
    <w:p w:rsidR="000601DE" w:rsidRPr="00CA7746" w:rsidRDefault="000601DE" w:rsidP="000601DE">
      <w:pPr>
        <w:ind w:left="-426" w:right="-1" w:firstLine="0"/>
        <w:jc w:val="both"/>
        <w:rPr>
          <w:rFonts w:cs="Times New Roman"/>
          <w:szCs w:val="28"/>
        </w:rPr>
      </w:pPr>
    </w:p>
    <w:p w:rsidR="000601DE" w:rsidRDefault="000601DE" w:rsidP="005C57A9">
      <w:pPr>
        <w:ind w:right="-1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</w:t>
      </w:r>
      <w:r w:rsidR="00D52945">
        <w:rPr>
          <w:rFonts w:cs="Times New Roman"/>
          <w:szCs w:val="28"/>
        </w:rPr>
        <w:t>__</w:t>
      </w:r>
      <w:r>
        <w:rPr>
          <w:rFonts w:cs="Times New Roman"/>
          <w:szCs w:val="28"/>
        </w:rPr>
        <w:t xml:space="preserve">     __________   ___________________</w:t>
      </w:r>
      <w:r w:rsidR="00D52945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 xml:space="preserve">   </w:t>
      </w:r>
    </w:p>
    <w:p w:rsidR="000601DE" w:rsidRDefault="000601DE" w:rsidP="00D52945">
      <w:pPr>
        <w:ind w:right="-1" w:firstLine="0"/>
        <w:jc w:val="both"/>
        <w:rPr>
          <w:rFonts w:cs="Times New Roman"/>
          <w:sz w:val="22"/>
        </w:rPr>
      </w:pPr>
      <w:r w:rsidRPr="00DC70A6">
        <w:rPr>
          <w:rFonts w:cs="Times New Roman"/>
          <w:sz w:val="22"/>
        </w:rPr>
        <w:t>(командир народной дружины)</w:t>
      </w:r>
      <w:r>
        <w:rPr>
          <w:rFonts w:cs="Times New Roman"/>
          <w:sz w:val="22"/>
        </w:rPr>
        <w:t xml:space="preserve">          (подпись)                 (расшифровка подписи)</w:t>
      </w:r>
    </w:p>
    <w:p w:rsidR="000601DE" w:rsidRPr="00DC70A6" w:rsidRDefault="000601DE" w:rsidP="00D52945">
      <w:pPr>
        <w:ind w:right="-1" w:firstLine="0"/>
        <w:jc w:val="both"/>
        <w:rPr>
          <w:rFonts w:cs="Times New Roman"/>
          <w:sz w:val="22"/>
        </w:rPr>
      </w:pPr>
    </w:p>
    <w:p w:rsidR="000601DE" w:rsidRPr="00CA7746" w:rsidRDefault="000601DE" w:rsidP="00D52945">
      <w:pPr>
        <w:ind w:right="-1" w:firstLine="0"/>
        <w:jc w:val="both"/>
        <w:rPr>
          <w:rFonts w:cs="Times New Roman"/>
          <w:szCs w:val="28"/>
        </w:rPr>
      </w:pPr>
      <w:r w:rsidRPr="00CA7746">
        <w:rPr>
          <w:rFonts w:cs="Times New Roman"/>
          <w:szCs w:val="28"/>
        </w:rPr>
        <w:t>______________________                       _____________________</w:t>
      </w:r>
    </w:p>
    <w:p w:rsidR="000601DE" w:rsidRPr="00C436A3" w:rsidRDefault="000601DE" w:rsidP="005C57A9">
      <w:pPr>
        <w:spacing w:line="276" w:lineRule="auto"/>
        <w:ind w:right="-1" w:firstLine="0"/>
        <w:rPr>
          <w:rFonts w:cs="Times New Roman"/>
          <w:szCs w:val="28"/>
        </w:rPr>
      </w:pPr>
      <w:r w:rsidRPr="00CA7746">
        <w:rPr>
          <w:rFonts w:eastAsia="Calibri" w:cs="Times New Roman"/>
          <w:sz w:val="22"/>
        </w:rPr>
        <w:t xml:space="preserve">(подпись народного  дружинника)                              </w:t>
      </w:r>
      <w:r w:rsidR="00D52945">
        <w:rPr>
          <w:rFonts w:eastAsia="Calibri" w:cs="Times New Roman"/>
          <w:sz w:val="22"/>
        </w:rPr>
        <w:t xml:space="preserve">     </w:t>
      </w:r>
      <w:r>
        <w:rPr>
          <w:rFonts w:eastAsia="Calibri" w:cs="Times New Roman"/>
          <w:sz w:val="22"/>
        </w:rPr>
        <w:t xml:space="preserve">    </w:t>
      </w:r>
      <w:r w:rsidRPr="00CA7746">
        <w:rPr>
          <w:rFonts w:eastAsia="Calibri" w:cs="Times New Roman"/>
          <w:sz w:val="22"/>
        </w:rPr>
        <w:t xml:space="preserve"> (расшифровка подписи</w:t>
      </w:r>
      <w:r w:rsidR="00D52945">
        <w:rPr>
          <w:rFonts w:eastAsia="Calibri" w:cs="Times New Roman"/>
          <w:sz w:val="22"/>
        </w:rPr>
        <w:t>)</w:t>
      </w:r>
      <w:r>
        <w:rPr>
          <w:rFonts w:cs="Times New Roman"/>
          <w:szCs w:val="28"/>
        </w:rPr>
        <w:t xml:space="preserve"> </w:t>
      </w:r>
    </w:p>
    <w:p w:rsidR="000601DE" w:rsidRPr="003D1E8D" w:rsidRDefault="000601DE" w:rsidP="000601DE">
      <w:pPr>
        <w:ind w:right="-1"/>
      </w:pPr>
    </w:p>
    <w:p w:rsidR="005E5245" w:rsidRPr="00E30EA9" w:rsidRDefault="005E5245" w:rsidP="00D52945"/>
    <w:sectPr w:rsidR="005E5245" w:rsidRPr="00E30EA9" w:rsidSect="005E5245">
      <w:headerReference w:type="default" r:id="rId19"/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DF" w:rsidRDefault="001744DF" w:rsidP="00E30EA9">
      <w:r>
        <w:separator/>
      </w:r>
    </w:p>
  </w:endnote>
  <w:endnote w:type="continuationSeparator" w:id="0">
    <w:p w:rsidR="001744DF" w:rsidRDefault="001744DF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A9" w:rsidRDefault="005C57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A9" w:rsidRDefault="005C57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A9" w:rsidRDefault="005C57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DF" w:rsidRDefault="001744DF" w:rsidP="00E30EA9">
      <w:r>
        <w:separator/>
      </w:r>
    </w:p>
  </w:footnote>
  <w:footnote w:type="continuationSeparator" w:id="0">
    <w:p w:rsidR="001744DF" w:rsidRDefault="001744DF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A9" w:rsidRDefault="005C57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670620"/>
      <w:docPartObj>
        <w:docPartGallery w:val="Page Numbers (Top of Page)"/>
        <w:docPartUnique/>
      </w:docPartObj>
    </w:sdtPr>
    <w:sdtEndPr/>
    <w:sdtContent>
      <w:p w:rsidR="00B40D66" w:rsidRDefault="00B40D66" w:rsidP="005C57A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28F">
          <w:rPr>
            <w:noProof/>
          </w:rPr>
          <w:t>2</w:t>
        </w:r>
        <w:r>
          <w:fldChar w:fldCharType="end"/>
        </w:r>
      </w:p>
    </w:sdtContent>
  </w:sdt>
  <w:p w:rsidR="000601DE" w:rsidRDefault="000601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A9" w:rsidRDefault="005C57A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42127"/>
      <w:docPartObj>
        <w:docPartGallery w:val="Page Numbers (Top of Page)"/>
        <w:docPartUnique/>
      </w:docPartObj>
    </w:sdtPr>
    <w:sdtEndPr/>
    <w:sdtContent>
      <w:p w:rsidR="005E5245" w:rsidRDefault="005E5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7A9">
          <w:rPr>
            <w:noProof/>
          </w:rPr>
          <w:t>2</w:t>
        </w:r>
        <w:r>
          <w:fldChar w:fldCharType="end"/>
        </w:r>
      </w:p>
    </w:sdtContent>
  </w:sdt>
  <w:p w:rsidR="00C436A3" w:rsidRPr="00532191" w:rsidRDefault="001744DF" w:rsidP="00532191">
    <w:pPr>
      <w:pStyle w:val="a3"/>
      <w:jc w:val="center"/>
      <w:rPr>
        <w:rFonts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7C7F62D9"/>
    <w:multiLevelType w:val="hybridMultilevel"/>
    <w:tmpl w:val="76F4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10D84"/>
    <w:rsid w:val="0003433C"/>
    <w:rsid w:val="000601DE"/>
    <w:rsid w:val="00064332"/>
    <w:rsid w:val="00105D44"/>
    <w:rsid w:val="0015513E"/>
    <w:rsid w:val="001664A0"/>
    <w:rsid w:val="00167E3C"/>
    <w:rsid w:val="001744DF"/>
    <w:rsid w:val="001A3664"/>
    <w:rsid w:val="001C78DA"/>
    <w:rsid w:val="001D555E"/>
    <w:rsid w:val="001F1562"/>
    <w:rsid w:val="002306C4"/>
    <w:rsid w:val="00246430"/>
    <w:rsid w:val="00247C8F"/>
    <w:rsid w:val="002C434A"/>
    <w:rsid w:val="00300C01"/>
    <w:rsid w:val="00331D8E"/>
    <w:rsid w:val="00332584"/>
    <w:rsid w:val="0036714A"/>
    <w:rsid w:val="0037693A"/>
    <w:rsid w:val="0038047A"/>
    <w:rsid w:val="003A2DCC"/>
    <w:rsid w:val="003A7D0D"/>
    <w:rsid w:val="003B0C2F"/>
    <w:rsid w:val="003D1E8D"/>
    <w:rsid w:val="003D62E7"/>
    <w:rsid w:val="0040656C"/>
    <w:rsid w:val="0047423A"/>
    <w:rsid w:val="00487F8C"/>
    <w:rsid w:val="004C077F"/>
    <w:rsid w:val="004D5AA6"/>
    <w:rsid w:val="004D64A6"/>
    <w:rsid w:val="004E01C8"/>
    <w:rsid w:val="005118F0"/>
    <w:rsid w:val="00544401"/>
    <w:rsid w:val="00565DD9"/>
    <w:rsid w:val="0058061B"/>
    <w:rsid w:val="005B45FE"/>
    <w:rsid w:val="005C57A9"/>
    <w:rsid w:val="005E5245"/>
    <w:rsid w:val="0062528F"/>
    <w:rsid w:val="00633D05"/>
    <w:rsid w:val="006A2665"/>
    <w:rsid w:val="00721474"/>
    <w:rsid w:val="0075558F"/>
    <w:rsid w:val="00796D8D"/>
    <w:rsid w:val="007C4C69"/>
    <w:rsid w:val="007E2684"/>
    <w:rsid w:val="007F0CCC"/>
    <w:rsid w:val="0082590A"/>
    <w:rsid w:val="00826958"/>
    <w:rsid w:val="008578DF"/>
    <w:rsid w:val="008A4BA2"/>
    <w:rsid w:val="009A69AF"/>
    <w:rsid w:val="009C3A0D"/>
    <w:rsid w:val="00A15879"/>
    <w:rsid w:val="00A417AD"/>
    <w:rsid w:val="00A440D7"/>
    <w:rsid w:val="00A609A9"/>
    <w:rsid w:val="00A64C68"/>
    <w:rsid w:val="00AA1FB1"/>
    <w:rsid w:val="00AC4F8D"/>
    <w:rsid w:val="00AE3646"/>
    <w:rsid w:val="00AF3708"/>
    <w:rsid w:val="00B03EBE"/>
    <w:rsid w:val="00B25039"/>
    <w:rsid w:val="00B40D66"/>
    <w:rsid w:val="00B71951"/>
    <w:rsid w:val="00B76EA9"/>
    <w:rsid w:val="00BB1812"/>
    <w:rsid w:val="00C63A55"/>
    <w:rsid w:val="00C8415A"/>
    <w:rsid w:val="00C909D4"/>
    <w:rsid w:val="00C90EFD"/>
    <w:rsid w:val="00CA7746"/>
    <w:rsid w:val="00CB6CD4"/>
    <w:rsid w:val="00CC0493"/>
    <w:rsid w:val="00D00EFB"/>
    <w:rsid w:val="00D52945"/>
    <w:rsid w:val="00D72C55"/>
    <w:rsid w:val="00DC70A6"/>
    <w:rsid w:val="00DD3541"/>
    <w:rsid w:val="00DE1530"/>
    <w:rsid w:val="00DE71B2"/>
    <w:rsid w:val="00DF2587"/>
    <w:rsid w:val="00E013E1"/>
    <w:rsid w:val="00E01F2F"/>
    <w:rsid w:val="00E1023F"/>
    <w:rsid w:val="00E1407E"/>
    <w:rsid w:val="00E30EA9"/>
    <w:rsid w:val="00E317B7"/>
    <w:rsid w:val="00E3609D"/>
    <w:rsid w:val="00E50044"/>
    <w:rsid w:val="00E72A2D"/>
    <w:rsid w:val="00E904EE"/>
    <w:rsid w:val="00E9650D"/>
    <w:rsid w:val="00EA0D3D"/>
    <w:rsid w:val="00EC057D"/>
    <w:rsid w:val="00F14F3F"/>
    <w:rsid w:val="00F16765"/>
    <w:rsid w:val="00F832EB"/>
    <w:rsid w:val="00F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B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BA2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33D0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3D0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3D05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3D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3D05"/>
    <w:rPr>
      <w:rFonts w:ascii="Times New Roman" w:eastAsia="Times New Roman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B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BA2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33D0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3D0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3D05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3D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3D05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docs.cntd.ru/document/46531780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docs.cntd.ru/document/499086123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0</TotalTime>
  <Pages>11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user</cp:lastModifiedBy>
  <cp:revision>2</cp:revision>
  <cp:lastPrinted>2019-12-16T11:47:00Z</cp:lastPrinted>
  <dcterms:created xsi:type="dcterms:W3CDTF">2020-03-23T13:57:00Z</dcterms:created>
  <dcterms:modified xsi:type="dcterms:W3CDTF">2020-03-23T13:57:00Z</dcterms:modified>
</cp:coreProperties>
</file>